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Pr="00AC272C" w:rsidRDefault="007934F8" w:rsidP="00820E39">
      <w:pPr>
        <w:pStyle w:val="NoSpacing"/>
        <w:ind w:firstLine="450"/>
        <w:rPr>
          <w:rFonts w:ascii="StobiSerif Regular" w:hAnsi="StobiSerif Regular"/>
          <w:szCs w:val="24"/>
          <w:lang w:val="mk-MK"/>
        </w:rPr>
      </w:pPr>
      <w:r w:rsidRPr="00AC272C">
        <w:rPr>
          <w:rFonts w:ascii="StobiSerif Regular" w:hAnsi="StobiSerif Regular"/>
          <w:szCs w:val="24"/>
          <w:lang w:val="mk-MK"/>
        </w:rPr>
        <w:t>Агенцијата за заштита на правото на слободен пристап до информациите од јавен карактер, в</w:t>
      </w:r>
      <w:r w:rsidR="00F53F48" w:rsidRPr="00AC272C">
        <w:rPr>
          <w:rFonts w:ascii="StobiSerif Regular" w:hAnsi="StobiSerif Regular"/>
          <w:szCs w:val="24"/>
          <w:lang w:val="mk-MK"/>
        </w:rPr>
        <w:t xml:space="preserve">рз основа на </w:t>
      </w:r>
      <w:r w:rsidR="00087192" w:rsidRPr="00AC272C">
        <w:rPr>
          <w:rFonts w:ascii="StobiSerif Regular" w:hAnsi="StobiSerif Regular"/>
          <w:szCs w:val="24"/>
          <w:lang w:val="mk-MK"/>
        </w:rPr>
        <w:t xml:space="preserve">член 109 став 9 од Законот за општата управна постапка (“Службен весник на Република Македонија“ бр. 124/2015), а согласно </w:t>
      </w:r>
      <w:r w:rsidR="00F53F48" w:rsidRPr="00AC272C">
        <w:rPr>
          <w:rFonts w:ascii="StobiSerif Regular" w:hAnsi="StobiSerif Regular"/>
          <w:szCs w:val="24"/>
          <w:lang w:val="mk-MK"/>
        </w:rPr>
        <w:t xml:space="preserve">член 27и </w:t>
      </w:r>
      <w:r w:rsidR="00E91C7B" w:rsidRPr="00AC272C">
        <w:rPr>
          <w:rFonts w:ascii="StobiSerif Regular" w:hAnsi="StobiSerif Regular"/>
          <w:szCs w:val="24"/>
          <w:lang w:val="mk-MK"/>
        </w:rPr>
        <w:t>член 34 став 1 од Законот за слободен пристап до информации од јавен карактер (“Службен весник на Република Северна Македонија“ бр. 101/2019),</w:t>
      </w:r>
      <w:r w:rsidR="00087192" w:rsidRPr="00AC272C">
        <w:rPr>
          <w:rFonts w:ascii="StobiSerif Regular" w:hAnsi="StobiSerif Regular"/>
          <w:szCs w:val="24"/>
          <w:lang w:val="mk-MK"/>
        </w:rPr>
        <w:t xml:space="preserve"> и </w:t>
      </w:r>
      <w:r w:rsidR="00AD3927" w:rsidRPr="00AC272C">
        <w:rPr>
          <w:rFonts w:ascii="StobiSerif Regular" w:hAnsi="StobiSerif Regular"/>
          <w:szCs w:val="24"/>
          <w:lang w:val="mk-MK"/>
        </w:rPr>
        <w:t xml:space="preserve">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E91C7B" w:rsidRPr="00AC272C">
        <w:rPr>
          <w:rFonts w:ascii="StobiSerif Regular" w:hAnsi="StobiSerif Regular"/>
          <w:szCs w:val="24"/>
          <w:lang w:val="mk-MK"/>
        </w:rPr>
        <w:t xml:space="preserve">постапувајќи по Жалбата изјавена </w:t>
      </w:r>
      <w:r w:rsidR="00087192" w:rsidRPr="00AC272C">
        <w:rPr>
          <w:rFonts w:ascii="StobiSerif Regular" w:hAnsi="StobiSerif Regular"/>
          <w:szCs w:val="24"/>
          <w:lang w:val="mk-MK"/>
        </w:rPr>
        <w:t xml:space="preserve">од Здружение на граѓани Центар за граѓански комуникации ЦГК - Скопје, поднесена преку Герман Филков, претседател на ЦГК </w:t>
      </w:r>
      <w:r w:rsidR="004E2109" w:rsidRPr="00AC272C">
        <w:rPr>
          <w:rFonts w:ascii="StobiSerif Regular" w:hAnsi="StobiSerif Regular"/>
          <w:szCs w:val="24"/>
          <w:lang w:val="mk-MK"/>
        </w:rPr>
        <w:t>п</w:t>
      </w:r>
      <w:proofErr w:type="spellStart"/>
      <w:r w:rsidR="004E2109" w:rsidRPr="00AC272C">
        <w:rPr>
          <w:rFonts w:ascii="StobiSerif Regular" w:hAnsi="StobiSerif Regular"/>
          <w:szCs w:val="24"/>
        </w:rPr>
        <w:t>ротив</w:t>
      </w:r>
      <w:proofErr w:type="spellEnd"/>
      <w:r w:rsidR="009E1176">
        <w:rPr>
          <w:rFonts w:ascii="StobiSerif Regular" w:hAnsi="StobiSerif Regular"/>
          <w:szCs w:val="24"/>
          <w:lang w:val="mk-MK"/>
        </w:rPr>
        <w:t xml:space="preserve"> </w:t>
      </w:r>
      <w:r w:rsidR="00733FF2">
        <w:rPr>
          <w:rFonts w:ascii="StobiSerif Regular" w:hAnsi="StobiSerif Regular"/>
          <w:szCs w:val="24"/>
          <w:lang w:val="mk-MK"/>
        </w:rPr>
        <w:t>Решението на Општина Охрид</w:t>
      </w:r>
      <w:r w:rsidR="00E91C7B" w:rsidRPr="00AC272C">
        <w:rPr>
          <w:rFonts w:ascii="StobiSerif Regular" w:hAnsi="StobiSerif Regular"/>
          <w:szCs w:val="24"/>
          <w:lang w:val="mk-MK"/>
        </w:rPr>
        <w:t>, по предметот Барање за пристап до информации од јавен карактер, на</w:t>
      </w:r>
      <w:r w:rsidR="009E1176">
        <w:rPr>
          <w:rFonts w:ascii="StobiSerif Regular" w:hAnsi="StobiSerif Regular"/>
          <w:szCs w:val="24"/>
          <w:lang w:val="mk-MK"/>
        </w:rPr>
        <w:t xml:space="preserve"> </w:t>
      </w:r>
      <w:r w:rsidR="00733FF2">
        <w:rPr>
          <w:rFonts w:ascii="StobiSerif Regular" w:hAnsi="StobiSerif Regular"/>
          <w:szCs w:val="24"/>
          <w:lang w:val="mk-MK"/>
        </w:rPr>
        <w:t>08</w:t>
      </w:r>
      <w:r w:rsidRPr="00AC272C">
        <w:rPr>
          <w:rFonts w:ascii="StobiSerif Regular" w:hAnsi="StobiSerif Regular"/>
          <w:szCs w:val="24"/>
          <w:lang w:val="mk-MK"/>
        </w:rPr>
        <w:t>.0</w:t>
      </w:r>
      <w:r w:rsidR="00733FF2">
        <w:rPr>
          <w:rFonts w:ascii="StobiSerif Regular" w:hAnsi="StobiSerif Regular"/>
          <w:szCs w:val="24"/>
          <w:lang w:val="mk-MK"/>
        </w:rPr>
        <w:t>5</w:t>
      </w:r>
      <w:r w:rsidRPr="00AC272C">
        <w:rPr>
          <w:rFonts w:ascii="StobiSerif Regular" w:hAnsi="StobiSerif Regular"/>
          <w:szCs w:val="24"/>
          <w:lang w:val="mk-MK"/>
        </w:rPr>
        <w:t>.2023</w:t>
      </w:r>
      <w:r w:rsidR="00E91C7B" w:rsidRPr="00AC272C">
        <w:rPr>
          <w:rFonts w:ascii="StobiSerif Regular" w:hAnsi="StobiSerif Regular"/>
          <w:szCs w:val="24"/>
          <w:lang w:val="mk-MK"/>
        </w:rPr>
        <w:t xml:space="preserve"> година, го донесе следното</w:t>
      </w:r>
    </w:p>
    <w:p w:rsidR="005E2E29" w:rsidRPr="00AC272C" w:rsidRDefault="005E2E29" w:rsidP="008B081A">
      <w:pPr>
        <w:jc w:val="center"/>
        <w:rPr>
          <w:rFonts w:ascii="StobiSerif Regular" w:hAnsi="StobiSerif Regular"/>
          <w:b/>
          <w:lang w:val="mk-MK"/>
        </w:rPr>
      </w:pPr>
    </w:p>
    <w:p w:rsidR="008B081A" w:rsidRPr="00AC272C" w:rsidRDefault="008B081A" w:rsidP="008B081A">
      <w:pPr>
        <w:jc w:val="center"/>
        <w:rPr>
          <w:rFonts w:ascii="StobiSerif Regular" w:hAnsi="StobiSerif Regular"/>
          <w:b/>
          <w:lang w:val="mk-MK"/>
        </w:rPr>
      </w:pPr>
      <w:r w:rsidRPr="00AC272C">
        <w:rPr>
          <w:rFonts w:ascii="StobiSerif Regular" w:hAnsi="StobiSerif Regular"/>
          <w:b/>
          <w:lang w:val="mk-MK"/>
        </w:rPr>
        <w:t>Р Е Ш Е Н И Е</w:t>
      </w:r>
    </w:p>
    <w:p w:rsidR="004D3EC1" w:rsidRPr="00AC272C" w:rsidRDefault="004D3EC1" w:rsidP="008B081A">
      <w:pPr>
        <w:jc w:val="center"/>
        <w:rPr>
          <w:rFonts w:ascii="StobiSerif Regular" w:hAnsi="StobiSerif Regular"/>
          <w:b/>
          <w:lang w:val="mk-MK"/>
        </w:rPr>
      </w:pPr>
    </w:p>
    <w:p w:rsidR="00A14D03" w:rsidRPr="00774A0E" w:rsidRDefault="00506626" w:rsidP="00BC7BF7">
      <w:pPr>
        <w:pStyle w:val="NoSpacing"/>
        <w:numPr>
          <w:ilvl w:val="0"/>
          <w:numId w:val="3"/>
        </w:numPr>
        <w:ind w:left="720" w:hanging="720"/>
        <w:rPr>
          <w:rFonts w:ascii="StobiSerif Regular" w:hAnsi="StobiSerif Regular"/>
          <w:szCs w:val="24"/>
          <w:lang w:val="mk-MK"/>
        </w:rPr>
      </w:pPr>
      <w:r w:rsidRPr="00AC272C">
        <w:rPr>
          <w:rFonts w:ascii="StobiSerif Regular" w:hAnsi="StobiSerif Regular"/>
          <w:szCs w:val="24"/>
          <w:lang w:val="mk-MK"/>
        </w:rPr>
        <w:t xml:space="preserve">Жалбата изјавена од </w:t>
      </w:r>
      <w:r w:rsidR="00087192" w:rsidRPr="00AC272C">
        <w:rPr>
          <w:rFonts w:ascii="StobiSerif Regular" w:hAnsi="StobiSerif Regular"/>
          <w:szCs w:val="24"/>
          <w:lang w:val="mk-MK"/>
        </w:rPr>
        <w:t>Здружение на граѓани Центар за граѓански комуникации ЦГК - Скопје, поднесена преку Герман Филков, претседател на ЦГК п</w:t>
      </w:r>
      <w:proofErr w:type="spellStart"/>
      <w:r w:rsidR="00087192" w:rsidRPr="00AC272C">
        <w:rPr>
          <w:rFonts w:ascii="StobiSerif Regular" w:hAnsi="StobiSerif Regular"/>
          <w:szCs w:val="24"/>
        </w:rPr>
        <w:t>ротив</w:t>
      </w:r>
      <w:proofErr w:type="spellEnd"/>
      <w:r w:rsidR="00733FF2">
        <w:rPr>
          <w:rFonts w:ascii="StobiSerif Regular" w:hAnsi="StobiSerif Regular"/>
          <w:szCs w:val="24"/>
          <w:lang w:val="mk-MK"/>
        </w:rPr>
        <w:t xml:space="preserve"> Решението на Општина Охрид бр.уп.03-306 од 11.04.2023 година</w:t>
      </w:r>
      <w:r w:rsidRPr="00AC272C">
        <w:rPr>
          <w:rFonts w:ascii="StobiSerif Regular" w:hAnsi="StobiSerif Regular"/>
          <w:szCs w:val="24"/>
          <w:lang w:val="mk-MK"/>
        </w:rPr>
        <w:t>,</w:t>
      </w:r>
      <w:r w:rsidR="004025A5" w:rsidRPr="00AC272C">
        <w:rPr>
          <w:rFonts w:ascii="StobiSerif Regular" w:hAnsi="StobiSerif Regular"/>
          <w:szCs w:val="24"/>
          <w:lang w:val="mk-MK"/>
        </w:rPr>
        <w:t xml:space="preserve"> за</w:t>
      </w:r>
      <w:r w:rsidR="007934F8" w:rsidRPr="00AC272C">
        <w:rPr>
          <w:rFonts w:ascii="StobiSerif Regular" w:hAnsi="StobiSerif Regular"/>
          <w:szCs w:val="24"/>
          <w:lang w:val="mk-MK"/>
        </w:rPr>
        <w:t>в</w:t>
      </w:r>
      <w:r w:rsidR="00087192" w:rsidRPr="00AC272C">
        <w:rPr>
          <w:rFonts w:ascii="StobiSerif Regular" w:hAnsi="StobiSerif Regular"/>
          <w:szCs w:val="24"/>
          <w:lang w:val="mk-MK"/>
        </w:rPr>
        <w:t>едена во Агенцијата под бр.08-</w:t>
      </w:r>
      <w:r w:rsidR="00733FF2">
        <w:rPr>
          <w:rFonts w:ascii="StobiSerif Regular" w:hAnsi="StobiSerif Regular"/>
          <w:szCs w:val="24"/>
          <w:lang w:val="mk-MK"/>
        </w:rPr>
        <w:t>183</w:t>
      </w:r>
      <w:r w:rsidR="004025A5" w:rsidRPr="00AC272C">
        <w:rPr>
          <w:rFonts w:ascii="StobiSerif Regular" w:hAnsi="StobiSerif Regular"/>
          <w:szCs w:val="24"/>
          <w:lang w:val="mk-MK"/>
        </w:rPr>
        <w:t xml:space="preserve"> на </w:t>
      </w:r>
      <w:r w:rsidR="00733FF2">
        <w:rPr>
          <w:rFonts w:ascii="StobiSerif Regular" w:hAnsi="StobiSerif Regular"/>
          <w:szCs w:val="24"/>
          <w:lang w:val="mk-MK"/>
        </w:rPr>
        <w:t>26</w:t>
      </w:r>
      <w:r w:rsidR="00087192" w:rsidRPr="00AC272C">
        <w:rPr>
          <w:rFonts w:ascii="StobiSerif Regular" w:hAnsi="StobiSerif Regular"/>
          <w:szCs w:val="24"/>
          <w:lang w:val="mk-MK"/>
        </w:rPr>
        <w:t>.0</w:t>
      </w:r>
      <w:r w:rsidR="00733FF2">
        <w:rPr>
          <w:rFonts w:ascii="StobiSerif Regular" w:hAnsi="StobiSerif Regular"/>
          <w:szCs w:val="24"/>
          <w:lang w:val="mk-MK"/>
        </w:rPr>
        <w:t>4</w:t>
      </w:r>
      <w:r w:rsidR="00087192" w:rsidRPr="00AC272C">
        <w:rPr>
          <w:rFonts w:ascii="StobiSerif Regular" w:hAnsi="StobiSerif Regular"/>
          <w:szCs w:val="24"/>
          <w:lang w:val="mk-MK"/>
        </w:rPr>
        <w:t>.2023</w:t>
      </w:r>
      <w:r w:rsidR="004025A5" w:rsidRPr="00AC272C">
        <w:rPr>
          <w:rFonts w:ascii="StobiSerif Regular" w:hAnsi="StobiSerif Regular"/>
          <w:szCs w:val="24"/>
          <w:lang w:val="mk-MK"/>
        </w:rPr>
        <w:t xml:space="preserve"> година,</w:t>
      </w:r>
      <w:r w:rsidRPr="00AC272C">
        <w:rPr>
          <w:rFonts w:ascii="StobiSerif Regular" w:hAnsi="StobiSerif Regular"/>
          <w:szCs w:val="24"/>
          <w:lang w:val="mk-MK"/>
        </w:rPr>
        <w:t xml:space="preserve"> по предметот Барање за пристап до информации од јавен карактер</w:t>
      </w:r>
      <w:r w:rsidR="003876C2" w:rsidRPr="00AC272C">
        <w:rPr>
          <w:rFonts w:ascii="StobiSerif Regular" w:hAnsi="StobiSerif Regular"/>
          <w:szCs w:val="24"/>
          <w:lang w:val="mk-MK"/>
        </w:rPr>
        <w:t>,</w:t>
      </w:r>
      <w:r w:rsidR="009E1176">
        <w:rPr>
          <w:rFonts w:ascii="StobiSerif Regular" w:hAnsi="StobiSerif Regular"/>
          <w:szCs w:val="24"/>
          <w:lang w:val="mk-MK"/>
        </w:rPr>
        <w:t xml:space="preserve"> </w:t>
      </w:r>
      <w:r w:rsidR="00E91C7B" w:rsidRPr="00AC272C">
        <w:rPr>
          <w:rFonts w:ascii="StobiSerif Regular" w:hAnsi="StobiSerif Regular"/>
          <w:b/>
          <w:szCs w:val="24"/>
          <w:lang w:val="mk-MK"/>
        </w:rPr>
        <w:t>СЕ УВАЖУВА</w:t>
      </w:r>
      <w:r w:rsidR="009E1176">
        <w:rPr>
          <w:rFonts w:ascii="StobiSerif Regular" w:hAnsi="StobiSerif Regular"/>
          <w:b/>
          <w:szCs w:val="24"/>
          <w:lang w:val="mk-MK"/>
        </w:rPr>
        <w:t xml:space="preserve"> </w:t>
      </w:r>
      <w:r w:rsidR="00EC3209" w:rsidRPr="00AC272C">
        <w:rPr>
          <w:rFonts w:ascii="StobiSerif Regular" w:hAnsi="StobiSerif Regular"/>
          <w:b/>
          <w:szCs w:val="24"/>
          <w:lang w:val="mk-MK"/>
        </w:rPr>
        <w:t>и предметот се враќа на повторно постапување пред првостепениот орган</w:t>
      </w:r>
      <w:r w:rsidR="00733FF2">
        <w:rPr>
          <w:rFonts w:ascii="StobiSerif Regular" w:hAnsi="StobiSerif Regular"/>
          <w:b/>
          <w:szCs w:val="24"/>
          <w:lang w:val="mk-MK"/>
        </w:rPr>
        <w:t>, за точките 1 и 2 од Барањето</w:t>
      </w:r>
      <w:r w:rsidR="00EC3209" w:rsidRPr="00AC272C">
        <w:rPr>
          <w:rFonts w:ascii="StobiSerif Regular" w:hAnsi="StobiSerif Regular"/>
          <w:b/>
          <w:szCs w:val="24"/>
          <w:lang w:val="mk-MK"/>
        </w:rPr>
        <w:t>.</w:t>
      </w:r>
    </w:p>
    <w:p w:rsidR="00774A0E" w:rsidRPr="00AC272C" w:rsidRDefault="00774A0E" w:rsidP="00BC7BF7">
      <w:pPr>
        <w:pStyle w:val="NoSpacing"/>
        <w:numPr>
          <w:ilvl w:val="0"/>
          <w:numId w:val="3"/>
        </w:numPr>
        <w:ind w:left="720" w:hanging="72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>Решението на Имателот на информации бр.Уп.03-306 од 11.04.2023 година СЕ ПОНИШТУВА, за точките 1 и 2 од Барањето.</w:t>
      </w:r>
    </w:p>
    <w:p w:rsidR="00020E73" w:rsidRPr="00AC272C" w:rsidRDefault="00020E73" w:rsidP="00EC3209">
      <w:pPr>
        <w:pStyle w:val="NoSpacing"/>
        <w:numPr>
          <w:ilvl w:val="0"/>
          <w:numId w:val="9"/>
        </w:numPr>
        <w:tabs>
          <w:tab w:val="left" w:pos="709"/>
        </w:tabs>
        <w:ind w:left="0" w:firstLine="0"/>
        <w:rPr>
          <w:rFonts w:ascii="StobiSerif Regular" w:hAnsi="StobiSerif Regular"/>
          <w:b/>
          <w:szCs w:val="24"/>
          <w:lang w:val="mk-MK"/>
        </w:rPr>
      </w:pPr>
      <w:r w:rsidRPr="00AC272C">
        <w:rPr>
          <w:rFonts w:ascii="StobiSerif Regular" w:hAnsi="StobiSerif Regular"/>
          <w:b/>
          <w:szCs w:val="24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8B081A" w:rsidRPr="00AC272C" w:rsidRDefault="008B081A" w:rsidP="00820E39">
      <w:pPr>
        <w:pStyle w:val="NoSpacing"/>
        <w:ind w:firstLine="0"/>
        <w:rPr>
          <w:rFonts w:ascii="StobiSerif Regular" w:hAnsi="StobiSerif Regular"/>
          <w:b/>
          <w:szCs w:val="24"/>
          <w:lang w:val="mk-MK"/>
        </w:rPr>
      </w:pPr>
    </w:p>
    <w:p w:rsidR="008B081A" w:rsidRPr="00AC272C" w:rsidRDefault="008B081A" w:rsidP="008B081A">
      <w:pPr>
        <w:jc w:val="center"/>
        <w:rPr>
          <w:rFonts w:ascii="StobiSerif Regular" w:hAnsi="StobiSerif Regular"/>
          <w:b/>
          <w:lang w:val="mk-MK"/>
        </w:rPr>
      </w:pPr>
      <w:r w:rsidRPr="00AC272C">
        <w:rPr>
          <w:rFonts w:ascii="StobiSerif Regular" w:hAnsi="StobiSerif Regular"/>
          <w:b/>
          <w:lang w:val="mk-MK"/>
        </w:rPr>
        <w:t>О Б Р А З Л О Ж Е Н И Е</w:t>
      </w:r>
    </w:p>
    <w:p w:rsidR="004D3EC1" w:rsidRPr="00AC272C" w:rsidRDefault="004D3EC1" w:rsidP="008B081A">
      <w:pPr>
        <w:jc w:val="center"/>
        <w:rPr>
          <w:rFonts w:ascii="StobiSerif Regular" w:hAnsi="StobiSerif Regular"/>
          <w:b/>
          <w:lang w:val="mk-MK"/>
        </w:rPr>
      </w:pPr>
    </w:p>
    <w:p w:rsidR="004E2109" w:rsidRPr="00AC272C" w:rsidRDefault="00AC272C" w:rsidP="00733FF2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4"/>
          <w:szCs w:val="24"/>
          <w:lang w:val="mk-MK"/>
        </w:rPr>
      </w:pPr>
      <w:r w:rsidRPr="00AC272C">
        <w:rPr>
          <w:rFonts w:ascii="StobiSerif Regular" w:hAnsi="StobiSerif Regular"/>
          <w:b w:val="0"/>
          <w:sz w:val="24"/>
          <w:szCs w:val="24"/>
          <w:lang w:val="mk-MK"/>
        </w:rPr>
        <w:t>Здружение на граѓани Центар за граѓански комуникации ЦГК - Скопје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>,</w:t>
      </w:r>
      <w:r>
        <w:rPr>
          <w:rFonts w:ascii="StobiSerif Regular" w:hAnsi="StobiSerif Regular"/>
          <w:b w:val="0"/>
          <w:sz w:val="24"/>
          <w:szCs w:val="24"/>
          <w:lang w:val="mk-MK"/>
        </w:rPr>
        <w:t xml:space="preserve"> како што е наведено во Жалбата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 xml:space="preserve"> на </w:t>
      </w:r>
      <w:r w:rsidR="00733FF2">
        <w:rPr>
          <w:rFonts w:ascii="StobiSerif Regular" w:hAnsi="StobiSerif Regular"/>
          <w:b w:val="0"/>
          <w:sz w:val="24"/>
          <w:szCs w:val="24"/>
          <w:lang w:val="mk-MK"/>
        </w:rPr>
        <w:t>21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>.</w:t>
      </w:r>
      <w:r>
        <w:rPr>
          <w:rFonts w:ascii="StobiSerif Regular" w:hAnsi="StobiSerif Regular"/>
          <w:b w:val="0"/>
          <w:sz w:val="24"/>
          <w:szCs w:val="24"/>
          <w:lang w:val="mk-MK"/>
        </w:rPr>
        <w:t>0</w:t>
      </w:r>
      <w:r w:rsidR="00733FF2">
        <w:rPr>
          <w:rFonts w:ascii="StobiSerif Regular" w:hAnsi="StobiSerif Regular"/>
          <w:b w:val="0"/>
          <w:sz w:val="24"/>
          <w:szCs w:val="24"/>
          <w:lang w:val="mk-MK"/>
        </w:rPr>
        <w:t>3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>.202</w:t>
      </w:r>
      <w:r>
        <w:rPr>
          <w:rFonts w:ascii="StobiSerif Regular" w:hAnsi="StobiSerif Regular"/>
          <w:b w:val="0"/>
          <w:sz w:val="24"/>
          <w:szCs w:val="24"/>
          <w:lang w:val="mk-MK"/>
        </w:rPr>
        <w:t>3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 xml:space="preserve"> година поднел</w:t>
      </w:r>
      <w:r>
        <w:rPr>
          <w:rFonts w:ascii="StobiSerif Regular" w:hAnsi="StobiSerif Regular"/>
          <w:b w:val="0"/>
          <w:sz w:val="24"/>
          <w:szCs w:val="24"/>
          <w:lang w:val="mk-MK"/>
        </w:rPr>
        <w:t>о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 xml:space="preserve"> Барање за пристап до </w:t>
      </w:r>
      <w:r w:rsidR="008A7F63" w:rsidRPr="00AC272C">
        <w:rPr>
          <w:rFonts w:ascii="StobiSerif Regular" w:hAnsi="StobiSerif Regular"/>
          <w:b w:val="0"/>
          <w:sz w:val="24"/>
          <w:szCs w:val="24"/>
          <w:lang w:val="mk-MK"/>
        </w:rPr>
        <w:t>информации од јавен карактер до</w:t>
      </w:r>
      <w:r w:rsidR="00733FF2">
        <w:rPr>
          <w:rFonts w:ascii="StobiSerif Regular" w:hAnsi="StobiSerif Regular"/>
          <w:b w:val="0"/>
          <w:sz w:val="24"/>
          <w:szCs w:val="24"/>
          <w:lang w:val="mk-MK"/>
        </w:rPr>
        <w:t xml:space="preserve"> Општина Охрид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>, со кое побарал</w:t>
      </w:r>
      <w:r>
        <w:rPr>
          <w:rFonts w:ascii="StobiSerif Regular" w:hAnsi="StobiSerif Regular"/>
          <w:b w:val="0"/>
          <w:sz w:val="24"/>
          <w:szCs w:val="24"/>
          <w:lang w:val="mk-MK"/>
        </w:rPr>
        <w:t>о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 xml:space="preserve"> </w:t>
      </w:r>
      <w:r w:rsidR="00733FF2">
        <w:rPr>
          <w:rFonts w:ascii="StobiSerif Regular" w:hAnsi="StobiSerif Regular"/>
          <w:b w:val="0"/>
          <w:sz w:val="24"/>
          <w:szCs w:val="24"/>
          <w:lang w:val="mk-MK"/>
        </w:rPr>
        <w:t xml:space="preserve">по емаил 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 xml:space="preserve">да </w:t>
      </w:r>
      <w:r>
        <w:rPr>
          <w:rFonts w:ascii="StobiSerif Regular" w:hAnsi="StobiSerif Regular"/>
          <w:b w:val="0"/>
          <w:sz w:val="24"/>
          <w:szCs w:val="24"/>
          <w:lang w:val="mk-MK"/>
        </w:rPr>
        <w:t>му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 xml:space="preserve"> се достав</w:t>
      </w:r>
      <w:r w:rsidR="007934F8" w:rsidRPr="00AC272C">
        <w:rPr>
          <w:rFonts w:ascii="StobiSerif Regular" w:hAnsi="StobiSerif Regular"/>
          <w:b w:val="0"/>
          <w:sz w:val="24"/>
          <w:szCs w:val="24"/>
          <w:lang w:val="mk-MK"/>
        </w:rPr>
        <w:t>и</w:t>
      </w:r>
      <w:r w:rsidR="009F16E6" w:rsidRPr="00AC272C">
        <w:rPr>
          <w:rFonts w:ascii="StobiSerif Regular" w:hAnsi="StobiSerif Regular"/>
          <w:b w:val="0"/>
          <w:sz w:val="24"/>
          <w:szCs w:val="24"/>
          <w:lang w:val="mk-MK"/>
        </w:rPr>
        <w:t xml:space="preserve"> </w:t>
      </w:r>
      <w:r w:rsidR="00733FF2">
        <w:rPr>
          <w:rFonts w:ascii="StobiSerif Regular" w:hAnsi="StobiSerif Regular"/>
          <w:b w:val="0"/>
          <w:sz w:val="24"/>
          <w:szCs w:val="24"/>
          <w:lang w:val="mk-MK"/>
        </w:rPr>
        <w:t>електронски запис</w:t>
      </w:r>
      <w:r>
        <w:rPr>
          <w:rFonts w:ascii="StobiSerif Regular" w:hAnsi="StobiSerif Regular"/>
          <w:b w:val="0"/>
          <w:sz w:val="24"/>
          <w:szCs w:val="24"/>
          <w:lang w:val="mk-MK"/>
        </w:rPr>
        <w:t xml:space="preserve"> </w:t>
      </w:r>
      <w:r w:rsidR="007934F8" w:rsidRPr="00AC272C">
        <w:rPr>
          <w:rFonts w:ascii="StobiSerif Regular" w:hAnsi="StobiSerif Regular"/>
          <w:b w:val="0"/>
          <w:sz w:val="24"/>
          <w:szCs w:val="24"/>
          <w:lang w:val="mk-MK"/>
        </w:rPr>
        <w:t xml:space="preserve">од 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 xml:space="preserve"> следн</w:t>
      </w:r>
      <w:r w:rsidR="00733FF2">
        <w:rPr>
          <w:rFonts w:ascii="StobiSerif Regular" w:hAnsi="StobiSerif Regular"/>
          <w:b w:val="0"/>
          <w:sz w:val="24"/>
          <w:szCs w:val="24"/>
          <w:lang w:val="mk-MK"/>
        </w:rPr>
        <w:t>ите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 xml:space="preserve"> информаци</w:t>
      </w:r>
      <w:r w:rsidR="00733FF2">
        <w:rPr>
          <w:rFonts w:ascii="StobiSerif Regular" w:hAnsi="StobiSerif Regular"/>
          <w:b w:val="0"/>
          <w:sz w:val="24"/>
          <w:szCs w:val="24"/>
          <w:lang w:val="mk-MK"/>
        </w:rPr>
        <w:t>и</w:t>
      </w:r>
      <w:r w:rsidR="004E2109" w:rsidRPr="00AC272C">
        <w:rPr>
          <w:rFonts w:ascii="StobiSerif Regular" w:hAnsi="StobiSerif Regular"/>
          <w:b w:val="0"/>
          <w:sz w:val="24"/>
          <w:szCs w:val="24"/>
          <w:lang w:val="mk-MK"/>
        </w:rPr>
        <w:t>:</w:t>
      </w:r>
    </w:p>
    <w:p w:rsidR="00733FF2" w:rsidRDefault="00AC272C" w:rsidP="00AC272C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„</w:t>
      </w:r>
      <w:r w:rsidR="00733FF2">
        <w:rPr>
          <w:rFonts w:ascii="StobiSerif Regular" w:hAnsi="StobiSerif Regular"/>
          <w:szCs w:val="24"/>
          <w:lang w:val="mk-MK"/>
        </w:rPr>
        <w:t>1. План за интегритет;</w:t>
      </w:r>
    </w:p>
    <w:p w:rsidR="00733FF2" w:rsidRDefault="00733FF2" w:rsidP="00733FF2">
      <w:pPr>
        <w:pStyle w:val="NoSpacing"/>
        <w:numPr>
          <w:ilvl w:val="0"/>
          <w:numId w:val="3"/>
        </w:numPr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Годишна антикорупциска програма (за последната година за која имате ваква програма) и</w:t>
      </w:r>
    </w:p>
    <w:p w:rsidR="00AC272C" w:rsidRPr="00AC272C" w:rsidRDefault="00733FF2" w:rsidP="00733FF2">
      <w:pPr>
        <w:pStyle w:val="NoSpacing"/>
        <w:numPr>
          <w:ilvl w:val="0"/>
          <w:numId w:val="3"/>
        </w:numPr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Интерна процедура за спроведување на постапките за јавна набавка и реализација на договорите за јавна набавка.</w:t>
      </w:r>
      <w:r w:rsidR="00AC272C">
        <w:rPr>
          <w:rFonts w:ascii="StobiSerif Regular" w:hAnsi="StobiSerif Regular"/>
          <w:szCs w:val="24"/>
          <w:lang w:val="mk-MK"/>
        </w:rPr>
        <w:t>“.</w:t>
      </w:r>
    </w:p>
    <w:p w:rsidR="00F32D16" w:rsidRDefault="0046303C" w:rsidP="00CC6D5E">
      <w:pPr>
        <w:pStyle w:val="NormalWeb"/>
        <w:spacing w:before="0" w:after="0"/>
        <w:ind w:firstLine="709"/>
        <w:jc w:val="both"/>
        <w:rPr>
          <w:rFonts w:ascii="StobiSerif Regular" w:hAnsi="StobiSerif Regular"/>
          <w:lang w:val="mk-MK"/>
        </w:rPr>
      </w:pPr>
      <w:r w:rsidRPr="00AC272C">
        <w:rPr>
          <w:rFonts w:ascii="StobiSerif Regular" w:hAnsi="StobiSerif Regular"/>
          <w:lang w:val="mk-MK"/>
        </w:rPr>
        <w:t>Постапувајќи по ова Барањ</w:t>
      </w:r>
      <w:r w:rsidR="00125F8D" w:rsidRPr="00AC272C">
        <w:rPr>
          <w:rFonts w:ascii="StobiSerif Regular" w:hAnsi="StobiSerif Regular"/>
          <w:lang w:val="mk-MK"/>
        </w:rPr>
        <w:t xml:space="preserve">е, Имателот на информации му доставил на Барателот </w:t>
      </w:r>
      <w:r w:rsidR="00733FF2">
        <w:rPr>
          <w:rFonts w:ascii="StobiSerif Regular" w:hAnsi="StobiSerif Regular"/>
          <w:lang w:val="mk-MK"/>
        </w:rPr>
        <w:t>Решение</w:t>
      </w:r>
      <w:r w:rsidR="00AC272C">
        <w:rPr>
          <w:rFonts w:ascii="StobiSerif Regular" w:hAnsi="StobiSerif Regular"/>
          <w:lang w:val="mk-MK"/>
        </w:rPr>
        <w:t xml:space="preserve"> бр.</w:t>
      </w:r>
      <w:r w:rsidR="00733FF2">
        <w:rPr>
          <w:rFonts w:ascii="StobiSerif Regular" w:hAnsi="StobiSerif Regular"/>
          <w:lang w:val="mk-MK"/>
        </w:rPr>
        <w:t xml:space="preserve">Уп. 03-306 </w:t>
      </w:r>
      <w:r w:rsidR="00AC272C">
        <w:rPr>
          <w:rFonts w:ascii="StobiSerif Regular" w:hAnsi="StobiSerif Regular"/>
          <w:lang w:val="mk-MK"/>
        </w:rPr>
        <w:t xml:space="preserve">од </w:t>
      </w:r>
      <w:r w:rsidR="00733FF2">
        <w:rPr>
          <w:rFonts w:ascii="StobiSerif Regular" w:hAnsi="StobiSerif Regular"/>
          <w:lang w:val="mk-MK"/>
        </w:rPr>
        <w:t>11</w:t>
      </w:r>
      <w:r w:rsidR="00AC272C">
        <w:rPr>
          <w:rFonts w:ascii="StobiSerif Regular" w:hAnsi="StobiSerif Regular"/>
          <w:lang w:val="mk-MK"/>
        </w:rPr>
        <w:t>.0</w:t>
      </w:r>
      <w:r w:rsidR="00733FF2">
        <w:rPr>
          <w:rFonts w:ascii="StobiSerif Regular" w:hAnsi="StobiSerif Regular"/>
          <w:lang w:val="mk-MK"/>
        </w:rPr>
        <w:t>4</w:t>
      </w:r>
      <w:r w:rsidR="00AC272C">
        <w:rPr>
          <w:rFonts w:ascii="StobiSerif Regular" w:hAnsi="StobiSerif Regular"/>
          <w:lang w:val="mk-MK"/>
        </w:rPr>
        <w:t>.2023 година</w:t>
      </w:r>
      <w:r w:rsidR="00F32D16">
        <w:rPr>
          <w:rFonts w:ascii="StobiSerif Regular" w:hAnsi="StobiSerif Regular"/>
          <w:lang w:val="mk-MK"/>
        </w:rPr>
        <w:t xml:space="preserve">. Во Решението е наведено </w:t>
      </w:r>
      <w:r w:rsidR="00F32D16">
        <w:rPr>
          <w:rFonts w:ascii="StobiSerif Regular" w:hAnsi="StobiSerif Regular"/>
          <w:lang w:val="mk-MK"/>
        </w:rPr>
        <w:lastRenderedPageBreak/>
        <w:t>дека: „Постапувајќи по барањето за слободен пристап до информации од јавен карактер на барателот, се побара одговор од оддел за јавни набавки кој достави одговор со бр.12-4594/3 од 31.03.2023г, кој е во прилог на ова решение.“</w:t>
      </w:r>
    </w:p>
    <w:p w:rsidR="00F52A65" w:rsidRDefault="00F52A65" w:rsidP="00CC6D5E">
      <w:pPr>
        <w:pStyle w:val="NormalWeb"/>
        <w:spacing w:before="0" w:after="0"/>
        <w:ind w:firstLine="709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Барателот на информации на 25.04.2023 година по електронски пат до Имателот на информации побарал: „...Барањето содржи три прашања од кои вие имате одговорено само на третото. Затоа ве </w:t>
      </w:r>
      <w:r w:rsidR="002C2907">
        <w:rPr>
          <w:rFonts w:ascii="StobiSerif Regular" w:hAnsi="StobiSerif Regular"/>
          <w:lang w:val="mk-MK"/>
        </w:rPr>
        <w:t>молам до крајот на работниот ден</w:t>
      </w:r>
      <w:r>
        <w:rPr>
          <w:rFonts w:ascii="StobiSerif Regular" w:hAnsi="StobiSerif Regular"/>
          <w:lang w:val="mk-MK"/>
        </w:rPr>
        <w:t xml:space="preserve"> да ни доставите податоци кои се однесуваат до 1. План за интегритет, 2 Годишна антикорупциска програма.“</w:t>
      </w:r>
    </w:p>
    <w:p w:rsidR="00F52A65" w:rsidRDefault="00F52A65" w:rsidP="00CC6D5E">
      <w:pPr>
        <w:pStyle w:val="NormalWeb"/>
        <w:spacing w:before="0" w:after="0"/>
        <w:ind w:firstLine="709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Имателот на информации на 26.04.2023 година до Барателот доставил Известување бр.03-306, во кое е наведено дека: „..Ве известуваме дека со Решението 03-306 од 11.04.2023г Ви се доставија сите информации со кои располага општината.“ </w:t>
      </w:r>
    </w:p>
    <w:p w:rsidR="00D137D2" w:rsidRPr="00D137D2" w:rsidRDefault="00D137D2" w:rsidP="00D137D2">
      <w:pPr>
        <w:widowControl w:val="0"/>
        <w:ind w:firstLine="720"/>
        <w:jc w:val="both"/>
        <w:rPr>
          <w:rFonts w:ascii="StobiSerif Regular" w:hAnsi="StobiSerif Regular"/>
          <w:lang w:val="mk-MK"/>
        </w:rPr>
      </w:pPr>
      <w:r w:rsidRPr="00D137D2">
        <w:rPr>
          <w:rFonts w:ascii="StobiSerif Regular" w:hAnsi="StobiSerif Regular"/>
          <w:lang w:val="mk-MK"/>
        </w:rPr>
        <w:t>Незадоволен од наведеното, Барателот на информации во законски предвидениот рок поднесе Жалба, заведена во ар</w:t>
      </w:r>
      <w:r w:rsidR="00F32D16">
        <w:rPr>
          <w:rFonts w:ascii="StobiSerif Regular" w:hAnsi="StobiSerif Regular"/>
          <w:lang w:val="mk-MK"/>
        </w:rPr>
        <w:t>х</w:t>
      </w:r>
      <w:r w:rsidR="00F52A65">
        <w:rPr>
          <w:rFonts w:ascii="StobiSerif Regular" w:hAnsi="StobiSerif Regular"/>
          <w:lang w:val="mk-MK"/>
        </w:rPr>
        <w:t>ивата на Агенцијата под бр.08-183</w:t>
      </w:r>
      <w:r w:rsidRPr="00D137D2">
        <w:rPr>
          <w:rFonts w:ascii="StobiSerif Regular" w:hAnsi="StobiSerif Regular"/>
          <w:lang w:val="mk-MK"/>
        </w:rPr>
        <w:t xml:space="preserve"> на </w:t>
      </w:r>
      <w:r w:rsidR="00F32D16">
        <w:rPr>
          <w:rFonts w:ascii="StobiSerif Regular" w:hAnsi="StobiSerif Regular"/>
          <w:lang w:val="mk-MK"/>
        </w:rPr>
        <w:t>26</w:t>
      </w:r>
      <w:r>
        <w:rPr>
          <w:rFonts w:ascii="StobiSerif Regular" w:hAnsi="StobiSerif Regular"/>
          <w:lang w:val="mk-MK"/>
        </w:rPr>
        <w:t>.0</w:t>
      </w:r>
      <w:r w:rsidR="00F32D16">
        <w:rPr>
          <w:rFonts w:ascii="StobiSerif Regular" w:hAnsi="StobiSerif Regular"/>
          <w:lang w:val="mk-MK"/>
        </w:rPr>
        <w:t>4</w:t>
      </w:r>
      <w:r w:rsidRPr="00D137D2">
        <w:rPr>
          <w:rFonts w:ascii="StobiSerif Regular" w:hAnsi="StobiSerif Regular"/>
          <w:lang w:val="mk-MK"/>
        </w:rPr>
        <w:t>.2023 година. Во Жалбата е наведено: „...</w:t>
      </w:r>
      <w:r w:rsidR="00F32D16">
        <w:rPr>
          <w:rFonts w:ascii="StobiSerif Regular" w:hAnsi="StobiSerif Regular"/>
          <w:lang w:val="mk-MK"/>
        </w:rPr>
        <w:t>Со овој одговор имателот на информации само делумно одговорил по барањето, односно одговорил само по точка три од барањето. Во доставените документи, не е одговорено на точк</w:t>
      </w:r>
      <w:r w:rsidR="002C2907">
        <w:rPr>
          <w:rFonts w:ascii="StobiSerif Regular" w:hAnsi="StobiSerif Regular"/>
          <w:lang w:val="sq-AL"/>
        </w:rPr>
        <w:t>a</w:t>
      </w:r>
      <w:r w:rsidR="00F32D16">
        <w:rPr>
          <w:rFonts w:ascii="StobiSerif Regular" w:hAnsi="StobiSerif Regular"/>
          <w:lang w:val="mk-MK"/>
        </w:rPr>
        <w:t xml:space="preserve"> 1 од барањето, План за интегритет и точка 2 од барањето, Годишна антикорупциска програма</w:t>
      </w:r>
      <w:r>
        <w:rPr>
          <w:rFonts w:ascii="StobiSerif Regular" w:hAnsi="StobiSerif Regular"/>
          <w:lang w:val="mk-MK"/>
        </w:rPr>
        <w:t>.</w:t>
      </w:r>
      <w:r w:rsidRPr="00D137D2">
        <w:rPr>
          <w:rFonts w:ascii="StobiSerif Regular" w:hAnsi="StobiSerif Regular"/>
          <w:lang w:val="mk-MK"/>
        </w:rPr>
        <w:t>“.</w:t>
      </w:r>
    </w:p>
    <w:p w:rsidR="009B6D90" w:rsidRPr="00AC272C" w:rsidRDefault="004E2109" w:rsidP="004E2109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AC272C">
        <w:rPr>
          <w:rFonts w:ascii="StobiSerif Regular" w:hAnsi="StobiSerif Regular"/>
          <w:szCs w:val="24"/>
          <w:lang w:val="mk-MK"/>
        </w:rPr>
        <w:t>Агенција, преку е-маил заведен под бр.08-</w:t>
      </w:r>
      <w:r w:rsidR="00F32D16">
        <w:rPr>
          <w:rFonts w:ascii="StobiSerif Regular" w:hAnsi="StobiSerif Regular"/>
          <w:szCs w:val="24"/>
          <w:lang w:val="mk-MK"/>
        </w:rPr>
        <w:t>183</w:t>
      </w:r>
      <w:r w:rsidRPr="00AC272C">
        <w:rPr>
          <w:rFonts w:ascii="StobiSerif Regular" w:hAnsi="StobiSerif Regular"/>
          <w:szCs w:val="24"/>
          <w:lang w:val="mk-MK"/>
        </w:rPr>
        <w:t xml:space="preserve"> од </w:t>
      </w:r>
      <w:r w:rsidR="00F32D16">
        <w:rPr>
          <w:rFonts w:ascii="StobiSerif Regular" w:hAnsi="StobiSerif Regular"/>
          <w:szCs w:val="24"/>
          <w:lang w:val="mk-MK"/>
        </w:rPr>
        <w:t>27</w:t>
      </w:r>
      <w:r w:rsidR="00136075">
        <w:rPr>
          <w:rFonts w:ascii="StobiSerif Regular" w:hAnsi="StobiSerif Regular"/>
          <w:szCs w:val="24"/>
          <w:lang w:val="mk-MK"/>
        </w:rPr>
        <w:t>.0</w:t>
      </w:r>
      <w:r w:rsidR="00F32D16">
        <w:rPr>
          <w:rFonts w:ascii="StobiSerif Regular" w:hAnsi="StobiSerif Regular"/>
          <w:szCs w:val="24"/>
          <w:lang w:val="mk-MK"/>
        </w:rPr>
        <w:t>4</w:t>
      </w:r>
      <w:r w:rsidRPr="00AC272C">
        <w:rPr>
          <w:rFonts w:ascii="StobiSerif Regular" w:hAnsi="StobiSerif Regular"/>
          <w:szCs w:val="24"/>
          <w:lang w:val="mk-MK"/>
        </w:rPr>
        <w:t>.202</w:t>
      </w:r>
      <w:r w:rsidR="00136075">
        <w:rPr>
          <w:rFonts w:ascii="StobiSerif Regular" w:hAnsi="StobiSerif Regular"/>
          <w:szCs w:val="24"/>
          <w:lang w:val="mk-MK"/>
        </w:rPr>
        <w:t>3</w:t>
      </w:r>
      <w:r w:rsidRPr="00AC272C">
        <w:rPr>
          <w:rFonts w:ascii="StobiSerif Regular" w:hAnsi="StobiSerif Regular"/>
          <w:szCs w:val="24"/>
          <w:lang w:val="mk-MK"/>
        </w:rPr>
        <w:t xml:space="preserve"> година, ја препрати Жалбата до </w:t>
      </w:r>
      <w:r w:rsidR="00931BD0" w:rsidRPr="00AC272C">
        <w:rPr>
          <w:rFonts w:ascii="StobiSerif Regular" w:hAnsi="StobiSerif Regular"/>
          <w:szCs w:val="24"/>
          <w:lang w:val="mk-MK"/>
        </w:rPr>
        <w:t>Имателот на информации</w:t>
      </w:r>
      <w:r w:rsidRPr="00AC272C">
        <w:rPr>
          <w:rFonts w:ascii="StobiSerif Regular" w:hAnsi="StobiSerif Regular"/>
          <w:snapToGrid w:val="0"/>
          <w:szCs w:val="24"/>
          <w:lang w:val="mk-MK"/>
        </w:rPr>
        <w:t xml:space="preserve"> и </w:t>
      </w:r>
      <w:r w:rsidRPr="00AC272C">
        <w:rPr>
          <w:rFonts w:ascii="StobiSerif Regular" w:hAnsi="StobiSerif Regular"/>
          <w:szCs w:val="24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4E2109" w:rsidRPr="00AC272C" w:rsidRDefault="009B6D90" w:rsidP="004E2109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AC272C">
        <w:rPr>
          <w:rFonts w:ascii="StobiSerif Regular" w:hAnsi="StobiSerif Regular"/>
          <w:szCs w:val="24"/>
          <w:lang w:val="mk-MK"/>
        </w:rPr>
        <w:t xml:space="preserve">Имателот на информации </w:t>
      </w:r>
      <w:r w:rsidR="00F32D16">
        <w:rPr>
          <w:rFonts w:ascii="StobiSerif Regular" w:hAnsi="StobiSerif Regular"/>
          <w:szCs w:val="24"/>
          <w:lang w:val="mk-MK"/>
        </w:rPr>
        <w:t>на 03.05.2023 година по електронски пат до</w:t>
      </w:r>
      <w:r w:rsidRPr="00AC272C">
        <w:rPr>
          <w:rFonts w:ascii="StobiSerif Regular" w:hAnsi="StobiSerif Regular"/>
          <w:szCs w:val="24"/>
          <w:lang w:val="mk-MK"/>
        </w:rPr>
        <w:t xml:space="preserve"> Агенцијата</w:t>
      </w:r>
      <w:r w:rsidR="00F32D16">
        <w:rPr>
          <w:rFonts w:ascii="StobiSerif Regular" w:hAnsi="StobiSerif Regular"/>
          <w:szCs w:val="24"/>
          <w:lang w:val="mk-MK"/>
        </w:rPr>
        <w:t xml:space="preserve"> е доставено Одговор на жалба бр.Уп.03-306 од 02.05.2023 година, во кој е наведено дека: „...Ве известуваме дека со Решение бр.03-306 од 11.04.2023 му е одговорено на барателот со прилози. Незадоволен од истото побара дополнување на одговор, па со Известување бр.03-306 од 24.04.2023г доставено до него по мејл на 27.04.2023г се извести дека општината согласно податоците кои ги располага му ги доставила во горецитираното решение.“</w:t>
      </w:r>
    </w:p>
    <w:p w:rsidR="00D15715" w:rsidRPr="00AC272C" w:rsidRDefault="00E91C7B" w:rsidP="00A55B89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AC272C">
        <w:rPr>
          <w:rFonts w:ascii="StobiSerif Regular" w:hAnsi="StobiSerif Regular"/>
          <w:szCs w:val="24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 ја разгледа Жалбата  изјавена од </w:t>
      </w:r>
      <w:r w:rsidR="0030107B" w:rsidRPr="00AC272C">
        <w:rPr>
          <w:rFonts w:ascii="StobiSerif Regular" w:hAnsi="StobiSerif Regular"/>
          <w:szCs w:val="24"/>
          <w:lang w:val="ru-RU"/>
        </w:rPr>
        <w:t>Барателот на информацијата,</w:t>
      </w:r>
      <w:r w:rsidRPr="00AC272C">
        <w:rPr>
          <w:rFonts w:ascii="StobiSerif Regular" w:hAnsi="StobiSerif Regular"/>
          <w:szCs w:val="24"/>
          <w:lang w:val="mk-MK"/>
        </w:rPr>
        <w:t xml:space="preserve"> истата </w:t>
      </w:r>
      <w:r w:rsidRPr="00AC272C">
        <w:rPr>
          <w:rFonts w:ascii="StobiSerif Regular" w:hAnsi="StobiSerif Regular"/>
          <w:b/>
          <w:szCs w:val="24"/>
          <w:lang w:val="mk-MK"/>
        </w:rPr>
        <w:t>ЈА УВАЖИ</w:t>
      </w:r>
      <w:r w:rsidR="00733FF2">
        <w:rPr>
          <w:rFonts w:ascii="StobiSerif Regular" w:hAnsi="StobiSerif Regular"/>
          <w:b/>
          <w:szCs w:val="24"/>
          <w:lang w:val="mk-MK"/>
        </w:rPr>
        <w:t xml:space="preserve"> </w:t>
      </w:r>
      <w:r w:rsidR="00FA0959" w:rsidRPr="00AC272C">
        <w:rPr>
          <w:rFonts w:ascii="StobiSerif Regular" w:hAnsi="StobiSerif Regular"/>
          <w:b/>
          <w:szCs w:val="24"/>
          <w:lang w:val="mk-MK"/>
        </w:rPr>
        <w:t xml:space="preserve">и </w:t>
      </w:r>
      <w:r w:rsidR="007371F3" w:rsidRPr="00AC272C">
        <w:rPr>
          <w:rFonts w:ascii="StobiSerif Regular" w:hAnsi="StobiSerif Regular"/>
          <w:b/>
          <w:szCs w:val="24"/>
          <w:lang w:val="mk-MK"/>
        </w:rPr>
        <w:t>предметот го врати</w:t>
      </w:r>
      <w:r w:rsidR="00D15715" w:rsidRPr="00AC272C">
        <w:rPr>
          <w:rFonts w:ascii="StobiSerif Regular" w:hAnsi="StobiSerif Regular"/>
          <w:b/>
          <w:szCs w:val="24"/>
          <w:lang w:val="mk-MK"/>
        </w:rPr>
        <w:t xml:space="preserve"> на повторно постапување пред првостепениот орган</w:t>
      </w:r>
      <w:r w:rsidR="00733FF2">
        <w:rPr>
          <w:rFonts w:ascii="StobiSerif Regular" w:hAnsi="StobiSerif Regular"/>
          <w:b/>
          <w:szCs w:val="24"/>
          <w:lang w:val="mk-MK"/>
        </w:rPr>
        <w:t>, за точките 1 и 2 од Барањето</w:t>
      </w:r>
      <w:r w:rsidR="00E27F81" w:rsidRPr="00AC272C">
        <w:rPr>
          <w:rFonts w:ascii="StobiSerif Regular" w:hAnsi="StobiSerif Regular"/>
          <w:b/>
          <w:szCs w:val="24"/>
          <w:lang w:val="mk-MK"/>
        </w:rPr>
        <w:t>,</w:t>
      </w:r>
      <w:r w:rsidR="009E1176">
        <w:rPr>
          <w:rFonts w:ascii="StobiSerif Regular" w:hAnsi="StobiSerif Regular"/>
          <w:b/>
          <w:szCs w:val="24"/>
          <w:lang w:val="mk-MK"/>
        </w:rPr>
        <w:t xml:space="preserve"> </w:t>
      </w:r>
      <w:r w:rsidR="00774A0E">
        <w:rPr>
          <w:rFonts w:ascii="StobiSerif Regular" w:hAnsi="StobiSerif Regular"/>
          <w:b/>
          <w:szCs w:val="24"/>
          <w:lang w:val="mk-MK"/>
        </w:rPr>
        <w:t xml:space="preserve">Решението на Имателот на информации го поништи за точките 1 и 2 Барањето, </w:t>
      </w:r>
      <w:r w:rsidR="00BC75BB" w:rsidRPr="00AC272C">
        <w:rPr>
          <w:rFonts w:ascii="StobiSerif Regular" w:hAnsi="StobiSerif Regular"/>
          <w:szCs w:val="24"/>
          <w:lang w:val="mk-MK"/>
        </w:rPr>
        <w:t>поради следното:</w:t>
      </w:r>
    </w:p>
    <w:p w:rsidR="00E27F81" w:rsidRPr="00AC272C" w:rsidRDefault="00E91C7B" w:rsidP="00D15715">
      <w:pPr>
        <w:pStyle w:val="NoSpacing"/>
        <w:ind w:firstLine="720"/>
        <w:rPr>
          <w:rFonts w:ascii="StobiSerif Regular" w:hAnsi="StobiSerif Regular"/>
          <w:szCs w:val="24"/>
        </w:rPr>
      </w:pPr>
      <w:r w:rsidRPr="00AC272C">
        <w:rPr>
          <w:rFonts w:ascii="StobiSerif Regular" w:hAnsi="StobiSerif Regular"/>
          <w:szCs w:val="24"/>
          <w:lang w:val="mk-MK"/>
        </w:rPr>
        <w:t xml:space="preserve">Агенцијата за заштита на правото на слободен пристап до информациите од јавен карактер,по разгледувањето на Жалбата и другите списи во врска со предметот, </w:t>
      </w:r>
      <w:r w:rsidR="00B403EC" w:rsidRPr="00AC272C">
        <w:rPr>
          <w:rFonts w:ascii="StobiSerif Regular" w:hAnsi="StobiSerif Regular"/>
          <w:szCs w:val="24"/>
          <w:lang w:val="mk-MK"/>
        </w:rPr>
        <w:t>утврди</w:t>
      </w:r>
      <w:r w:rsidR="00CA0AD9" w:rsidRPr="00AC272C">
        <w:rPr>
          <w:rFonts w:ascii="StobiSerif Regular" w:hAnsi="StobiSerif Regular"/>
          <w:szCs w:val="24"/>
          <w:lang w:val="mk-MK"/>
        </w:rPr>
        <w:t xml:space="preserve"> дека</w:t>
      </w:r>
      <w:r w:rsidR="00F32D16">
        <w:rPr>
          <w:rFonts w:ascii="StobiSerif Regular" w:hAnsi="StobiSerif Regular"/>
          <w:szCs w:val="24"/>
          <w:lang w:val="mk-MK"/>
        </w:rPr>
        <w:t xml:space="preserve"> </w:t>
      </w:r>
      <w:r w:rsidR="00CD46AD" w:rsidRPr="00AC272C">
        <w:rPr>
          <w:rFonts w:ascii="StobiSerif Regular" w:hAnsi="StobiSerif Regular"/>
          <w:szCs w:val="24"/>
          <w:lang w:val="mk-MK"/>
        </w:rPr>
        <w:t>И</w:t>
      </w:r>
      <w:r w:rsidR="00DF4228" w:rsidRPr="00AC272C">
        <w:rPr>
          <w:rFonts w:ascii="StobiSerif Regular" w:hAnsi="StobiSerif Regular"/>
          <w:szCs w:val="24"/>
          <w:lang w:val="mk-MK"/>
        </w:rPr>
        <w:t xml:space="preserve">мателот на </w:t>
      </w:r>
      <w:r w:rsidR="00B403EC" w:rsidRPr="00AC272C">
        <w:rPr>
          <w:rFonts w:ascii="StobiSerif Regular" w:hAnsi="StobiSerif Regular"/>
          <w:szCs w:val="24"/>
          <w:lang w:val="mk-MK"/>
        </w:rPr>
        <w:t xml:space="preserve">информации </w:t>
      </w:r>
      <w:r w:rsidR="00CA0AD9" w:rsidRPr="00AC272C">
        <w:rPr>
          <w:rFonts w:ascii="StobiSerif Regular" w:hAnsi="StobiSerif Regular"/>
          <w:szCs w:val="24"/>
          <w:lang w:val="mk-MK"/>
        </w:rPr>
        <w:t xml:space="preserve">не </w:t>
      </w:r>
      <w:r w:rsidRPr="00AC272C">
        <w:rPr>
          <w:rFonts w:ascii="StobiSerif Regular" w:hAnsi="StobiSerif Regular"/>
          <w:szCs w:val="24"/>
          <w:lang w:val="mk-MK"/>
        </w:rPr>
        <w:t xml:space="preserve">постапил согласно </w:t>
      </w:r>
      <w:r w:rsidRPr="00AC272C">
        <w:rPr>
          <w:rFonts w:ascii="StobiSerif Regular" w:hAnsi="StobiSerif Regular"/>
          <w:szCs w:val="24"/>
          <w:lang w:val="mk-MK"/>
        </w:rPr>
        <w:lastRenderedPageBreak/>
        <w:t xml:space="preserve">одредбите од Законот за слободен пристап </w:t>
      </w:r>
      <w:r w:rsidR="00BC75BB" w:rsidRPr="00AC272C">
        <w:rPr>
          <w:rFonts w:ascii="StobiSerif Regular" w:hAnsi="StobiSerif Regular"/>
          <w:szCs w:val="24"/>
          <w:lang w:val="mk-MK"/>
        </w:rPr>
        <w:t>до инфор</w:t>
      </w:r>
      <w:r w:rsidR="00B403EC" w:rsidRPr="00AC272C">
        <w:rPr>
          <w:rFonts w:ascii="StobiSerif Regular" w:hAnsi="StobiSerif Regular"/>
          <w:szCs w:val="24"/>
          <w:lang w:val="mk-MK"/>
        </w:rPr>
        <w:t>мации од јавен карактер</w:t>
      </w:r>
      <w:r w:rsidR="00E27F81" w:rsidRPr="00AC272C">
        <w:rPr>
          <w:rFonts w:ascii="StobiSerif Regular" w:hAnsi="StobiSerif Regular"/>
          <w:szCs w:val="24"/>
        </w:rPr>
        <w:t>.</w:t>
      </w:r>
    </w:p>
    <w:p w:rsidR="00936407" w:rsidRDefault="00936407" w:rsidP="00890C80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4D7CDA">
        <w:rPr>
          <w:rFonts w:ascii="StobiSerif Regular" w:hAnsi="StobiSerif Regular"/>
          <w:szCs w:val="24"/>
          <w:lang w:val="mk-MK"/>
        </w:rPr>
        <w:t>Во конкретниот случај, Имателот на информации постапувајќи по Барање</w:t>
      </w:r>
      <w:r w:rsidR="004D7CDA">
        <w:rPr>
          <w:rFonts w:ascii="StobiSerif Regular" w:hAnsi="StobiSerif Regular"/>
          <w:szCs w:val="24"/>
          <w:lang w:val="mk-MK"/>
        </w:rPr>
        <w:t>то</w:t>
      </w:r>
      <w:r w:rsidRPr="004D7CDA">
        <w:rPr>
          <w:rFonts w:ascii="StobiSerif Regular" w:hAnsi="StobiSerif Regular"/>
          <w:szCs w:val="24"/>
          <w:lang w:val="mk-MK"/>
        </w:rPr>
        <w:t xml:space="preserve"> на Барателот донел Решение со кое го уважува барањето на б</w:t>
      </w:r>
      <w:r w:rsidR="002C2907">
        <w:rPr>
          <w:rFonts w:ascii="StobiSerif Regular" w:hAnsi="StobiSerif Regular"/>
          <w:szCs w:val="24"/>
          <w:lang w:val="mk-MK"/>
        </w:rPr>
        <w:t>арателот, а до барателот доставил</w:t>
      </w:r>
      <w:r w:rsidRPr="004D7CDA">
        <w:rPr>
          <w:rFonts w:ascii="StobiSerif Regular" w:hAnsi="StobiSerif Regular"/>
          <w:szCs w:val="24"/>
          <w:lang w:val="mk-MK"/>
        </w:rPr>
        <w:t xml:space="preserve"> нецелосен одговор. </w:t>
      </w:r>
    </w:p>
    <w:p w:rsidR="00A414ED" w:rsidRPr="004D7CDA" w:rsidRDefault="00A414ED" w:rsidP="00A414ED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 xml:space="preserve">При разгледувањето на оспореното Решение на Имателот на информации, Агенцијата утврди дека во образложението на Решението е даден воопштен одговор, а не конкретен за секоја точка од барањето, пришто Агенцијата од списите на Барателот утврди дека не е одговорено за точките 1 и 2 од Барањето.   </w:t>
      </w:r>
    </w:p>
    <w:p w:rsidR="00B712AA" w:rsidRDefault="00136075" w:rsidP="00136075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136075">
        <w:rPr>
          <w:rFonts w:ascii="StobiSerif Regular" w:hAnsi="StobiSerif Regular"/>
          <w:szCs w:val="24"/>
          <w:lang w:val="mk-MK"/>
        </w:rPr>
        <w:t xml:space="preserve">Согласно член 3 алинеја 2  од Законот за слободен пристап до информации од јавен карактер </w:t>
      </w:r>
      <w:r w:rsidRPr="00136075">
        <w:rPr>
          <w:rFonts w:ascii="StobiSerif Regular" w:hAnsi="StobiSerif Regular"/>
          <w:b/>
          <w:szCs w:val="24"/>
          <w:lang w:val="mk-MK"/>
        </w:rPr>
        <w:t>„информација од јавен карактер“</w:t>
      </w:r>
      <w:r w:rsidRPr="00136075">
        <w:rPr>
          <w:rFonts w:ascii="StobiSerif Regular" w:hAnsi="StobiSerif Regular"/>
          <w:szCs w:val="24"/>
          <w:lang w:val="mk-MK"/>
        </w:rPr>
        <w:t xml:space="preserve"> е информација во која било форма што ја создал или со која располага </w:t>
      </w:r>
      <w:r w:rsidR="00A61C82">
        <w:rPr>
          <w:rFonts w:ascii="StobiSerif Regular" w:hAnsi="StobiSerif Regular"/>
          <w:szCs w:val="24"/>
          <w:lang w:val="mk-MK"/>
        </w:rPr>
        <w:t xml:space="preserve">имателот согласно со неговите надлежности. </w:t>
      </w:r>
    </w:p>
    <w:p w:rsidR="00B4558E" w:rsidRPr="00AC272C" w:rsidRDefault="00B4558E" w:rsidP="00B4558E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AC272C">
        <w:rPr>
          <w:rFonts w:ascii="StobiSerif Regular" w:hAnsi="StobiSerif Regular"/>
          <w:szCs w:val="24"/>
          <w:lang w:val="mk-MK"/>
        </w:rPr>
        <w:t xml:space="preserve">Во конкретниот случај, Имателот на информации е должен </w:t>
      </w:r>
      <w:r w:rsidR="009B6D90" w:rsidRPr="00AC272C">
        <w:rPr>
          <w:rFonts w:ascii="StobiSerif Regular" w:hAnsi="StobiSerif Regular"/>
          <w:szCs w:val="24"/>
          <w:lang w:val="mk-MK"/>
        </w:rPr>
        <w:t xml:space="preserve">одново да го разгледа Барањето и </w:t>
      </w:r>
      <w:r w:rsidRPr="00AC272C">
        <w:rPr>
          <w:rFonts w:ascii="StobiSerif Regular" w:hAnsi="StobiSerif Regular"/>
          <w:szCs w:val="24"/>
          <w:lang w:val="mk-MK"/>
        </w:rPr>
        <w:t xml:space="preserve">да донесе Решение со кое ќе го уважи Барањето и на барателот ќе му </w:t>
      </w:r>
      <w:r w:rsidR="00890C80">
        <w:rPr>
          <w:rFonts w:ascii="StobiSerif Regular" w:hAnsi="StobiSerif Regular"/>
          <w:szCs w:val="24"/>
          <w:lang w:val="mk-MK"/>
        </w:rPr>
        <w:t>ги</w:t>
      </w:r>
      <w:r w:rsidR="00136075">
        <w:rPr>
          <w:rFonts w:ascii="StobiSerif Regular" w:hAnsi="StobiSerif Regular"/>
          <w:szCs w:val="24"/>
          <w:lang w:val="mk-MK"/>
        </w:rPr>
        <w:t xml:space="preserve"> </w:t>
      </w:r>
      <w:r w:rsidRPr="00AC272C">
        <w:rPr>
          <w:rFonts w:ascii="StobiSerif Regular" w:hAnsi="StobiSerif Regular"/>
          <w:szCs w:val="24"/>
          <w:lang w:val="mk-MK"/>
        </w:rPr>
        <w:t>достави</w:t>
      </w:r>
      <w:r w:rsidR="00890C80">
        <w:rPr>
          <w:rFonts w:ascii="StobiSerif Regular" w:hAnsi="StobiSerif Regular"/>
          <w:szCs w:val="24"/>
          <w:lang w:val="mk-MK"/>
        </w:rPr>
        <w:t xml:space="preserve"> </w:t>
      </w:r>
      <w:r w:rsidR="002C2907">
        <w:rPr>
          <w:rFonts w:ascii="StobiSerif Regular" w:hAnsi="StobiSerif Regular"/>
          <w:szCs w:val="24"/>
          <w:lang w:val="mk-MK"/>
        </w:rPr>
        <w:t>одговорите по точките</w:t>
      </w:r>
      <w:r w:rsidR="00890C80">
        <w:rPr>
          <w:rFonts w:ascii="StobiSerif Regular" w:hAnsi="StobiSerif Regular"/>
          <w:szCs w:val="24"/>
          <w:lang w:val="mk-MK"/>
        </w:rPr>
        <w:t xml:space="preserve"> 1 и 2 од Барањето</w:t>
      </w:r>
      <w:r w:rsidRPr="00AC272C">
        <w:rPr>
          <w:rFonts w:ascii="StobiSerif Regular" w:hAnsi="StobiSerif Regular"/>
          <w:szCs w:val="24"/>
          <w:lang w:val="mk-MK"/>
        </w:rPr>
        <w:t>, на начин и во форма наведени во Барањето</w:t>
      </w:r>
      <w:r w:rsidR="004C5513">
        <w:rPr>
          <w:rFonts w:ascii="StobiSerif Regular" w:hAnsi="StobiSerif Regular"/>
          <w:szCs w:val="24"/>
          <w:lang w:val="mk-MK"/>
        </w:rPr>
        <w:t>, доколку со истите располага, а доколку не располага и не ги создал</w:t>
      </w:r>
      <w:r w:rsidR="00F1298A">
        <w:rPr>
          <w:rFonts w:ascii="StobiSerif Regular" w:hAnsi="StobiSerif Regular"/>
          <w:szCs w:val="24"/>
          <w:lang w:val="mk-MK"/>
        </w:rPr>
        <w:t>, з</w:t>
      </w:r>
      <w:r w:rsidR="004C5513">
        <w:rPr>
          <w:rFonts w:ascii="StobiSerif Regular" w:hAnsi="StobiSerif Regular"/>
          <w:szCs w:val="24"/>
          <w:lang w:val="mk-MK"/>
        </w:rPr>
        <w:t>а истото да објасни</w:t>
      </w:r>
      <w:r w:rsidRPr="00AC272C">
        <w:rPr>
          <w:rFonts w:ascii="StobiSerif Regular" w:hAnsi="StobiSerif Regular"/>
          <w:szCs w:val="24"/>
          <w:lang w:val="mk-MK"/>
        </w:rPr>
        <w:t>.</w:t>
      </w:r>
    </w:p>
    <w:p w:rsidR="00B50534" w:rsidRPr="00AC272C" w:rsidRDefault="00B50534" w:rsidP="00B50534">
      <w:pPr>
        <w:ind w:firstLine="720"/>
        <w:jc w:val="both"/>
        <w:rPr>
          <w:rFonts w:ascii="StobiSerif Regular" w:hAnsi="StobiSerif Regular"/>
          <w:lang w:val="mk-MK"/>
        </w:rPr>
      </w:pPr>
      <w:r w:rsidRPr="00AC272C">
        <w:rPr>
          <w:rFonts w:ascii="StobiSerif Regular" w:hAnsi="StobiSerif Regular"/>
          <w:lang w:val="mk-MK"/>
        </w:rPr>
        <w:t>При повторното постапување по предметот, Имателот на информации е должен да постапи по укажувањата на Агенцијата.</w:t>
      </w:r>
    </w:p>
    <w:p w:rsidR="00A258E9" w:rsidRPr="00AC272C" w:rsidRDefault="00B50534" w:rsidP="00C83078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AC272C">
        <w:rPr>
          <w:rFonts w:ascii="StobiSerif Regular" w:hAnsi="StobiSerif Regular"/>
          <w:szCs w:val="24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AC272C" w:rsidRDefault="00B50534" w:rsidP="00416922">
      <w:pPr>
        <w:ind w:firstLine="720"/>
        <w:jc w:val="both"/>
        <w:rPr>
          <w:rFonts w:ascii="StobiSerif Regular" w:hAnsi="StobiSerif Regular"/>
          <w:lang w:val="mk-MK"/>
        </w:rPr>
      </w:pPr>
      <w:r w:rsidRPr="00AC272C">
        <w:rPr>
          <w:rFonts w:ascii="StobiSerif Regular" w:hAnsi="StobiSerif Regular"/>
          <w:lang w:val="mk-MK"/>
        </w:rPr>
        <w:t>Ова Решение е конечно во управната постапка и против него нема место за жалба.</w:t>
      </w:r>
    </w:p>
    <w:p w:rsidR="005E2E29" w:rsidRPr="00AC272C" w:rsidRDefault="005E2E29" w:rsidP="00B50534">
      <w:pPr>
        <w:ind w:firstLine="720"/>
        <w:jc w:val="both"/>
        <w:rPr>
          <w:rFonts w:ascii="StobiSerif Regular" w:hAnsi="StobiSerif Regular"/>
          <w:b/>
          <w:lang w:val="mk-MK"/>
        </w:rPr>
      </w:pPr>
    </w:p>
    <w:p w:rsidR="00B50534" w:rsidRPr="00AC272C" w:rsidRDefault="00B50534" w:rsidP="00B50534">
      <w:pPr>
        <w:ind w:firstLine="720"/>
        <w:jc w:val="both"/>
        <w:rPr>
          <w:rFonts w:ascii="StobiSerif Regular" w:hAnsi="StobiSerif Regular"/>
          <w:lang w:val="mk-MK"/>
        </w:rPr>
      </w:pPr>
      <w:r w:rsidRPr="00AC272C">
        <w:rPr>
          <w:rFonts w:ascii="StobiSerif Regular" w:hAnsi="StobiSerif Regular"/>
          <w:b/>
          <w:lang w:val="mk-MK"/>
        </w:rPr>
        <w:t>ПРАВНА ПОУКА:</w:t>
      </w:r>
      <w:r w:rsidRPr="00AC272C">
        <w:rPr>
          <w:rFonts w:ascii="StobiSerif Regular" w:hAnsi="StobiSerif Regular"/>
          <w:lang w:val="mk-MK"/>
        </w:rPr>
        <w:t xml:space="preserve"> Против ова Решение</w:t>
      </w:r>
      <w:r w:rsidR="00E70E57">
        <w:rPr>
          <w:rFonts w:ascii="StobiSerif Regular" w:hAnsi="StobiSerif Regular"/>
          <w:lang w:val="mk-MK"/>
        </w:rPr>
        <w:t xml:space="preserve"> странката може да</w:t>
      </w:r>
      <w:r w:rsidRPr="00AC272C">
        <w:rPr>
          <w:rFonts w:ascii="StobiSerif Regular" w:hAnsi="StobiSerif Regular"/>
          <w:lang w:val="mk-MK"/>
        </w:rPr>
        <w:t xml:space="preserve"> поведе управен спор пред Управниот суд во рок од 30 дена</w:t>
      </w:r>
      <w:r w:rsidR="00E70E57">
        <w:rPr>
          <w:rFonts w:ascii="StobiSerif Regular" w:hAnsi="StobiSerif Regular"/>
          <w:lang w:val="mk-MK"/>
        </w:rPr>
        <w:t>.</w:t>
      </w:r>
    </w:p>
    <w:p w:rsidR="00C45540" w:rsidRPr="00AC272C" w:rsidRDefault="00C45540" w:rsidP="00B50534">
      <w:pPr>
        <w:ind w:firstLine="720"/>
        <w:jc w:val="both"/>
        <w:rPr>
          <w:rFonts w:ascii="StobiSerif Regular" w:hAnsi="StobiSerif Regular"/>
          <w:lang w:val="mk-MK"/>
        </w:rPr>
      </w:pPr>
    </w:p>
    <w:p w:rsidR="009E1176" w:rsidRPr="009E1176" w:rsidRDefault="009E1176" w:rsidP="009E1176">
      <w:pPr>
        <w:ind w:left="7200"/>
        <w:rPr>
          <w:rFonts w:ascii="StobiSerif Regular" w:hAnsi="StobiSerif Regular"/>
          <w:b/>
          <w:lang w:val="ru-RU"/>
        </w:rPr>
      </w:pPr>
      <w:r>
        <w:rPr>
          <w:rFonts w:ascii="StobiSerif Regular" w:hAnsi="StobiSerif Regular"/>
          <w:b/>
          <w:lang w:val="mk-MK"/>
        </w:rPr>
        <w:t xml:space="preserve">       </w:t>
      </w:r>
      <w:r w:rsidR="00B50534" w:rsidRPr="00AC272C">
        <w:rPr>
          <w:rFonts w:ascii="StobiSerif Regular" w:hAnsi="StobiSerif Regular"/>
          <w:b/>
          <w:lang w:val="mk-MK"/>
        </w:rPr>
        <w:t>Директор,</w:t>
      </w:r>
      <w:r>
        <w:rPr>
          <w:rFonts w:ascii="StobiSerif Regular" w:hAnsi="StobiSerif Regular"/>
          <w:sz w:val="16"/>
          <w:szCs w:val="16"/>
          <w:lang w:val="ru-RU"/>
        </w:rPr>
        <w:t xml:space="preserve">                           </w:t>
      </w:r>
      <w:r w:rsidRPr="009E1176">
        <w:rPr>
          <w:rFonts w:ascii="StobiSerif Regular" w:hAnsi="StobiSerif Regular"/>
          <w:b/>
          <w:lang w:val="ru-RU"/>
        </w:rPr>
        <w:t>Пламенка Бојчева</w:t>
      </w:r>
    </w:p>
    <w:p w:rsidR="00044B0B" w:rsidRDefault="00044B0B" w:rsidP="009E1176">
      <w:pPr>
        <w:rPr>
          <w:rFonts w:ascii="StobiSerif Regular" w:hAnsi="StobiSerif Regular"/>
          <w:sz w:val="16"/>
          <w:szCs w:val="16"/>
          <w:lang w:val="ru-RU"/>
        </w:rPr>
      </w:pPr>
    </w:p>
    <w:p w:rsidR="00044B0B" w:rsidRDefault="00044B0B" w:rsidP="009E1176">
      <w:pPr>
        <w:rPr>
          <w:rFonts w:ascii="StobiSerif Regular" w:hAnsi="StobiSerif Regular"/>
          <w:sz w:val="16"/>
          <w:szCs w:val="16"/>
          <w:lang w:val="ru-RU"/>
        </w:rPr>
      </w:pPr>
    </w:p>
    <w:p w:rsidR="00AC461D" w:rsidRPr="00AC272C" w:rsidRDefault="00AC461D" w:rsidP="00910B0C">
      <w:pPr>
        <w:rPr>
          <w:rFonts w:ascii="StobiSerif Regular" w:hAnsi="StobiSerif Regular"/>
          <w:lang w:val="mk-MK"/>
        </w:rPr>
      </w:pPr>
      <w:bookmarkStart w:id="0" w:name="_GoBack"/>
      <w:bookmarkEnd w:id="0"/>
    </w:p>
    <w:sectPr w:rsidR="00AC461D" w:rsidRPr="00AC272C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E0" w:rsidRDefault="00AF0EE0">
      <w:r>
        <w:separator/>
      </w:r>
    </w:p>
  </w:endnote>
  <w:endnote w:type="continuationSeparator" w:id="0">
    <w:p w:rsidR="00AF0EE0" w:rsidRDefault="00AF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E0" w:rsidRDefault="006E6905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0E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0EE0" w:rsidRDefault="00AF0EE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E0" w:rsidRDefault="006E6905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0E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12B">
      <w:rPr>
        <w:rStyle w:val="PageNumber"/>
        <w:noProof/>
      </w:rPr>
      <w:t>3</w:t>
    </w:r>
    <w:r>
      <w:rPr>
        <w:rStyle w:val="PageNumber"/>
      </w:rPr>
      <w:fldChar w:fldCharType="end"/>
    </w:r>
  </w:p>
  <w:p w:rsidR="00AF0EE0" w:rsidRDefault="00AF0EE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E0" w:rsidRDefault="00AF0EE0">
      <w:r>
        <w:separator/>
      </w:r>
    </w:p>
  </w:footnote>
  <w:footnote w:type="continuationSeparator" w:id="0">
    <w:p w:rsidR="00AF0EE0" w:rsidRDefault="00AF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60DD1"/>
    <w:multiLevelType w:val="hybridMultilevel"/>
    <w:tmpl w:val="8B10870A"/>
    <w:lvl w:ilvl="0" w:tplc="EEEC60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EF7CB0"/>
    <w:multiLevelType w:val="hybridMultilevel"/>
    <w:tmpl w:val="EE6A0476"/>
    <w:lvl w:ilvl="0" w:tplc="B3D686E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BE062F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52B3F"/>
    <w:multiLevelType w:val="hybridMultilevel"/>
    <w:tmpl w:val="17684C12"/>
    <w:lvl w:ilvl="0" w:tplc="7EA4D6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13A74B8"/>
    <w:multiLevelType w:val="multilevel"/>
    <w:tmpl w:val="08760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C312EB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6F2A68F6"/>
    <w:multiLevelType w:val="hybridMultilevel"/>
    <w:tmpl w:val="48962928"/>
    <w:lvl w:ilvl="0" w:tplc="5198CA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9D07DA2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14"/>
  </w:num>
  <w:num w:numId="12">
    <w:abstractNumId w:val="4"/>
  </w:num>
  <w:num w:numId="13">
    <w:abstractNumId w:val="3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28E"/>
    <w:rsid w:val="00007E10"/>
    <w:rsid w:val="000118EC"/>
    <w:rsid w:val="000154B9"/>
    <w:rsid w:val="00020E73"/>
    <w:rsid w:val="00021118"/>
    <w:rsid w:val="00023912"/>
    <w:rsid w:val="00041CA6"/>
    <w:rsid w:val="00044B0B"/>
    <w:rsid w:val="0004639B"/>
    <w:rsid w:val="000473D5"/>
    <w:rsid w:val="00050661"/>
    <w:rsid w:val="0005357A"/>
    <w:rsid w:val="00061EA8"/>
    <w:rsid w:val="00066555"/>
    <w:rsid w:val="000800A6"/>
    <w:rsid w:val="00081428"/>
    <w:rsid w:val="00084569"/>
    <w:rsid w:val="0008673B"/>
    <w:rsid w:val="00087192"/>
    <w:rsid w:val="00090335"/>
    <w:rsid w:val="00094906"/>
    <w:rsid w:val="000A5FE3"/>
    <w:rsid w:val="000A60E6"/>
    <w:rsid w:val="000B2102"/>
    <w:rsid w:val="000C217B"/>
    <w:rsid w:val="000C3733"/>
    <w:rsid w:val="000C7400"/>
    <w:rsid w:val="000C7DDA"/>
    <w:rsid w:val="000D2C28"/>
    <w:rsid w:val="000D6600"/>
    <w:rsid w:val="000D6B60"/>
    <w:rsid w:val="000E0124"/>
    <w:rsid w:val="000F4FCD"/>
    <w:rsid w:val="000F7CA1"/>
    <w:rsid w:val="001023C5"/>
    <w:rsid w:val="00102D01"/>
    <w:rsid w:val="00102D34"/>
    <w:rsid w:val="00110984"/>
    <w:rsid w:val="001146A4"/>
    <w:rsid w:val="00117F88"/>
    <w:rsid w:val="0012260D"/>
    <w:rsid w:val="00123055"/>
    <w:rsid w:val="00123D0C"/>
    <w:rsid w:val="001241B5"/>
    <w:rsid w:val="00125C85"/>
    <w:rsid w:val="00125F8D"/>
    <w:rsid w:val="0012700A"/>
    <w:rsid w:val="00136075"/>
    <w:rsid w:val="00141EBE"/>
    <w:rsid w:val="00144B22"/>
    <w:rsid w:val="001505CF"/>
    <w:rsid w:val="00152DA9"/>
    <w:rsid w:val="00166514"/>
    <w:rsid w:val="00166AEB"/>
    <w:rsid w:val="00170EB0"/>
    <w:rsid w:val="00171B12"/>
    <w:rsid w:val="00174ED0"/>
    <w:rsid w:val="00175ECA"/>
    <w:rsid w:val="001763F7"/>
    <w:rsid w:val="00180166"/>
    <w:rsid w:val="0018040D"/>
    <w:rsid w:val="00181CC0"/>
    <w:rsid w:val="00184DEC"/>
    <w:rsid w:val="001863C8"/>
    <w:rsid w:val="0019019F"/>
    <w:rsid w:val="00190B0D"/>
    <w:rsid w:val="0019469A"/>
    <w:rsid w:val="001A0952"/>
    <w:rsid w:val="001A6409"/>
    <w:rsid w:val="001B2DFD"/>
    <w:rsid w:val="001B36BB"/>
    <w:rsid w:val="001C7A26"/>
    <w:rsid w:val="001D0268"/>
    <w:rsid w:val="001D180A"/>
    <w:rsid w:val="001D572F"/>
    <w:rsid w:val="001D7083"/>
    <w:rsid w:val="001D7DB2"/>
    <w:rsid w:val="001E2FF5"/>
    <w:rsid w:val="001E5516"/>
    <w:rsid w:val="001E62C9"/>
    <w:rsid w:val="001E63C2"/>
    <w:rsid w:val="00204C46"/>
    <w:rsid w:val="00206CED"/>
    <w:rsid w:val="0021235B"/>
    <w:rsid w:val="0021290D"/>
    <w:rsid w:val="00213911"/>
    <w:rsid w:val="00232104"/>
    <w:rsid w:val="002324F1"/>
    <w:rsid w:val="00232AAC"/>
    <w:rsid w:val="00236458"/>
    <w:rsid w:val="002407D6"/>
    <w:rsid w:val="002443F4"/>
    <w:rsid w:val="0024628F"/>
    <w:rsid w:val="002467C8"/>
    <w:rsid w:val="002525A4"/>
    <w:rsid w:val="00256C06"/>
    <w:rsid w:val="00260BB8"/>
    <w:rsid w:val="00260CED"/>
    <w:rsid w:val="00271969"/>
    <w:rsid w:val="00271C38"/>
    <w:rsid w:val="002815E7"/>
    <w:rsid w:val="00284EE4"/>
    <w:rsid w:val="00286E82"/>
    <w:rsid w:val="00291AD2"/>
    <w:rsid w:val="00293E80"/>
    <w:rsid w:val="002A0231"/>
    <w:rsid w:val="002A2E71"/>
    <w:rsid w:val="002A508E"/>
    <w:rsid w:val="002A54FE"/>
    <w:rsid w:val="002B5ED1"/>
    <w:rsid w:val="002C2907"/>
    <w:rsid w:val="002C4297"/>
    <w:rsid w:val="002C5B6B"/>
    <w:rsid w:val="002D6BAD"/>
    <w:rsid w:val="002E0747"/>
    <w:rsid w:val="002E6C84"/>
    <w:rsid w:val="002E6F5A"/>
    <w:rsid w:val="002F08C9"/>
    <w:rsid w:val="002F17DE"/>
    <w:rsid w:val="0030107B"/>
    <w:rsid w:val="003013DA"/>
    <w:rsid w:val="003028F6"/>
    <w:rsid w:val="00302A8F"/>
    <w:rsid w:val="00307966"/>
    <w:rsid w:val="00311D71"/>
    <w:rsid w:val="00315D0F"/>
    <w:rsid w:val="00316036"/>
    <w:rsid w:val="00336E17"/>
    <w:rsid w:val="00353C89"/>
    <w:rsid w:val="00355DC7"/>
    <w:rsid w:val="00376BF5"/>
    <w:rsid w:val="00380081"/>
    <w:rsid w:val="0038098D"/>
    <w:rsid w:val="00385E6C"/>
    <w:rsid w:val="003876C2"/>
    <w:rsid w:val="0039614A"/>
    <w:rsid w:val="003A1572"/>
    <w:rsid w:val="003A4384"/>
    <w:rsid w:val="003B2534"/>
    <w:rsid w:val="003B3629"/>
    <w:rsid w:val="003C05C4"/>
    <w:rsid w:val="003C2B1C"/>
    <w:rsid w:val="003D14BF"/>
    <w:rsid w:val="003E18F1"/>
    <w:rsid w:val="003E382D"/>
    <w:rsid w:val="003F01A5"/>
    <w:rsid w:val="003F160B"/>
    <w:rsid w:val="003F324E"/>
    <w:rsid w:val="003F44EF"/>
    <w:rsid w:val="003F58F2"/>
    <w:rsid w:val="00400A33"/>
    <w:rsid w:val="004025A5"/>
    <w:rsid w:val="00404067"/>
    <w:rsid w:val="00405212"/>
    <w:rsid w:val="004112FC"/>
    <w:rsid w:val="00416922"/>
    <w:rsid w:val="004223DA"/>
    <w:rsid w:val="00427EAE"/>
    <w:rsid w:val="004326C1"/>
    <w:rsid w:val="00433214"/>
    <w:rsid w:val="00441D3E"/>
    <w:rsid w:val="00452039"/>
    <w:rsid w:val="00456498"/>
    <w:rsid w:val="00456A69"/>
    <w:rsid w:val="004571AD"/>
    <w:rsid w:val="0046303C"/>
    <w:rsid w:val="00464501"/>
    <w:rsid w:val="004765D6"/>
    <w:rsid w:val="004775FC"/>
    <w:rsid w:val="00484DC5"/>
    <w:rsid w:val="00487B0A"/>
    <w:rsid w:val="004A44CA"/>
    <w:rsid w:val="004A501C"/>
    <w:rsid w:val="004A6414"/>
    <w:rsid w:val="004B0635"/>
    <w:rsid w:val="004B5330"/>
    <w:rsid w:val="004B7CD2"/>
    <w:rsid w:val="004C2743"/>
    <w:rsid w:val="004C5513"/>
    <w:rsid w:val="004C7317"/>
    <w:rsid w:val="004C7A8B"/>
    <w:rsid w:val="004D3EC1"/>
    <w:rsid w:val="004D48F4"/>
    <w:rsid w:val="004D7CDA"/>
    <w:rsid w:val="004E2109"/>
    <w:rsid w:val="004E41E0"/>
    <w:rsid w:val="004E4378"/>
    <w:rsid w:val="004F0B5A"/>
    <w:rsid w:val="004F5761"/>
    <w:rsid w:val="00501221"/>
    <w:rsid w:val="00506626"/>
    <w:rsid w:val="005072E5"/>
    <w:rsid w:val="00512857"/>
    <w:rsid w:val="00515D41"/>
    <w:rsid w:val="00516D15"/>
    <w:rsid w:val="00517BBE"/>
    <w:rsid w:val="00521627"/>
    <w:rsid w:val="00521A3D"/>
    <w:rsid w:val="00526F50"/>
    <w:rsid w:val="00530789"/>
    <w:rsid w:val="00530D9B"/>
    <w:rsid w:val="00536868"/>
    <w:rsid w:val="00544DE3"/>
    <w:rsid w:val="00546855"/>
    <w:rsid w:val="00551751"/>
    <w:rsid w:val="00556194"/>
    <w:rsid w:val="00557597"/>
    <w:rsid w:val="00557879"/>
    <w:rsid w:val="00563C34"/>
    <w:rsid w:val="0056450A"/>
    <w:rsid w:val="00565A50"/>
    <w:rsid w:val="005719D6"/>
    <w:rsid w:val="00572EAC"/>
    <w:rsid w:val="00575D97"/>
    <w:rsid w:val="0058272C"/>
    <w:rsid w:val="00585CDC"/>
    <w:rsid w:val="00586D46"/>
    <w:rsid w:val="00592AF8"/>
    <w:rsid w:val="00593AAF"/>
    <w:rsid w:val="005A65A6"/>
    <w:rsid w:val="005B11C2"/>
    <w:rsid w:val="005B3EAB"/>
    <w:rsid w:val="005B6B63"/>
    <w:rsid w:val="005C0063"/>
    <w:rsid w:val="005C2B82"/>
    <w:rsid w:val="005C678C"/>
    <w:rsid w:val="005C7424"/>
    <w:rsid w:val="005D199A"/>
    <w:rsid w:val="005D39B2"/>
    <w:rsid w:val="005D5068"/>
    <w:rsid w:val="005D676C"/>
    <w:rsid w:val="005D7A4C"/>
    <w:rsid w:val="005E2E29"/>
    <w:rsid w:val="005E6C25"/>
    <w:rsid w:val="006015B9"/>
    <w:rsid w:val="00602E2B"/>
    <w:rsid w:val="00605E4A"/>
    <w:rsid w:val="00612F24"/>
    <w:rsid w:val="00615742"/>
    <w:rsid w:val="006246E0"/>
    <w:rsid w:val="00637735"/>
    <w:rsid w:val="00641F3A"/>
    <w:rsid w:val="006463EE"/>
    <w:rsid w:val="00650BA6"/>
    <w:rsid w:val="00652A88"/>
    <w:rsid w:val="00653C70"/>
    <w:rsid w:val="0065595F"/>
    <w:rsid w:val="00655DAB"/>
    <w:rsid w:val="00656025"/>
    <w:rsid w:val="0065786B"/>
    <w:rsid w:val="00661B9B"/>
    <w:rsid w:val="006725EB"/>
    <w:rsid w:val="0067452C"/>
    <w:rsid w:val="006801C3"/>
    <w:rsid w:val="00680DF2"/>
    <w:rsid w:val="0068316E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4382"/>
    <w:rsid w:val="006C688D"/>
    <w:rsid w:val="006D2814"/>
    <w:rsid w:val="006D7AD7"/>
    <w:rsid w:val="006E2151"/>
    <w:rsid w:val="006E5D6A"/>
    <w:rsid w:val="006E6905"/>
    <w:rsid w:val="007013E3"/>
    <w:rsid w:val="00701845"/>
    <w:rsid w:val="00706A7D"/>
    <w:rsid w:val="00706B9D"/>
    <w:rsid w:val="007106E0"/>
    <w:rsid w:val="00710CA9"/>
    <w:rsid w:val="00711AA2"/>
    <w:rsid w:val="00712404"/>
    <w:rsid w:val="00720181"/>
    <w:rsid w:val="007233F5"/>
    <w:rsid w:val="00730A4B"/>
    <w:rsid w:val="00733B5D"/>
    <w:rsid w:val="00733FF2"/>
    <w:rsid w:val="00734487"/>
    <w:rsid w:val="00735EEE"/>
    <w:rsid w:val="007370DC"/>
    <w:rsid w:val="007371F3"/>
    <w:rsid w:val="00750054"/>
    <w:rsid w:val="007554C9"/>
    <w:rsid w:val="00755B33"/>
    <w:rsid w:val="00773D4B"/>
    <w:rsid w:val="00774A0E"/>
    <w:rsid w:val="0077611B"/>
    <w:rsid w:val="0078618B"/>
    <w:rsid w:val="00790133"/>
    <w:rsid w:val="007934F8"/>
    <w:rsid w:val="00793AF5"/>
    <w:rsid w:val="007A4A8B"/>
    <w:rsid w:val="007A4B61"/>
    <w:rsid w:val="007B2F0A"/>
    <w:rsid w:val="007B5F1B"/>
    <w:rsid w:val="007B7CA1"/>
    <w:rsid w:val="007B7E6F"/>
    <w:rsid w:val="007C001B"/>
    <w:rsid w:val="007C3F0B"/>
    <w:rsid w:val="007C62ED"/>
    <w:rsid w:val="007C6764"/>
    <w:rsid w:val="007D0023"/>
    <w:rsid w:val="007D1323"/>
    <w:rsid w:val="007D6A58"/>
    <w:rsid w:val="007E113D"/>
    <w:rsid w:val="007E20D7"/>
    <w:rsid w:val="008025C1"/>
    <w:rsid w:val="00802794"/>
    <w:rsid w:val="00805487"/>
    <w:rsid w:val="00807DEE"/>
    <w:rsid w:val="0081288F"/>
    <w:rsid w:val="00820E39"/>
    <w:rsid w:val="00820E8B"/>
    <w:rsid w:val="00821123"/>
    <w:rsid w:val="00823037"/>
    <w:rsid w:val="0082330B"/>
    <w:rsid w:val="008319D3"/>
    <w:rsid w:val="00832844"/>
    <w:rsid w:val="008428B3"/>
    <w:rsid w:val="00860B3B"/>
    <w:rsid w:val="00860DB7"/>
    <w:rsid w:val="0086730C"/>
    <w:rsid w:val="00875D0E"/>
    <w:rsid w:val="00877B7C"/>
    <w:rsid w:val="00883343"/>
    <w:rsid w:val="008839A0"/>
    <w:rsid w:val="008842DE"/>
    <w:rsid w:val="00886D88"/>
    <w:rsid w:val="00890C80"/>
    <w:rsid w:val="008913B7"/>
    <w:rsid w:val="008956F4"/>
    <w:rsid w:val="008A7F63"/>
    <w:rsid w:val="008B081A"/>
    <w:rsid w:val="008B4A53"/>
    <w:rsid w:val="008B5B3E"/>
    <w:rsid w:val="008B7D8D"/>
    <w:rsid w:val="008C76E3"/>
    <w:rsid w:val="008D25F9"/>
    <w:rsid w:val="008D39E7"/>
    <w:rsid w:val="008D58AA"/>
    <w:rsid w:val="008D7286"/>
    <w:rsid w:val="008E1E25"/>
    <w:rsid w:val="008E6A18"/>
    <w:rsid w:val="008E6A82"/>
    <w:rsid w:val="008F1F1D"/>
    <w:rsid w:val="008F5586"/>
    <w:rsid w:val="00902605"/>
    <w:rsid w:val="00903792"/>
    <w:rsid w:val="0090444F"/>
    <w:rsid w:val="009074C6"/>
    <w:rsid w:val="00910B0C"/>
    <w:rsid w:val="009202F8"/>
    <w:rsid w:val="00920BA2"/>
    <w:rsid w:val="00921902"/>
    <w:rsid w:val="009247B8"/>
    <w:rsid w:val="0093061B"/>
    <w:rsid w:val="00931BD0"/>
    <w:rsid w:val="00933F1B"/>
    <w:rsid w:val="00936407"/>
    <w:rsid w:val="00944492"/>
    <w:rsid w:val="00944940"/>
    <w:rsid w:val="00946C8C"/>
    <w:rsid w:val="009533EF"/>
    <w:rsid w:val="009545CA"/>
    <w:rsid w:val="00954D61"/>
    <w:rsid w:val="00966DAB"/>
    <w:rsid w:val="009713AA"/>
    <w:rsid w:val="00971E0F"/>
    <w:rsid w:val="00974C03"/>
    <w:rsid w:val="00975772"/>
    <w:rsid w:val="0097588F"/>
    <w:rsid w:val="00975A35"/>
    <w:rsid w:val="0098485E"/>
    <w:rsid w:val="00984BF5"/>
    <w:rsid w:val="009871D2"/>
    <w:rsid w:val="00987EBE"/>
    <w:rsid w:val="009912C4"/>
    <w:rsid w:val="009973F1"/>
    <w:rsid w:val="009B3498"/>
    <w:rsid w:val="009B471C"/>
    <w:rsid w:val="009B49F3"/>
    <w:rsid w:val="009B6D90"/>
    <w:rsid w:val="009C008E"/>
    <w:rsid w:val="009C0177"/>
    <w:rsid w:val="009C4191"/>
    <w:rsid w:val="009C6DF1"/>
    <w:rsid w:val="009C7D56"/>
    <w:rsid w:val="009E1176"/>
    <w:rsid w:val="009E65F1"/>
    <w:rsid w:val="009F16E6"/>
    <w:rsid w:val="009F5A1A"/>
    <w:rsid w:val="00A00371"/>
    <w:rsid w:val="00A11322"/>
    <w:rsid w:val="00A11B1D"/>
    <w:rsid w:val="00A11B6E"/>
    <w:rsid w:val="00A14D03"/>
    <w:rsid w:val="00A179E5"/>
    <w:rsid w:val="00A23FB5"/>
    <w:rsid w:val="00A24235"/>
    <w:rsid w:val="00A258E9"/>
    <w:rsid w:val="00A33E8E"/>
    <w:rsid w:val="00A37FB6"/>
    <w:rsid w:val="00A40563"/>
    <w:rsid w:val="00A414ED"/>
    <w:rsid w:val="00A43219"/>
    <w:rsid w:val="00A47F1D"/>
    <w:rsid w:val="00A52AC7"/>
    <w:rsid w:val="00A550E1"/>
    <w:rsid w:val="00A55B89"/>
    <w:rsid w:val="00A561EE"/>
    <w:rsid w:val="00A61C82"/>
    <w:rsid w:val="00A64088"/>
    <w:rsid w:val="00A70B8E"/>
    <w:rsid w:val="00A71C9C"/>
    <w:rsid w:val="00A71EC7"/>
    <w:rsid w:val="00A81E05"/>
    <w:rsid w:val="00A83C6E"/>
    <w:rsid w:val="00A8712B"/>
    <w:rsid w:val="00AA17B1"/>
    <w:rsid w:val="00AA183C"/>
    <w:rsid w:val="00AA5BEF"/>
    <w:rsid w:val="00AA7E9D"/>
    <w:rsid w:val="00AB198A"/>
    <w:rsid w:val="00AB26D2"/>
    <w:rsid w:val="00AB352F"/>
    <w:rsid w:val="00AB559C"/>
    <w:rsid w:val="00AC272C"/>
    <w:rsid w:val="00AC461D"/>
    <w:rsid w:val="00AC758B"/>
    <w:rsid w:val="00AD0181"/>
    <w:rsid w:val="00AD3927"/>
    <w:rsid w:val="00AE4B65"/>
    <w:rsid w:val="00AE59BE"/>
    <w:rsid w:val="00AE7131"/>
    <w:rsid w:val="00AF0EE0"/>
    <w:rsid w:val="00AF22D5"/>
    <w:rsid w:val="00AF2B92"/>
    <w:rsid w:val="00AF2CE6"/>
    <w:rsid w:val="00AF5570"/>
    <w:rsid w:val="00AF6CEE"/>
    <w:rsid w:val="00B00F89"/>
    <w:rsid w:val="00B14513"/>
    <w:rsid w:val="00B21344"/>
    <w:rsid w:val="00B31578"/>
    <w:rsid w:val="00B35918"/>
    <w:rsid w:val="00B367BC"/>
    <w:rsid w:val="00B401AD"/>
    <w:rsid w:val="00B403EC"/>
    <w:rsid w:val="00B4558E"/>
    <w:rsid w:val="00B50534"/>
    <w:rsid w:val="00B60404"/>
    <w:rsid w:val="00B61541"/>
    <w:rsid w:val="00B62976"/>
    <w:rsid w:val="00B663CD"/>
    <w:rsid w:val="00B6791F"/>
    <w:rsid w:val="00B712AA"/>
    <w:rsid w:val="00B71A9E"/>
    <w:rsid w:val="00B72762"/>
    <w:rsid w:val="00B77A02"/>
    <w:rsid w:val="00B80144"/>
    <w:rsid w:val="00B81C4C"/>
    <w:rsid w:val="00B90175"/>
    <w:rsid w:val="00B92F0B"/>
    <w:rsid w:val="00B97289"/>
    <w:rsid w:val="00BA5090"/>
    <w:rsid w:val="00BB429D"/>
    <w:rsid w:val="00BB5138"/>
    <w:rsid w:val="00BB6867"/>
    <w:rsid w:val="00BC0980"/>
    <w:rsid w:val="00BC1D93"/>
    <w:rsid w:val="00BC3E92"/>
    <w:rsid w:val="00BC4312"/>
    <w:rsid w:val="00BC6263"/>
    <w:rsid w:val="00BC75BB"/>
    <w:rsid w:val="00BC7730"/>
    <w:rsid w:val="00BC7BF7"/>
    <w:rsid w:val="00BD0E49"/>
    <w:rsid w:val="00BD3DEA"/>
    <w:rsid w:val="00BE3EFA"/>
    <w:rsid w:val="00BE49F6"/>
    <w:rsid w:val="00BE521E"/>
    <w:rsid w:val="00BE59AC"/>
    <w:rsid w:val="00BF33C4"/>
    <w:rsid w:val="00BF5E37"/>
    <w:rsid w:val="00BF7747"/>
    <w:rsid w:val="00C000D5"/>
    <w:rsid w:val="00C002BB"/>
    <w:rsid w:val="00C07DFF"/>
    <w:rsid w:val="00C10085"/>
    <w:rsid w:val="00C124E2"/>
    <w:rsid w:val="00C17EAD"/>
    <w:rsid w:val="00C21B98"/>
    <w:rsid w:val="00C21E37"/>
    <w:rsid w:val="00C23B67"/>
    <w:rsid w:val="00C36D9D"/>
    <w:rsid w:val="00C414BE"/>
    <w:rsid w:val="00C420AA"/>
    <w:rsid w:val="00C42F1B"/>
    <w:rsid w:val="00C43D9D"/>
    <w:rsid w:val="00C45540"/>
    <w:rsid w:val="00C478AD"/>
    <w:rsid w:val="00C52912"/>
    <w:rsid w:val="00C55B9D"/>
    <w:rsid w:val="00C62E32"/>
    <w:rsid w:val="00C63853"/>
    <w:rsid w:val="00C6473E"/>
    <w:rsid w:val="00C64814"/>
    <w:rsid w:val="00C64C14"/>
    <w:rsid w:val="00C65DDF"/>
    <w:rsid w:val="00C70D6A"/>
    <w:rsid w:val="00C75238"/>
    <w:rsid w:val="00C77014"/>
    <w:rsid w:val="00C8230E"/>
    <w:rsid w:val="00C82594"/>
    <w:rsid w:val="00C83078"/>
    <w:rsid w:val="00C921C4"/>
    <w:rsid w:val="00C927E8"/>
    <w:rsid w:val="00C96D6E"/>
    <w:rsid w:val="00CA0AD9"/>
    <w:rsid w:val="00CA1122"/>
    <w:rsid w:val="00CB27C6"/>
    <w:rsid w:val="00CB3ECD"/>
    <w:rsid w:val="00CB7C65"/>
    <w:rsid w:val="00CC28EC"/>
    <w:rsid w:val="00CC3CED"/>
    <w:rsid w:val="00CC6D5E"/>
    <w:rsid w:val="00CC7B69"/>
    <w:rsid w:val="00CD45E7"/>
    <w:rsid w:val="00CD46AD"/>
    <w:rsid w:val="00CF273C"/>
    <w:rsid w:val="00CF7030"/>
    <w:rsid w:val="00CF7CA8"/>
    <w:rsid w:val="00D010D7"/>
    <w:rsid w:val="00D05368"/>
    <w:rsid w:val="00D0731D"/>
    <w:rsid w:val="00D12788"/>
    <w:rsid w:val="00D13456"/>
    <w:rsid w:val="00D137D2"/>
    <w:rsid w:val="00D15715"/>
    <w:rsid w:val="00D15D57"/>
    <w:rsid w:val="00D2079B"/>
    <w:rsid w:val="00D2113C"/>
    <w:rsid w:val="00D23530"/>
    <w:rsid w:val="00D23A8B"/>
    <w:rsid w:val="00D25635"/>
    <w:rsid w:val="00D32231"/>
    <w:rsid w:val="00D34AE2"/>
    <w:rsid w:val="00D407F7"/>
    <w:rsid w:val="00D43705"/>
    <w:rsid w:val="00D44309"/>
    <w:rsid w:val="00D5017B"/>
    <w:rsid w:val="00D60BFC"/>
    <w:rsid w:val="00D60DAC"/>
    <w:rsid w:val="00D61035"/>
    <w:rsid w:val="00D67FE1"/>
    <w:rsid w:val="00D7192F"/>
    <w:rsid w:val="00D72576"/>
    <w:rsid w:val="00D778E2"/>
    <w:rsid w:val="00D80E02"/>
    <w:rsid w:val="00D812A3"/>
    <w:rsid w:val="00D82E8B"/>
    <w:rsid w:val="00D843F2"/>
    <w:rsid w:val="00D85C1B"/>
    <w:rsid w:val="00D914B2"/>
    <w:rsid w:val="00D92115"/>
    <w:rsid w:val="00D93CAE"/>
    <w:rsid w:val="00D97BAB"/>
    <w:rsid w:val="00DA10AE"/>
    <w:rsid w:val="00DA499A"/>
    <w:rsid w:val="00DB04CC"/>
    <w:rsid w:val="00DB2633"/>
    <w:rsid w:val="00DB41C4"/>
    <w:rsid w:val="00DB4BAC"/>
    <w:rsid w:val="00DC094C"/>
    <w:rsid w:val="00DC16C3"/>
    <w:rsid w:val="00DD0973"/>
    <w:rsid w:val="00DD264F"/>
    <w:rsid w:val="00DD5999"/>
    <w:rsid w:val="00DD7582"/>
    <w:rsid w:val="00DE0B62"/>
    <w:rsid w:val="00DE4029"/>
    <w:rsid w:val="00DF06AE"/>
    <w:rsid w:val="00DF4228"/>
    <w:rsid w:val="00DF4AAF"/>
    <w:rsid w:val="00DF6581"/>
    <w:rsid w:val="00E065AE"/>
    <w:rsid w:val="00E14641"/>
    <w:rsid w:val="00E17559"/>
    <w:rsid w:val="00E2712E"/>
    <w:rsid w:val="00E27F81"/>
    <w:rsid w:val="00E304F1"/>
    <w:rsid w:val="00E31A0F"/>
    <w:rsid w:val="00E338F6"/>
    <w:rsid w:val="00E3674F"/>
    <w:rsid w:val="00E423E6"/>
    <w:rsid w:val="00E43A77"/>
    <w:rsid w:val="00E540A5"/>
    <w:rsid w:val="00E56D28"/>
    <w:rsid w:val="00E613E2"/>
    <w:rsid w:val="00E6484F"/>
    <w:rsid w:val="00E64E7E"/>
    <w:rsid w:val="00E70E57"/>
    <w:rsid w:val="00E70EF3"/>
    <w:rsid w:val="00E71484"/>
    <w:rsid w:val="00E7196A"/>
    <w:rsid w:val="00E76116"/>
    <w:rsid w:val="00E82DD4"/>
    <w:rsid w:val="00E82EA5"/>
    <w:rsid w:val="00E87816"/>
    <w:rsid w:val="00E91C7B"/>
    <w:rsid w:val="00E922DD"/>
    <w:rsid w:val="00E9329E"/>
    <w:rsid w:val="00E943ED"/>
    <w:rsid w:val="00E96A75"/>
    <w:rsid w:val="00EA0C00"/>
    <w:rsid w:val="00EB547A"/>
    <w:rsid w:val="00EB56A0"/>
    <w:rsid w:val="00EB747F"/>
    <w:rsid w:val="00EC3209"/>
    <w:rsid w:val="00EC6BA7"/>
    <w:rsid w:val="00ED4F79"/>
    <w:rsid w:val="00ED5278"/>
    <w:rsid w:val="00EE5A81"/>
    <w:rsid w:val="00EE738F"/>
    <w:rsid w:val="00EE7627"/>
    <w:rsid w:val="00EF0705"/>
    <w:rsid w:val="00EF07FB"/>
    <w:rsid w:val="00EF0966"/>
    <w:rsid w:val="00EF39B6"/>
    <w:rsid w:val="00F00541"/>
    <w:rsid w:val="00F03A16"/>
    <w:rsid w:val="00F1153A"/>
    <w:rsid w:val="00F1298A"/>
    <w:rsid w:val="00F16958"/>
    <w:rsid w:val="00F32D16"/>
    <w:rsid w:val="00F372CA"/>
    <w:rsid w:val="00F41052"/>
    <w:rsid w:val="00F424D9"/>
    <w:rsid w:val="00F47F7A"/>
    <w:rsid w:val="00F52A65"/>
    <w:rsid w:val="00F53F48"/>
    <w:rsid w:val="00F64D62"/>
    <w:rsid w:val="00F74729"/>
    <w:rsid w:val="00F74AAE"/>
    <w:rsid w:val="00F76CE7"/>
    <w:rsid w:val="00F81B08"/>
    <w:rsid w:val="00F84F05"/>
    <w:rsid w:val="00F84F9F"/>
    <w:rsid w:val="00F86FE0"/>
    <w:rsid w:val="00F915E1"/>
    <w:rsid w:val="00F953D0"/>
    <w:rsid w:val="00FA0959"/>
    <w:rsid w:val="00FA4CE0"/>
    <w:rsid w:val="00FB56EF"/>
    <w:rsid w:val="00FC42E5"/>
    <w:rsid w:val="00FC510E"/>
    <w:rsid w:val="00FD0FE6"/>
    <w:rsid w:val="00FD3372"/>
    <w:rsid w:val="00FE1007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8A21"/>
  <w15:docId w15:val="{E7399486-8AC0-4FDD-992A-E5AE287C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C6D5E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C486-7AA2-464D-A819-DB038B5C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14</cp:revision>
  <cp:lastPrinted>2023-05-09T09:15:00Z</cp:lastPrinted>
  <dcterms:created xsi:type="dcterms:W3CDTF">2023-05-08T09:28:00Z</dcterms:created>
  <dcterms:modified xsi:type="dcterms:W3CDTF">2023-05-09T09:26:00Z</dcterms:modified>
</cp:coreProperties>
</file>