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A" w:rsidRPr="00F76997" w:rsidRDefault="005E1CF8" w:rsidP="008A1E2A">
      <w:pPr>
        <w:pStyle w:val="NoSpacing"/>
        <w:ind w:firstLine="720"/>
        <w:rPr>
          <w:rFonts w:ascii="StobiSerif Regular" w:hAnsi="StobiSerif Regular"/>
          <w:sz w:val="22"/>
          <w:szCs w:val="22"/>
          <w:lang w:val="mk-MK"/>
        </w:rPr>
      </w:pPr>
      <w:r w:rsidRPr="00F76997">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3B049B" w:rsidRPr="00F76997">
        <w:rPr>
          <w:rFonts w:ascii="StobiSerif Regular" w:hAnsi="StobiSerif Regular"/>
          <w:sz w:val="22"/>
          <w:szCs w:val="22"/>
          <w:lang w:val="mk-MK"/>
        </w:rPr>
        <w:t xml:space="preserve">рз основа на </w:t>
      </w:r>
      <w:r w:rsidR="00F76997" w:rsidRPr="00F76997">
        <w:rPr>
          <w:rFonts w:ascii="StobiSerif Regular" w:hAnsi="StobiSerif Regular"/>
          <w:sz w:val="22"/>
          <w:szCs w:val="22"/>
          <w:lang w:val="mk-MK"/>
        </w:rPr>
        <w:t>член 109 став 13 од Законот за општата управна постапка (“Службен весник на Репу</w:t>
      </w:r>
      <w:r w:rsidR="00F76997">
        <w:rPr>
          <w:rFonts w:ascii="StobiSerif Regular" w:hAnsi="StobiSerif Regular"/>
          <w:sz w:val="22"/>
          <w:szCs w:val="22"/>
          <w:lang w:val="mk-MK"/>
        </w:rPr>
        <w:t xml:space="preserve">блика Македонија“ бр. 124/2015), а согласно </w:t>
      </w:r>
      <w:r w:rsidR="003B049B" w:rsidRPr="00F76997">
        <w:rPr>
          <w:rFonts w:ascii="StobiSerif Regular" w:hAnsi="StobiSerif Regular"/>
          <w:sz w:val="22"/>
          <w:szCs w:val="22"/>
          <w:lang w:val="mk-MK"/>
        </w:rPr>
        <w:t>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F76997">
        <w:rPr>
          <w:rFonts w:ascii="StobiSerif Regular" w:hAnsi="StobiSerif Regular"/>
          <w:sz w:val="22"/>
          <w:szCs w:val="22"/>
          <w:lang w:val="mk-MK"/>
        </w:rPr>
        <w:t xml:space="preserve">, постапувајќи по Жалбата изјавена од </w:t>
      </w:r>
      <w:r w:rsidR="00F76997">
        <w:rPr>
          <w:rFonts w:ascii="StobiSerif Regular" w:hAnsi="StobiSerif Regular"/>
          <w:sz w:val="22"/>
          <w:szCs w:val="22"/>
          <w:lang w:val="mk-MK"/>
        </w:rPr>
        <w:t>С</w:t>
      </w:r>
      <w:r w:rsidR="0070637F">
        <w:rPr>
          <w:rFonts w:ascii="StobiSerif Regular" w:hAnsi="StobiSerif Regular"/>
          <w:sz w:val="22"/>
          <w:szCs w:val="22"/>
        </w:rPr>
        <w:t>.</w:t>
      </w:r>
      <w:r w:rsidR="0070637F">
        <w:rPr>
          <w:rFonts w:ascii="StobiSerif Regular" w:hAnsi="StobiSerif Regular"/>
          <w:sz w:val="22"/>
          <w:szCs w:val="22"/>
          <w:lang w:val="mk-MK"/>
        </w:rPr>
        <w:t>Г</w:t>
      </w:r>
      <w:r w:rsidR="00F76997">
        <w:rPr>
          <w:rFonts w:ascii="StobiSerif Regular" w:hAnsi="StobiSerif Regular"/>
          <w:sz w:val="22"/>
          <w:szCs w:val="22"/>
          <w:lang w:val="mk-MK"/>
        </w:rPr>
        <w:t xml:space="preserve"> од Скопје</w:t>
      </w:r>
      <w:r w:rsidR="00902611" w:rsidRPr="00F76997">
        <w:rPr>
          <w:rFonts w:ascii="StobiSerif Regular" w:hAnsi="StobiSerif Regular"/>
          <w:snapToGrid w:val="0"/>
          <w:sz w:val="22"/>
          <w:szCs w:val="22"/>
          <w:lang w:val="ru-RU"/>
        </w:rPr>
        <w:t xml:space="preserve">, поднесена  </w:t>
      </w:r>
      <w:r w:rsidR="00902611" w:rsidRPr="00F76997">
        <w:rPr>
          <w:rFonts w:ascii="StobiSerif Regular" w:hAnsi="StobiSerif Regular"/>
          <w:sz w:val="22"/>
          <w:szCs w:val="22"/>
          <w:lang w:val="mk-MK"/>
        </w:rPr>
        <w:t xml:space="preserve">против </w:t>
      </w:r>
      <w:r w:rsidR="00F76997">
        <w:rPr>
          <w:rFonts w:ascii="StobiSerif Regular" w:hAnsi="StobiSerif Regular"/>
          <w:sz w:val="22"/>
          <w:szCs w:val="22"/>
          <w:lang w:val="mk-MK"/>
        </w:rPr>
        <w:t>Боречка Федерација на Република Северна Македонија</w:t>
      </w:r>
      <w:r w:rsidR="008A1E2A" w:rsidRPr="00F76997">
        <w:rPr>
          <w:rFonts w:ascii="StobiSerif Regular" w:hAnsi="StobiSerif Regular"/>
          <w:sz w:val="22"/>
          <w:szCs w:val="22"/>
          <w:lang w:val="mk-MK"/>
        </w:rPr>
        <w:t>, по предметот Барање за пристап до информации од јавен карактер, на</w:t>
      </w:r>
      <w:r w:rsidR="008125C4" w:rsidRPr="00F76997">
        <w:rPr>
          <w:rFonts w:ascii="StobiSerif Regular" w:hAnsi="StobiSerif Regular"/>
          <w:sz w:val="22"/>
          <w:szCs w:val="22"/>
          <w:lang w:val="mk-MK"/>
        </w:rPr>
        <w:t xml:space="preserve"> </w:t>
      </w:r>
      <w:r w:rsidR="00F76997">
        <w:rPr>
          <w:rFonts w:ascii="StobiSerif Regular" w:hAnsi="StobiSerif Regular"/>
          <w:sz w:val="22"/>
          <w:szCs w:val="22"/>
          <w:lang w:val="mk-MK"/>
        </w:rPr>
        <w:t>31.03</w:t>
      </w:r>
      <w:r w:rsidR="00E01E69" w:rsidRPr="00F76997">
        <w:rPr>
          <w:rFonts w:ascii="StobiSerif Regular" w:hAnsi="StobiSerif Regular"/>
          <w:sz w:val="22"/>
          <w:szCs w:val="22"/>
          <w:lang w:val="mk-MK"/>
        </w:rPr>
        <w:t>.2</w:t>
      </w:r>
      <w:r w:rsidR="008A1E2A" w:rsidRPr="00F76997">
        <w:rPr>
          <w:rFonts w:ascii="StobiSerif Regular" w:hAnsi="StobiSerif Regular"/>
          <w:sz w:val="22"/>
          <w:szCs w:val="22"/>
          <w:lang w:val="mk-MK"/>
        </w:rPr>
        <w:t>02</w:t>
      </w:r>
      <w:r w:rsidR="00F76997">
        <w:rPr>
          <w:rFonts w:ascii="StobiSerif Regular" w:hAnsi="StobiSerif Regular"/>
          <w:sz w:val="22"/>
          <w:szCs w:val="22"/>
          <w:lang w:val="mk-MK"/>
        </w:rPr>
        <w:t>3</w:t>
      </w:r>
      <w:r w:rsidR="008A1E2A" w:rsidRPr="00F76997">
        <w:rPr>
          <w:rFonts w:ascii="StobiSerif Regular" w:hAnsi="StobiSerif Regular"/>
          <w:sz w:val="22"/>
          <w:szCs w:val="22"/>
          <w:lang w:val="mk-MK"/>
        </w:rPr>
        <w:t xml:space="preserve"> година, го донесе следното</w:t>
      </w:r>
      <w:r w:rsidR="00A36633" w:rsidRPr="00F76997">
        <w:rPr>
          <w:rFonts w:ascii="StobiSerif Regular" w:hAnsi="StobiSerif Regular"/>
          <w:sz w:val="22"/>
          <w:szCs w:val="22"/>
          <w:lang w:val="mk-MK"/>
        </w:rPr>
        <w:t xml:space="preserve"> </w:t>
      </w:r>
    </w:p>
    <w:p w:rsidR="008A1E2A" w:rsidRPr="00F76997" w:rsidRDefault="008A1E2A" w:rsidP="008A1E2A">
      <w:pPr>
        <w:pStyle w:val="NoSpacing"/>
        <w:ind w:firstLine="720"/>
        <w:rPr>
          <w:rFonts w:ascii="StobiSerif Regular" w:hAnsi="StobiSerif Regular"/>
          <w:sz w:val="22"/>
          <w:szCs w:val="22"/>
          <w:lang w:val="mk-MK"/>
        </w:rPr>
      </w:pPr>
    </w:p>
    <w:p w:rsidR="008A1E2A" w:rsidRPr="00F76997" w:rsidRDefault="008A1E2A" w:rsidP="008A1E2A">
      <w:pPr>
        <w:pStyle w:val="NoSpacing"/>
        <w:ind w:firstLine="720"/>
        <w:rPr>
          <w:rFonts w:ascii="StobiSerif Regular" w:hAnsi="StobiSerif Regular"/>
          <w:b/>
          <w:sz w:val="22"/>
          <w:szCs w:val="22"/>
          <w:lang w:val="mk-MK"/>
        </w:rPr>
      </w:pPr>
      <w:r w:rsidRPr="00F76997">
        <w:rPr>
          <w:rFonts w:ascii="StobiSerif Regular" w:hAnsi="StobiSerif Regular"/>
          <w:b/>
          <w:sz w:val="22"/>
          <w:szCs w:val="22"/>
          <w:lang w:val="mk-MK"/>
        </w:rPr>
        <w:t xml:space="preserve">                                              </w:t>
      </w:r>
      <w:r w:rsidR="00362687" w:rsidRPr="00F76997">
        <w:rPr>
          <w:rFonts w:ascii="StobiSerif Regular" w:hAnsi="StobiSerif Regular"/>
          <w:b/>
          <w:sz w:val="22"/>
          <w:szCs w:val="22"/>
          <w:lang w:val="mk-MK"/>
        </w:rPr>
        <w:t xml:space="preserve">  </w:t>
      </w:r>
      <w:r w:rsidRPr="00F76997">
        <w:rPr>
          <w:rFonts w:ascii="StobiSerif Regular" w:hAnsi="StobiSerif Regular"/>
          <w:b/>
          <w:sz w:val="22"/>
          <w:szCs w:val="22"/>
          <w:lang w:val="mk-MK"/>
        </w:rPr>
        <w:t xml:space="preserve">  </w:t>
      </w:r>
      <w:r w:rsidR="00F76997">
        <w:rPr>
          <w:rFonts w:ascii="StobiSerif Regular" w:hAnsi="StobiSerif Regular"/>
          <w:b/>
          <w:sz w:val="22"/>
          <w:szCs w:val="22"/>
          <w:lang w:val="mk-MK"/>
        </w:rPr>
        <w:t xml:space="preserve">  </w:t>
      </w:r>
      <w:r w:rsidRPr="00F76997">
        <w:rPr>
          <w:rFonts w:ascii="StobiSerif Regular" w:hAnsi="StobiSerif Regular"/>
          <w:b/>
          <w:sz w:val="22"/>
          <w:szCs w:val="22"/>
          <w:lang w:val="mk-MK"/>
        </w:rPr>
        <w:t>Р Е Ш Е Н И Е</w:t>
      </w:r>
    </w:p>
    <w:p w:rsidR="008A1E2A" w:rsidRPr="00F76997" w:rsidRDefault="008A1E2A" w:rsidP="008A1E2A">
      <w:pPr>
        <w:pStyle w:val="NoSpacing"/>
        <w:ind w:firstLine="720"/>
        <w:rPr>
          <w:rFonts w:ascii="StobiSerif Regular" w:hAnsi="StobiSerif Regular"/>
          <w:sz w:val="22"/>
          <w:szCs w:val="22"/>
          <w:lang w:val="mk-MK"/>
        </w:rPr>
      </w:pPr>
    </w:p>
    <w:p w:rsidR="00481EEE" w:rsidRPr="00F76997" w:rsidRDefault="008A1E2A" w:rsidP="007B0D46">
      <w:pPr>
        <w:pStyle w:val="NoSpacing"/>
        <w:numPr>
          <w:ilvl w:val="0"/>
          <w:numId w:val="4"/>
        </w:numPr>
        <w:ind w:left="1134" w:hanging="283"/>
        <w:rPr>
          <w:rFonts w:ascii="StobiSerif Regular" w:hAnsi="StobiSerif Regular"/>
          <w:b/>
          <w:sz w:val="22"/>
          <w:szCs w:val="22"/>
          <w:lang w:val="mk-MK"/>
        </w:rPr>
      </w:pPr>
      <w:r w:rsidRPr="00F76997">
        <w:rPr>
          <w:rFonts w:ascii="StobiSerif Regular" w:hAnsi="StobiSerif Regular"/>
          <w:sz w:val="22"/>
          <w:szCs w:val="22"/>
          <w:lang w:val="mk-MK"/>
        </w:rPr>
        <w:t xml:space="preserve">Жалбата изјавена од </w:t>
      </w:r>
      <w:r w:rsidR="00F76997">
        <w:rPr>
          <w:rFonts w:ascii="StobiSerif Regular" w:hAnsi="StobiSerif Regular"/>
          <w:sz w:val="22"/>
          <w:szCs w:val="22"/>
          <w:lang w:val="mk-MK"/>
        </w:rPr>
        <w:t>С</w:t>
      </w:r>
      <w:r w:rsidR="0070637F">
        <w:rPr>
          <w:rFonts w:ascii="StobiSerif Regular" w:hAnsi="StobiSerif Regular"/>
          <w:sz w:val="22"/>
          <w:szCs w:val="22"/>
          <w:lang w:val="mk-MK"/>
        </w:rPr>
        <w:t>.Г.</w:t>
      </w:r>
      <w:r w:rsidR="00F76997">
        <w:rPr>
          <w:rFonts w:ascii="StobiSerif Regular" w:hAnsi="StobiSerif Regular"/>
          <w:sz w:val="22"/>
          <w:szCs w:val="22"/>
          <w:lang w:val="mk-MK"/>
        </w:rPr>
        <w:t xml:space="preserve"> од Скопје  </w:t>
      </w:r>
      <w:r w:rsidR="00902611" w:rsidRPr="00F76997">
        <w:rPr>
          <w:rFonts w:ascii="StobiSerif Regular" w:hAnsi="StobiSerif Regular"/>
          <w:snapToGrid w:val="0"/>
          <w:sz w:val="22"/>
          <w:szCs w:val="22"/>
          <w:lang w:val="ru-RU"/>
        </w:rPr>
        <w:t xml:space="preserve">, поднесена  </w:t>
      </w:r>
      <w:r w:rsidR="00902611" w:rsidRPr="00F76997">
        <w:rPr>
          <w:rFonts w:ascii="StobiSerif Regular" w:hAnsi="StobiSerif Regular"/>
          <w:sz w:val="22"/>
          <w:szCs w:val="22"/>
          <w:lang w:val="mk-MK"/>
        </w:rPr>
        <w:t xml:space="preserve">против  </w:t>
      </w:r>
      <w:r w:rsidR="00F76997">
        <w:rPr>
          <w:rFonts w:ascii="StobiSerif Regular" w:hAnsi="StobiSerif Regular"/>
          <w:sz w:val="22"/>
          <w:szCs w:val="22"/>
          <w:lang w:val="mk-MK"/>
        </w:rPr>
        <w:t>Боречка Федерација на Република Северна Македонија</w:t>
      </w:r>
      <w:r w:rsidR="00A36633" w:rsidRPr="00F76997">
        <w:rPr>
          <w:rFonts w:ascii="StobiSerif Regular" w:hAnsi="StobiSerif Regular"/>
          <w:sz w:val="22"/>
          <w:szCs w:val="22"/>
          <w:lang w:val="mk-MK"/>
        </w:rPr>
        <w:t>, зав</w:t>
      </w:r>
      <w:r w:rsidR="00E041BC" w:rsidRPr="00F76997">
        <w:rPr>
          <w:rFonts w:ascii="StobiSerif Regular" w:hAnsi="StobiSerif Regular"/>
          <w:sz w:val="22"/>
          <w:szCs w:val="22"/>
          <w:lang w:val="mk-MK"/>
        </w:rPr>
        <w:t xml:space="preserve">едена во Агенцијата под бр. </w:t>
      </w:r>
      <w:r w:rsidR="00362687" w:rsidRPr="00F76997">
        <w:rPr>
          <w:rFonts w:ascii="StobiSerif Regular" w:hAnsi="StobiSerif Regular"/>
          <w:sz w:val="22"/>
          <w:szCs w:val="22"/>
          <w:lang w:val="mk-MK"/>
        </w:rPr>
        <w:t>08-</w:t>
      </w:r>
      <w:r w:rsidR="00F76997">
        <w:rPr>
          <w:rFonts w:ascii="StobiSerif Regular" w:hAnsi="StobiSerif Regular"/>
          <w:sz w:val="22"/>
          <w:szCs w:val="22"/>
          <w:lang w:val="mk-MK"/>
        </w:rPr>
        <w:t>75</w:t>
      </w:r>
      <w:r w:rsidR="001A000A" w:rsidRPr="00F76997">
        <w:rPr>
          <w:rFonts w:ascii="StobiSerif Regular" w:hAnsi="StobiSerif Regular"/>
          <w:sz w:val="22"/>
          <w:szCs w:val="22"/>
          <w:lang w:val="mk-MK"/>
        </w:rPr>
        <w:t xml:space="preserve"> од </w:t>
      </w:r>
      <w:r w:rsidR="006A7D7A" w:rsidRPr="00F76997">
        <w:rPr>
          <w:rFonts w:ascii="StobiSerif Regular" w:hAnsi="StobiSerif Regular"/>
          <w:sz w:val="22"/>
          <w:szCs w:val="22"/>
          <w:lang w:val="mk-MK"/>
        </w:rPr>
        <w:t>1</w:t>
      </w:r>
      <w:r w:rsidR="00F76997">
        <w:rPr>
          <w:rFonts w:ascii="StobiSerif Regular" w:hAnsi="StobiSerif Regular"/>
          <w:sz w:val="22"/>
          <w:szCs w:val="22"/>
          <w:lang w:val="mk-MK"/>
        </w:rPr>
        <w:t>7</w:t>
      </w:r>
      <w:r w:rsidR="00E041BC" w:rsidRPr="00F76997">
        <w:rPr>
          <w:rFonts w:ascii="StobiSerif Regular" w:hAnsi="StobiSerif Regular"/>
          <w:sz w:val="22"/>
          <w:szCs w:val="22"/>
          <w:lang w:val="mk-MK"/>
        </w:rPr>
        <w:t>.</w:t>
      </w:r>
      <w:r w:rsidR="00F76997">
        <w:rPr>
          <w:rFonts w:ascii="StobiSerif Regular" w:hAnsi="StobiSerif Regular"/>
          <w:sz w:val="22"/>
          <w:szCs w:val="22"/>
          <w:lang w:val="mk-MK"/>
        </w:rPr>
        <w:t>03.2023</w:t>
      </w:r>
      <w:r w:rsidR="00A36633" w:rsidRPr="00F76997">
        <w:rPr>
          <w:rFonts w:ascii="StobiSerif Regular" w:hAnsi="StobiSerif Regular"/>
          <w:sz w:val="22"/>
          <w:szCs w:val="22"/>
          <w:lang w:val="mk-MK"/>
        </w:rPr>
        <w:t xml:space="preserve"> година</w:t>
      </w:r>
      <w:r w:rsidR="00F72393" w:rsidRPr="00F76997">
        <w:rPr>
          <w:rFonts w:ascii="StobiSerif Regular" w:hAnsi="StobiSerif Regular"/>
          <w:sz w:val="22"/>
          <w:szCs w:val="22"/>
          <w:lang w:val="mk-MK"/>
        </w:rPr>
        <w:t xml:space="preserve">, </w:t>
      </w:r>
      <w:r w:rsidR="003B049B" w:rsidRPr="00F76997">
        <w:rPr>
          <w:rFonts w:ascii="StobiSerif Regular" w:hAnsi="StobiSerif Regular"/>
          <w:sz w:val="22"/>
          <w:szCs w:val="22"/>
          <w:lang w:val="mk-MK"/>
        </w:rPr>
        <w:t xml:space="preserve">по предметот Барање за пристап до информации од јавен карактер </w:t>
      </w:r>
      <w:r w:rsidR="003B049B" w:rsidRPr="00F76997">
        <w:rPr>
          <w:rFonts w:ascii="StobiSerif Regular" w:hAnsi="StobiSerif Regular"/>
          <w:b/>
          <w:sz w:val="22"/>
          <w:szCs w:val="22"/>
          <w:lang w:val="mk-MK"/>
        </w:rPr>
        <w:t>СЕ УВАЖУВА</w:t>
      </w:r>
      <w:r w:rsidR="00481EEE" w:rsidRPr="00F76997">
        <w:rPr>
          <w:rFonts w:ascii="StobiSerif Regular" w:hAnsi="StobiSerif Regular"/>
          <w:b/>
          <w:sz w:val="22"/>
          <w:szCs w:val="22"/>
          <w:lang w:val="mk-MK"/>
        </w:rPr>
        <w:t>.</w:t>
      </w:r>
      <w:r w:rsidR="000B2DCE" w:rsidRPr="00F76997">
        <w:rPr>
          <w:rFonts w:ascii="StobiSerif Regular" w:hAnsi="StobiSerif Regular"/>
          <w:b/>
          <w:sz w:val="22"/>
          <w:szCs w:val="22"/>
          <w:lang w:val="mk-MK"/>
        </w:rPr>
        <w:t xml:space="preserve"> </w:t>
      </w:r>
    </w:p>
    <w:p w:rsidR="00296928" w:rsidRPr="00F76997" w:rsidRDefault="0005723E" w:rsidP="00481EEE">
      <w:pPr>
        <w:pStyle w:val="NoSpacing"/>
        <w:rPr>
          <w:rFonts w:ascii="StobiSerif Regular" w:hAnsi="StobiSerif Regular"/>
          <w:sz w:val="22"/>
          <w:szCs w:val="22"/>
          <w:lang w:val="mk-MK"/>
        </w:rPr>
      </w:pPr>
      <w:r w:rsidRPr="00F76997">
        <w:rPr>
          <w:rFonts w:ascii="StobiSerif Regular" w:hAnsi="StobiSerif Regular"/>
          <w:b/>
          <w:sz w:val="22"/>
          <w:szCs w:val="22"/>
          <w:lang w:val="mk-MK"/>
        </w:rPr>
        <w:t>2</w:t>
      </w:r>
      <w:r w:rsidR="00481EEE" w:rsidRPr="00F76997">
        <w:rPr>
          <w:rFonts w:ascii="StobiSerif Regular" w:hAnsi="StobiSerif Regular"/>
          <w:b/>
          <w:sz w:val="22"/>
          <w:szCs w:val="22"/>
          <w:lang w:val="mk-MK"/>
        </w:rPr>
        <w:t xml:space="preserve">. </w:t>
      </w:r>
      <w:r w:rsidR="007B0D46" w:rsidRPr="00F76997">
        <w:rPr>
          <w:rFonts w:ascii="StobiSerif Regular" w:hAnsi="StobiSerif Regular"/>
          <w:b/>
          <w:sz w:val="22"/>
          <w:szCs w:val="22"/>
          <w:lang w:val="mk-MK"/>
        </w:rPr>
        <w:t xml:space="preserve"> </w:t>
      </w:r>
      <w:r w:rsidR="003B049B" w:rsidRPr="00F76997">
        <w:rPr>
          <w:rFonts w:ascii="StobiSerif Regular" w:hAnsi="StobiSerif Regular"/>
          <w:b/>
          <w:sz w:val="22"/>
          <w:szCs w:val="22"/>
          <w:lang w:val="mk-MK"/>
        </w:rPr>
        <w:t>СЕ ЗАДОЛЖУВА</w:t>
      </w:r>
      <w:r w:rsidR="003B049B" w:rsidRPr="00F76997">
        <w:rPr>
          <w:rFonts w:ascii="StobiSerif Regular" w:hAnsi="StobiSerif Regular"/>
          <w:sz w:val="22"/>
          <w:szCs w:val="22"/>
          <w:lang w:val="mk-MK"/>
        </w:rPr>
        <w:t xml:space="preserve"> Имателот на информации да му ја достави бараната информација</w:t>
      </w:r>
      <w:r w:rsidR="00D71080" w:rsidRPr="00F76997">
        <w:rPr>
          <w:rFonts w:ascii="StobiSerif Regular" w:hAnsi="StobiSerif Regular"/>
          <w:sz w:val="22"/>
          <w:szCs w:val="22"/>
          <w:lang w:val="mk-MK"/>
        </w:rPr>
        <w:t xml:space="preserve"> на Барателот </w:t>
      </w:r>
      <w:r w:rsidR="006A7D7A" w:rsidRPr="00F76997">
        <w:rPr>
          <w:rFonts w:ascii="StobiSerif Regular" w:hAnsi="StobiSerif Regular"/>
          <w:sz w:val="22"/>
          <w:szCs w:val="22"/>
          <w:lang w:val="mk-MK"/>
        </w:rPr>
        <w:t>на начин и во форма наведени во Барањето</w:t>
      </w:r>
      <w:r w:rsidR="00296928" w:rsidRPr="00F76997">
        <w:rPr>
          <w:rFonts w:ascii="StobiSerif Regular" w:hAnsi="StobiSerif Regular"/>
          <w:sz w:val="22"/>
          <w:szCs w:val="22"/>
          <w:lang w:val="mk-MK"/>
        </w:rPr>
        <w:t xml:space="preserve">. </w:t>
      </w:r>
      <w:r w:rsidR="003B049B" w:rsidRPr="00F76997">
        <w:rPr>
          <w:rFonts w:ascii="StobiSerif Regular" w:hAnsi="StobiSerif Regular"/>
          <w:sz w:val="22"/>
          <w:szCs w:val="22"/>
          <w:lang w:val="mk-MK"/>
        </w:rPr>
        <w:t xml:space="preserve"> </w:t>
      </w:r>
    </w:p>
    <w:p w:rsidR="008A1E2A" w:rsidRPr="00F76997" w:rsidRDefault="0005723E" w:rsidP="00481EEE">
      <w:pPr>
        <w:pStyle w:val="NoSpacing"/>
        <w:rPr>
          <w:rFonts w:ascii="StobiSerif Regular" w:hAnsi="StobiSerif Regular"/>
          <w:sz w:val="22"/>
          <w:szCs w:val="22"/>
          <w:lang w:val="mk-MK"/>
        </w:rPr>
      </w:pPr>
      <w:r w:rsidRPr="00F76997">
        <w:rPr>
          <w:rFonts w:ascii="StobiSerif Regular" w:hAnsi="StobiSerif Regular"/>
          <w:b/>
          <w:sz w:val="22"/>
          <w:szCs w:val="22"/>
          <w:lang w:val="mk-MK"/>
        </w:rPr>
        <w:t>3</w:t>
      </w:r>
      <w:r w:rsidR="00481EEE" w:rsidRPr="00F76997">
        <w:rPr>
          <w:rFonts w:ascii="StobiSerif Regular" w:hAnsi="StobiSerif Regular"/>
          <w:b/>
          <w:sz w:val="22"/>
          <w:szCs w:val="22"/>
          <w:lang w:val="mk-MK"/>
        </w:rPr>
        <w:t>.</w:t>
      </w:r>
      <w:r w:rsidR="00481EEE" w:rsidRPr="00F76997">
        <w:rPr>
          <w:rFonts w:ascii="StobiSerif Regular" w:hAnsi="StobiSerif Regular"/>
          <w:sz w:val="22"/>
          <w:szCs w:val="22"/>
          <w:lang w:val="mk-MK"/>
        </w:rPr>
        <w:t xml:space="preserve"> </w:t>
      </w:r>
      <w:r w:rsidR="007B0D46" w:rsidRPr="00F76997">
        <w:rPr>
          <w:rFonts w:ascii="StobiSerif Regular" w:hAnsi="StobiSerif Regular"/>
          <w:sz w:val="22"/>
          <w:szCs w:val="22"/>
          <w:lang w:val="mk-MK"/>
        </w:rPr>
        <w:t xml:space="preserve"> </w:t>
      </w:r>
      <w:r w:rsidR="003B049B" w:rsidRPr="00F76997">
        <w:rPr>
          <w:rFonts w:ascii="StobiSerif Regular" w:hAnsi="StobiSerif Regular"/>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F76997" w:rsidRDefault="003B049B" w:rsidP="003B049B">
      <w:pPr>
        <w:pStyle w:val="NoSpacing"/>
        <w:ind w:firstLine="720"/>
        <w:rPr>
          <w:rFonts w:ascii="StobiSerif Regular" w:hAnsi="StobiSerif Regular"/>
          <w:sz w:val="22"/>
          <w:szCs w:val="22"/>
          <w:lang w:val="mk-MK"/>
        </w:rPr>
      </w:pPr>
    </w:p>
    <w:p w:rsidR="008A1E2A" w:rsidRPr="00F76997" w:rsidRDefault="008A1E2A" w:rsidP="008A1E2A">
      <w:pPr>
        <w:pStyle w:val="NoSpacing"/>
        <w:ind w:firstLine="720"/>
        <w:rPr>
          <w:rFonts w:ascii="StobiSerif Regular" w:hAnsi="StobiSerif Regular"/>
          <w:b/>
          <w:sz w:val="22"/>
          <w:szCs w:val="22"/>
          <w:lang w:val="mk-MK"/>
        </w:rPr>
      </w:pPr>
      <w:r w:rsidRPr="00F76997">
        <w:rPr>
          <w:rFonts w:ascii="StobiSerif Regular" w:hAnsi="StobiSerif Regular"/>
          <w:b/>
          <w:sz w:val="22"/>
          <w:szCs w:val="22"/>
          <w:lang w:val="mk-MK"/>
        </w:rPr>
        <w:t xml:space="preserve">                                          О Б Р А З Л О Ж Е Н И Е</w:t>
      </w:r>
    </w:p>
    <w:p w:rsidR="00902611" w:rsidRPr="00F76997" w:rsidRDefault="00902611" w:rsidP="00902611">
      <w:pPr>
        <w:jc w:val="center"/>
        <w:rPr>
          <w:rFonts w:ascii="StobiSerif Regular" w:hAnsi="StobiSerif Regular"/>
          <w:sz w:val="22"/>
          <w:szCs w:val="22"/>
          <w:lang w:val="mk-MK"/>
        </w:rPr>
      </w:pPr>
    </w:p>
    <w:p w:rsidR="00F76997" w:rsidRPr="00F76997" w:rsidRDefault="00F76997" w:rsidP="00F76997">
      <w:pPr>
        <w:pStyle w:val="Standard"/>
        <w:ind w:firstLine="720"/>
        <w:jc w:val="both"/>
        <w:rPr>
          <w:rFonts w:ascii="StobiSerif Regular" w:hAnsi="StobiSerif Regular"/>
          <w:sz w:val="22"/>
          <w:szCs w:val="22"/>
        </w:rPr>
      </w:pPr>
      <w:r w:rsidRPr="00F76997">
        <w:rPr>
          <w:rFonts w:ascii="StobiSerif Regular" w:hAnsi="StobiSerif Regular"/>
          <w:sz w:val="22"/>
          <w:szCs w:val="22"/>
          <w:lang w:val="mk-MK"/>
        </w:rPr>
        <w:t>С</w:t>
      </w:r>
      <w:r w:rsidR="0070637F">
        <w:rPr>
          <w:rFonts w:ascii="StobiSerif Regular" w:hAnsi="StobiSerif Regular"/>
          <w:sz w:val="22"/>
          <w:szCs w:val="22"/>
          <w:lang w:val="mk-MK"/>
        </w:rPr>
        <w:t>.Г.</w:t>
      </w:r>
      <w:r w:rsidRPr="00F76997">
        <w:rPr>
          <w:rFonts w:ascii="StobiSerif Regular" w:hAnsi="StobiSerif Regular"/>
          <w:sz w:val="22"/>
          <w:szCs w:val="22"/>
          <w:lang w:val="mk-MK"/>
        </w:rPr>
        <w:t xml:space="preserve"> од Скопје на 18.01.2023 година, поднел Барање за пристап до информации од јавен карактер до Боречка Федерација на Република Северна Македонија, </w:t>
      </w:r>
      <w:r w:rsidRPr="00F76997">
        <w:rPr>
          <w:rFonts w:ascii="StobiSerif Regular" w:hAnsi="StobiSerif Regular"/>
          <w:sz w:val="22"/>
          <w:szCs w:val="22"/>
          <w:lang w:val="sq-AL"/>
        </w:rPr>
        <w:t xml:space="preserve"> </w:t>
      </w:r>
      <w:r w:rsidRPr="00F76997">
        <w:rPr>
          <w:rFonts w:ascii="StobiSerif Regular" w:hAnsi="StobiSerif Regular"/>
          <w:sz w:val="22"/>
          <w:szCs w:val="22"/>
          <w:lang w:val="mk-MK"/>
        </w:rPr>
        <w:t>со кое побарал да му се достават по е-маил следните информации</w:t>
      </w:r>
      <w:r w:rsidRPr="00F76997">
        <w:rPr>
          <w:rFonts w:ascii="StobiSerif Regular" w:hAnsi="StobiSerif Regular"/>
          <w:sz w:val="22"/>
          <w:szCs w:val="22"/>
          <w:lang w:val="sq-AL"/>
        </w:rPr>
        <w:t>:</w:t>
      </w:r>
    </w:p>
    <w:p w:rsidR="00F76997" w:rsidRPr="00F76997" w:rsidRDefault="00F76997" w:rsidP="00F76997">
      <w:pPr>
        <w:ind w:firstLine="720"/>
        <w:jc w:val="both"/>
        <w:rPr>
          <w:rFonts w:ascii="StobiSerif Regular" w:hAnsi="StobiSerif Regular"/>
          <w:sz w:val="22"/>
          <w:szCs w:val="22"/>
          <w:lang w:val="mk-MK"/>
        </w:rPr>
      </w:pPr>
      <w:r w:rsidRPr="00F76997">
        <w:rPr>
          <w:rFonts w:ascii="StobiSerif Regular" w:hAnsi="StobiSerif Regular"/>
          <w:sz w:val="22"/>
          <w:szCs w:val="22"/>
          <w:lang w:val="mk-MK"/>
        </w:rPr>
        <w:t>“ 1. РАНГ ЛИСТА за пласман на боречките клубови според нивното учество на изборни и државни првенства во борење слободен стил за 2022 година</w:t>
      </w:r>
    </w:p>
    <w:p w:rsidR="00F76997" w:rsidRPr="00F76997" w:rsidRDefault="00F76997" w:rsidP="00F76997">
      <w:pPr>
        <w:ind w:firstLine="720"/>
        <w:jc w:val="both"/>
        <w:rPr>
          <w:rFonts w:ascii="StobiSerif Regular" w:hAnsi="StobiSerif Regular"/>
          <w:sz w:val="22"/>
          <w:szCs w:val="22"/>
        </w:rPr>
      </w:pPr>
      <w:r w:rsidRPr="00F76997">
        <w:rPr>
          <w:rFonts w:ascii="StobiSerif Regular" w:hAnsi="StobiSerif Regular"/>
          <w:sz w:val="22"/>
          <w:szCs w:val="22"/>
          <w:lang w:val="mk-MK"/>
        </w:rPr>
        <w:t xml:space="preserve">  2.РАНГ ЛИСТА  за пласман на боречките клубови според нивното учество на изборни и државни првенства во женско борење за 2022 година.</w:t>
      </w:r>
    </w:p>
    <w:p w:rsidR="00F76997" w:rsidRPr="00F76997" w:rsidRDefault="00F76997" w:rsidP="00F76997">
      <w:pPr>
        <w:ind w:firstLine="720"/>
        <w:jc w:val="both"/>
        <w:rPr>
          <w:rFonts w:ascii="StobiSerif Regular" w:hAnsi="StobiSerif Regular"/>
          <w:sz w:val="22"/>
          <w:szCs w:val="22"/>
        </w:rPr>
      </w:pPr>
      <w:r w:rsidRPr="00F76997">
        <w:rPr>
          <w:rFonts w:ascii="StobiSerif Regular" w:hAnsi="StobiSerif Regular"/>
          <w:sz w:val="22"/>
          <w:szCs w:val="22"/>
          <w:lang w:val="mk-MK"/>
        </w:rPr>
        <w:t xml:space="preserve">   3. Дисциплинска пријава број 65/0202 од 22.02.2019 година со список на боречки клубови, подносители на пријава поднесени против спортски директор на ФБСМ и претседателот на БР Безбедност, С</w:t>
      </w:r>
      <w:r w:rsidR="0070637F">
        <w:rPr>
          <w:rFonts w:ascii="StobiSerif Regular" w:hAnsi="StobiSerif Regular"/>
          <w:sz w:val="22"/>
          <w:szCs w:val="22"/>
          <w:lang w:val="mk-MK"/>
        </w:rPr>
        <w:t>.Г.</w:t>
      </w:r>
      <w:r w:rsidRPr="00F76997">
        <w:rPr>
          <w:rFonts w:ascii="StobiSerif Regular" w:hAnsi="StobiSerif Regular"/>
          <w:sz w:val="22"/>
          <w:szCs w:val="22"/>
          <w:lang w:val="mk-MK"/>
        </w:rPr>
        <w:t>.</w:t>
      </w:r>
    </w:p>
    <w:p w:rsidR="00F76997" w:rsidRPr="00F76997" w:rsidRDefault="00F76997" w:rsidP="00F76997">
      <w:pPr>
        <w:ind w:firstLine="720"/>
        <w:jc w:val="both"/>
        <w:rPr>
          <w:rFonts w:ascii="StobiSerif Regular" w:hAnsi="StobiSerif Regular"/>
          <w:sz w:val="22"/>
          <w:szCs w:val="22"/>
        </w:rPr>
      </w:pPr>
      <w:r w:rsidRPr="00F76997">
        <w:rPr>
          <w:rFonts w:ascii="StobiSerif Regular" w:hAnsi="StobiSerif Regular"/>
          <w:sz w:val="22"/>
          <w:szCs w:val="22"/>
          <w:lang w:val="mk-MK"/>
        </w:rPr>
        <w:t xml:space="preserve">     4. Записник од состанок на Управниот одбор на Федерацијата на кој ја усвоила Ранг листата за пласман на боречките клубови  според нивното учество на изборни и државни првенства  во борење слободен стил и борење за жени за 2022 година.</w:t>
      </w:r>
    </w:p>
    <w:p w:rsidR="00F76997" w:rsidRPr="00F76997" w:rsidRDefault="00F76997" w:rsidP="00F76997">
      <w:pPr>
        <w:ind w:firstLine="720"/>
        <w:jc w:val="both"/>
        <w:rPr>
          <w:rFonts w:ascii="StobiSerif Regular" w:hAnsi="StobiSerif Regular"/>
          <w:sz w:val="22"/>
          <w:szCs w:val="22"/>
        </w:rPr>
      </w:pPr>
      <w:r w:rsidRPr="00F76997">
        <w:rPr>
          <w:rFonts w:ascii="StobiSerif Regular" w:hAnsi="StobiSerif Regular"/>
          <w:sz w:val="22"/>
          <w:szCs w:val="22"/>
          <w:lang w:val="mk-MK"/>
        </w:rPr>
        <w:t xml:space="preserve">    5. Записник од спроведена првостепена дисциплинска постапка  против С</w:t>
      </w:r>
      <w:r w:rsidR="0070637F">
        <w:rPr>
          <w:rFonts w:ascii="StobiSerif Regular" w:hAnsi="StobiSerif Regular"/>
          <w:sz w:val="22"/>
          <w:szCs w:val="22"/>
          <w:lang w:val="mk-MK"/>
        </w:rPr>
        <w:t>.Г.</w:t>
      </w:r>
      <w:r w:rsidRPr="00F76997">
        <w:rPr>
          <w:rFonts w:ascii="StobiSerif Regular" w:hAnsi="StobiSerif Regular"/>
          <w:sz w:val="22"/>
          <w:szCs w:val="22"/>
          <w:lang w:val="mk-MK"/>
        </w:rPr>
        <w:t>, спортски директор, заведен под архивски број 83/0202 од 25.03.2019 година, на која по завршување на главна расправа на 25.03.2019 година од страна дисциплинската комисија е донесена одлука забрана за вршење должност во боречка организација во траење од 24 месеци.</w:t>
      </w:r>
    </w:p>
    <w:p w:rsidR="00F76997" w:rsidRPr="00F76997" w:rsidRDefault="00F76997" w:rsidP="00F76997">
      <w:pPr>
        <w:ind w:left="75" w:firstLine="765"/>
        <w:jc w:val="both"/>
        <w:rPr>
          <w:rFonts w:ascii="StobiSerif Regular" w:hAnsi="StobiSerif Regular"/>
          <w:sz w:val="22"/>
          <w:szCs w:val="22"/>
        </w:rPr>
      </w:pPr>
      <w:r w:rsidRPr="00F76997">
        <w:rPr>
          <w:rFonts w:ascii="StobiSerif Regular" w:hAnsi="StobiSerif Regular"/>
          <w:sz w:val="22"/>
          <w:szCs w:val="22"/>
          <w:lang w:val="mk-MK"/>
        </w:rPr>
        <w:t xml:space="preserve"> 6. Записник од состанок на Управниот одбор на Федерацијата одржан на 06.04.2020 година, на кој е донесена Одлука бр.90/0202 од 06.04.2019 година со кој се </w:t>
      </w:r>
      <w:r w:rsidRPr="00F76997">
        <w:rPr>
          <w:rFonts w:ascii="StobiSerif Regular" w:hAnsi="StobiSerif Regular"/>
          <w:sz w:val="22"/>
          <w:szCs w:val="22"/>
          <w:lang w:val="mk-MK"/>
        </w:rPr>
        <w:lastRenderedPageBreak/>
        <w:t>одбива жалбата  примена под архивски број 87/ 0302 од 01.03.2019 година како неоснова и се потврдува Одлука на Дисциплинската комисија за изречена дисциплинска казна против С</w:t>
      </w:r>
      <w:r w:rsidR="0070637F">
        <w:rPr>
          <w:rFonts w:ascii="StobiSerif Regular" w:hAnsi="StobiSerif Regular"/>
          <w:sz w:val="22"/>
          <w:szCs w:val="22"/>
          <w:lang w:val="mk-MK"/>
        </w:rPr>
        <w:t>.Г.</w:t>
      </w:r>
      <w:r w:rsidRPr="00F76997">
        <w:rPr>
          <w:rFonts w:ascii="StobiSerif Regular" w:hAnsi="StobiSerif Regular"/>
          <w:sz w:val="22"/>
          <w:szCs w:val="22"/>
          <w:lang w:val="mk-MK"/>
        </w:rPr>
        <w:t>, спортски директор.</w:t>
      </w:r>
    </w:p>
    <w:p w:rsidR="00F76997" w:rsidRPr="00F76997" w:rsidRDefault="00F76997" w:rsidP="000B0A64">
      <w:pPr>
        <w:ind w:firstLine="720"/>
        <w:jc w:val="both"/>
        <w:rPr>
          <w:rFonts w:ascii="StobiSerif Regular" w:hAnsi="StobiSerif Regular"/>
          <w:sz w:val="22"/>
          <w:szCs w:val="22"/>
        </w:rPr>
      </w:pPr>
      <w:r w:rsidRPr="00F76997">
        <w:rPr>
          <w:rFonts w:ascii="StobiSerif Regular" w:hAnsi="StobiSerif Regular"/>
          <w:sz w:val="22"/>
          <w:szCs w:val="22"/>
          <w:lang w:val="mk-MK"/>
        </w:rPr>
        <w:t xml:space="preserve"> 7. Пријава од Регистрациона комисија против  БК 7-ми Мај и С</w:t>
      </w:r>
      <w:r w:rsidR="0070637F">
        <w:rPr>
          <w:rFonts w:ascii="StobiSerif Regular" w:hAnsi="StobiSerif Regular"/>
          <w:sz w:val="22"/>
          <w:szCs w:val="22"/>
          <w:lang w:val="mk-MK"/>
        </w:rPr>
        <w:t>.Г.</w:t>
      </w:r>
      <w:r w:rsidRPr="00F76997">
        <w:rPr>
          <w:rFonts w:ascii="StobiSerif Regular" w:hAnsi="StobiSerif Regular"/>
          <w:sz w:val="22"/>
          <w:szCs w:val="22"/>
          <w:lang w:val="mk-MK"/>
        </w:rPr>
        <w:t>, Претседател на БК 7 – ми Мај – Тигар наведена во Одлука за покренување на дисциплинска  постапка арх. Бр 13/0202 од 12.01.2020 година,  на која по завршување на главна расправа на 02.06.2020 година од страна на дисциплинската комисија е изречена дисциплинска мерка заведена под архивски број 78/0202 од 03.06.2020 година, со која Претседателот на БК 7-ми Мај- Тигар С</w:t>
      </w:r>
      <w:r w:rsidR="0070637F">
        <w:rPr>
          <w:rFonts w:ascii="StobiSerif Regular" w:hAnsi="StobiSerif Regular"/>
          <w:sz w:val="22"/>
          <w:szCs w:val="22"/>
          <w:lang w:val="mk-MK"/>
        </w:rPr>
        <w:t>.Г</w:t>
      </w:r>
      <w:r w:rsidRPr="00F76997">
        <w:rPr>
          <w:rFonts w:ascii="StobiSerif Regular" w:hAnsi="StobiSerif Regular"/>
          <w:sz w:val="22"/>
          <w:szCs w:val="22"/>
          <w:lang w:val="mk-MK"/>
        </w:rPr>
        <w:t xml:space="preserve"> се казнува со забрана за вршење должност  во боречка организација во траење од 12 месеци а БК 7 ми Мај – Тигар се казнува со парична казна од 500 (петство) во денарска противредност.</w:t>
      </w:r>
    </w:p>
    <w:p w:rsidR="00F76997" w:rsidRPr="00F76997" w:rsidRDefault="000B0A64" w:rsidP="00F76997">
      <w:pPr>
        <w:ind w:firstLine="720"/>
        <w:jc w:val="both"/>
        <w:rPr>
          <w:rFonts w:ascii="StobiSerif Regular" w:hAnsi="StobiSerif Regular"/>
          <w:sz w:val="22"/>
          <w:szCs w:val="22"/>
        </w:rPr>
      </w:pPr>
      <w:r>
        <w:rPr>
          <w:rFonts w:ascii="StobiSerif Regular" w:hAnsi="StobiSerif Regular"/>
          <w:sz w:val="22"/>
          <w:szCs w:val="22"/>
          <w:lang w:val="mk-MK"/>
        </w:rPr>
        <w:t xml:space="preserve"> </w:t>
      </w:r>
      <w:r w:rsidR="00F76997" w:rsidRPr="00F76997">
        <w:rPr>
          <w:rFonts w:ascii="StobiSerif Regular" w:hAnsi="StobiSerif Regular"/>
          <w:sz w:val="22"/>
          <w:szCs w:val="22"/>
          <w:lang w:val="mk-MK"/>
        </w:rPr>
        <w:t>8</w:t>
      </w:r>
      <w:r>
        <w:rPr>
          <w:rFonts w:ascii="StobiSerif Regular" w:hAnsi="StobiSerif Regular"/>
          <w:sz w:val="22"/>
          <w:szCs w:val="22"/>
          <w:lang w:val="mk-MK"/>
        </w:rPr>
        <w:t xml:space="preserve"> </w:t>
      </w:r>
      <w:r w:rsidR="00F76997" w:rsidRPr="00F76997">
        <w:rPr>
          <w:rFonts w:ascii="StobiSerif Regular" w:hAnsi="StobiSerif Regular"/>
          <w:sz w:val="22"/>
          <w:szCs w:val="22"/>
          <w:lang w:val="mk-MK"/>
        </w:rPr>
        <w:t>.Записник од одржана јавна расправа на ден 02.06.2020 година и спроведена првостепена дисциплинска постапка, на која по завршување на главната расправа од страна на дисциплинската комисија  е изречена дисциплинска мерка заведена под архивски број 78/0202 од 03.06.2020 година, со која Претседателот на БК 7-ми Мак-Тгиар С</w:t>
      </w:r>
      <w:r w:rsidR="0070637F">
        <w:rPr>
          <w:rFonts w:ascii="StobiSerif Regular" w:hAnsi="StobiSerif Regular"/>
          <w:sz w:val="22"/>
          <w:szCs w:val="22"/>
          <w:lang w:val="mk-MK"/>
        </w:rPr>
        <w:t>.Г.</w:t>
      </w:r>
      <w:r w:rsidR="00F76997" w:rsidRPr="00F76997">
        <w:rPr>
          <w:rFonts w:ascii="StobiSerif Regular" w:hAnsi="StobiSerif Regular"/>
          <w:sz w:val="22"/>
          <w:szCs w:val="22"/>
          <w:lang w:val="mk-MK"/>
        </w:rPr>
        <w:t xml:space="preserve"> се казнува со  забрана за вршење должност во боречка организација во траење од 12 месеци а БК 7-ми Мај-Тигар  се казнува со парична казна од 500 (петсто) во денарска противредност.</w:t>
      </w:r>
    </w:p>
    <w:p w:rsidR="00F76997" w:rsidRPr="00F76997" w:rsidRDefault="000B0A64" w:rsidP="00F76997">
      <w:pPr>
        <w:ind w:firstLine="720"/>
        <w:jc w:val="both"/>
        <w:rPr>
          <w:rFonts w:ascii="StobiSerif Regular" w:hAnsi="StobiSerif Regular"/>
          <w:sz w:val="22"/>
          <w:szCs w:val="22"/>
        </w:rPr>
      </w:pPr>
      <w:r>
        <w:rPr>
          <w:rFonts w:ascii="StobiSerif Regular" w:hAnsi="StobiSerif Regular"/>
          <w:sz w:val="22"/>
          <w:szCs w:val="22"/>
          <w:lang w:val="mk-MK"/>
        </w:rPr>
        <w:t xml:space="preserve"> </w:t>
      </w:r>
      <w:r w:rsidR="00F76997" w:rsidRPr="00F76997">
        <w:rPr>
          <w:rFonts w:ascii="StobiSerif Regular" w:hAnsi="StobiSerif Regular"/>
          <w:sz w:val="22"/>
          <w:szCs w:val="22"/>
          <w:lang w:val="mk-MK"/>
        </w:rPr>
        <w:t xml:space="preserve"> 9. Пријава од Претседателот на БФРСМ Б</w:t>
      </w:r>
      <w:r w:rsidR="0070637F">
        <w:rPr>
          <w:rFonts w:ascii="StobiSerif Regular" w:hAnsi="StobiSerif Regular"/>
          <w:sz w:val="22"/>
          <w:szCs w:val="22"/>
          <w:lang w:val="mk-MK"/>
        </w:rPr>
        <w:t>.В.</w:t>
      </w:r>
      <w:r w:rsidR="00F76997" w:rsidRPr="00F76997">
        <w:rPr>
          <w:rFonts w:ascii="StobiSerif Regular" w:hAnsi="StobiSerif Regular"/>
          <w:sz w:val="22"/>
          <w:szCs w:val="22"/>
          <w:lang w:val="mk-MK"/>
        </w:rPr>
        <w:t>, заведена под арх.бр., 70/0202 од 20.05.2020 година, со која е отворена одлука за покренување на дисциплинска постапка заведена под архивски број 74/0202 од 02.06.2020 година, против БК Безбедност, БК  7-МИ Мај- Тигар и претседателот С</w:t>
      </w:r>
      <w:r w:rsidR="0070637F">
        <w:rPr>
          <w:rFonts w:ascii="StobiSerif Regular" w:hAnsi="StobiSerif Regular"/>
          <w:sz w:val="22"/>
          <w:szCs w:val="22"/>
          <w:lang w:val="mk-MK"/>
        </w:rPr>
        <w:t>.Г.</w:t>
      </w:r>
      <w:r w:rsidR="00F76997" w:rsidRPr="00F76997">
        <w:rPr>
          <w:rFonts w:ascii="StobiSerif Regular" w:hAnsi="StobiSerif Regular"/>
          <w:sz w:val="22"/>
          <w:szCs w:val="22"/>
          <w:lang w:val="mk-MK"/>
        </w:rPr>
        <w:t>.</w:t>
      </w:r>
    </w:p>
    <w:p w:rsidR="00F76997" w:rsidRPr="00F76997" w:rsidRDefault="000B0A64" w:rsidP="00F76997">
      <w:pPr>
        <w:ind w:firstLine="720"/>
        <w:jc w:val="both"/>
        <w:rPr>
          <w:rFonts w:ascii="StobiSerif Regular" w:hAnsi="StobiSerif Regular"/>
          <w:sz w:val="22"/>
          <w:szCs w:val="22"/>
        </w:rPr>
      </w:pPr>
      <w:r>
        <w:rPr>
          <w:rFonts w:ascii="StobiSerif Regular" w:hAnsi="StobiSerif Regular"/>
          <w:sz w:val="22"/>
          <w:szCs w:val="22"/>
          <w:lang w:val="mk-MK"/>
        </w:rPr>
        <w:t xml:space="preserve">   </w:t>
      </w:r>
      <w:r w:rsidR="00F76997" w:rsidRPr="00F76997">
        <w:rPr>
          <w:rFonts w:ascii="StobiSerif Regular" w:hAnsi="StobiSerif Regular"/>
          <w:sz w:val="22"/>
          <w:szCs w:val="22"/>
          <w:lang w:val="mk-MK"/>
        </w:rPr>
        <w:t xml:space="preserve">10.  Записник од одржана јавна расправа на ден 23.06.2020 година и спроведена првостепена дисциплинска постапка, на која по завршување на главна расправа од страна на дисциплинската комисија е изречена дисциплинска мерка заведена под архивски број 120/0202 од 23.06.2020 година, со која БК 7-ми Мај -Тигар се казнува со парична казна од 500 (петство) во денарска противредност , БК Безбедност Безбедност се казнува со парична казна од 500 (петсто) во денарска противредност  а Претседателот на БК 7- </w:t>
      </w:r>
      <w:r w:rsidR="0070637F">
        <w:rPr>
          <w:rFonts w:ascii="StobiSerif Regular" w:hAnsi="StobiSerif Regular"/>
          <w:sz w:val="22"/>
          <w:szCs w:val="22"/>
          <w:lang w:val="mk-MK"/>
        </w:rPr>
        <w:t>ми Мај-Тигар и БК Безбедност  С.Г.</w:t>
      </w:r>
      <w:r w:rsidR="00F76997" w:rsidRPr="00F76997">
        <w:rPr>
          <w:rFonts w:ascii="StobiSerif Regular" w:hAnsi="StobiSerif Regular"/>
          <w:sz w:val="22"/>
          <w:szCs w:val="22"/>
          <w:lang w:val="mk-MK"/>
        </w:rPr>
        <w:t xml:space="preserve"> се казнува со дисквалификација и доживотна забрана од боречка организација и спорт.</w:t>
      </w:r>
    </w:p>
    <w:p w:rsidR="000B0A64" w:rsidRDefault="000B0A64" w:rsidP="000B0A64">
      <w:pPr>
        <w:ind w:firstLine="720"/>
        <w:jc w:val="both"/>
        <w:rPr>
          <w:rFonts w:ascii="StobiSerif Regular" w:hAnsi="StobiSerif Regular"/>
          <w:sz w:val="22"/>
          <w:szCs w:val="22"/>
        </w:rPr>
      </w:pPr>
      <w:r>
        <w:rPr>
          <w:rFonts w:ascii="StobiSerif Regular" w:hAnsi="StobiSerif Regular"/>
          <w:sz w:val="22"/>
          <w:szCs w:val="22"/>
          <w:lang w:val="mk-MK"/>
        </w:rPr>
        <w:t xml:space="preserve">   </w:t>
      </w:r>
      <w:r w:rsidR="00F76997" w:rsidRPr="00F76997">
        <w:rPr>
          <w:rFonts w:ascii="StobiSerif Regular" w:hAnsi="StobiSerif Regular"/>
          <w:sz w:val="22"/>
          <w:szCs w:val="22"/>
          <w:lang w:val="mk-MK"/>
        </w:rPr>
        <w:t xml:space="preserve"> 11. ДИСЦИПЛИНСКИ ПРАВИЛНИК на Федерација со кој се воделе дисциплински постапки во периодот 01.01.2010 година до 31.12.2022 година и сите измени и дополнувања на дисциплинскиот правилник.</w:t>
      </w:r>
    </w:p>
    <w:p w:rsidR="00F76997" w:rsidRPr="00F76997" w:rsidRDefault="00F76997" w:rsidP="000B0A64">
      <w:pPr>
        <w:ind w:firstLine="720"/>
        <w:jc w:val="both"/>
        <w:rPr>
          <w:rFonts w:ascii="StobiSerif Regular" w:hAnsi="StobiSerif Regular"/>
          <w:sz w:val="22"/>
          <w:szCs w:val="22"/>
        </w:rPr>
      </w:pPr>
      <w:r w:rsidRPr="00F76997">
        <w:rPr>
          <w:rFonts w:ascii="StobiSerif Regular" w:hAnsi="StobiSerif Regular"/>
          <w:sz w:val="22"/>
          <w:szCs w:val="22"/>
          <w:lang w:val="mk-MK"/>
        </w:rPr>
        <w:t xml:space="preserve">    12. Доказ кога е доставен Правилник за регистрација на боречки клубови и нивните членови  заведен под архивски број 0202 од 26.03.2014 до БК 7- ми Мај- Тигар и до д-р С</w:t>
      </w:r>
      <w:r w:rsidR="0070637F">
        <w:rPr>
          <w:rFonts w:ascii="StobiSerif Regular" w:hAnsi="StobiSerif Regular"/>
          <w:sz w:val="22"/>
          <w:szCs w:val="22"/>
          <w:lang w:val="mk-MK"/>
        </w:rPr>
        <w:t>.Г.</w:t>
      </w:r>
      <w:r w:rsidRPr="00F76997">
        <w:rPr>
          <w:rFonts w:ascii="StobiSerif Regular" w:hAnsi="StobiSerif Regular"/>
          <w:sz w:val="22"/>
          <w:szCs w:val="22"/>
          <w:lang w:val="mk-MK"/>
        </w:rPr>
        <w:t>,  против кого се воделе дисциплинска постапка арх. бр. 13/0202 од 12.01.2020 година и е изречена дисциплинска мерка заведена под архивски број 78/0202 од 03.06.2020 година.</w:t>
      </w:r>
    </w:p>
    <w:p w:rsidR="00F76997" w:rsidRPr="00F76997" w:rsidRDefault="000B0A64" w:rsidP="00F76997">
      <w:pPr>
        <w:ind w:firstLine="720"/>
        <w:jc w:val="both"/>
        <w:rPr>
          <w:rFonts w:ascii="StobiSerif Regular" w:hAnsi="StobiSerif Regular"/>
          <w:sz w:val="22"/>
          <w:szCs w:val="22"/>
        </w:rPr>
      </w:pPr>
      <w:r>
        <w:rPr>
          <w:rFonts w:ascii="StobiSerif Regular" w:hAnsi="StobiSerif Regular"/>
          <w:sz w:val="22"/>
          <w:szCs w:val="22"/>
          <w:lang w:val="mk-MK"/>
        </w:rPr>
        <w:t xml:space="preserve">  </w:t>
      </w:r>
      <w:r w:rsidR="00F76997" w:rsidRPr="00F76997">
        <w:rPr>
          <w:rFonts w:ascii="StobiSerif Regular" w:hAnsi="StobiSerif Regular"/>
          <w:sz w:val="22"/>
          <w:szCs w:val="22"/>
          <w:lang w:val="mk-MK"/>
        </w:rPr>
        <w:t xml:space="preserve"> 13. Доказ кога е доставен Дисциплинскиот правилник, архивски број 0202 од 13.10.2010 година,  до БК 7-ми Мај-Тигар и БК Безбедност  и до д-р С</w:t>
      </w:r>
      <w:r w:rsidR="0070637F">
        <w:rPr>
          <w:rFonts w:ascii="StobiSerif Regular" w:hAnsi="StobiSerif Regular"/>
          <w:sz w:val="22"/>
          <w:szCs w:val="22"/>
          <w:lang w:val="mk-MK"/>
        </w:rPr>
        <w:t>.Г.</w:t>
      </w:r>
      <w:r w:rsidR="00F76997" w:rsidRPr="00F76997">
        <w:rPr>
          <w:rFonts w:ascii="StobiSerif Regular" w:hAnsi="StobiSerif Regular"/>
          <w:sz w:val="22"/>
          <w:szCs w:val="22"/>
          <w:lang w:val="mk-MK"/>
        </w:rPr>
        <w:t>, против кого се воделе дисциплински постапки број 83/0202 од 25.03.2019 година, број 13/0202 од 13.01.2020 година и број 74/0202 од 02.06.2020 година и се изречени дисциплински мерки 84/0202 од 25.03.2019 година, број 78/0202 од 03.06.2020 година, број 120/0202 од 23.06.202 година и Одлука бр. 90/0202 од 06.04.2019 година.“.</w:t>
      </w:r>
    </w:p>
    <w:p w:rsidR="006A7D7A" w:rsidRPr="00F76997" w:rsidRDefault="006A7D7A" w:rsidP="006A7D7A">
      <w:pPr>
        <w:ind w:firstLine="720"/>
        <w:jc w:val="both"/>
        <w:rPr>
          <w:rFonts w:ascii="StobiSerif Regular" w:hAnsi="StobiSerif Regular"/>
          <w:sz w:val="22"/>
          <w:szCs w:val="22"/>
          <w:lang w:val="sq-AL"/>
        </w:rPr>
      </w:pPr>
      <w:proofErr w:type="spellStart"/>
      <w:r w:rsidRPr="00F76997">
        <w:rPr>
          <w:rFonts w:ascii="StobiSerif Regular" w:hAnsi="StobiSerif Regular"/>
          <w:sz w:val="22"/>
          <w:szCs w:val="22"/>
        </w:rPr>
        <w:lastRenderedPageBreak/>
        <w:t>Имателот</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на</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информации</w:t>
      </w:r>
      <w:proofErr w:type="spellEnd"/>
      <w:r w:rsidRPr="00F76997">
        <w:rPr>
          <w:rFonts w:ascii="StobiSerif Regular" w:hAnsi="StobiSerif Regular"/>
          <w:sz w:val="22"/>
          <w:szCs w:val="22"/>
          <w:lang w:val="mk-MK"/>
        </w:rPr>
        <w:t xml:space="preserve">, на ова Барање </w:t>
      </w:r>
      <w:proofErr w:type="spellStart"/>
      <w:r w:rsidRPr="00F76997">
        <w:rPr>
          <w:rFonts w:ascii="StobiSerif Regular" w:hAnsi="StobiSerif Regular"/>
          <w:sz w:val="22"/>
          <w:szCs w:val="22"/>
        </w:rPr>
        <w:t>не</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одговорил</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во</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законски</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предвидениот</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рок</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поради</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што</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Барателот</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на</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информацијата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во</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законски</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предвидениот</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рок</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поднел</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Жалба</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заведена</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во</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Агенцијата</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под</w:t>
      </w:r>
      <w:proofErr w:type="spellEnd"/>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арх</w:t>
      </w:r>
      <w:proofErr w:type="spellEnd"/>
      <w:r w:rsidRPr="00F76997">
        <w:rPr>
          <w:rFonts w:ascii="StobiSerif Regular" w:hAnsi="StobiSerif Regular"/>
          <w:sz w:val="22"/>
          <w:szCs w:val="22"/>
        </w:rPr>
        <w:t xml:space="preserve">. </w:t>
      </w:r>
      <w:proofErr w:type="spellStart"/>
      <w:proofErr w:type="gramStart"/>
      <w:r w:rsidRPr="00F76997">
        <w:rPr>
          <w:rFonts w:ascii="StobiSerif Regular" w:hAnsi="StobiSerif Regular"/>
          <w:sz w:val="22"/>
          <w:szCs w:val="22"/>
        </w:rPr>
        <w:t>бр</w:t>
      </w:r>
      <w:proofErr w:type="spellEnd"/>
      <w:proofErr w:type="gramEnd"/>
      <w:r w:rsidRPr="00F76997">
        <w:rPr>
          <w:rFonts w:ascii="StobiSerif Regular" w:hAnsi="StobiSerif Regular"/>
          <w:sz w:val="22"/>
          <w:szCs w:val="22"/>
        </w:rPr>
        <w:t>. 08-</w:t>
      </w:r>
      <w:r w:rsidR="000B0A64">
        <w:rPr>
          <w:rFonts w:ascii="StobiSerif Regular" w:hAnsi="StobiSerif Regular"/>
          <w:sz w:val="22"/>
          <w:szCs w:val="22"/>
          <w:lang w:val="mk-MK"/>
        </w:rPr>
        <w:t>7</w:t>
      </w:r>
      <w:r w:rsidR="00943339">
        <w:rPr>
          <w:rFonts w:ascii="StobiSerif Regular" w:hAnsi="StobiSerif Regular"/>
          <w:sz w:val="22"/>
          <w:szCs w:val="22"/>
          <w:lang w:val="mk-MK"/>
        </w:rPr>
        <w:t>5</w:t>
      </w:r>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од</w:t>
      </w:r>
      <w:proofErr w:type="spellEnd"/>
      <w:r w:rsidR="000B0A64">
        <w:rPr>
          <w:rFonts w:ascii="StobiSerif Regular" w:hAnsi="StobiSerif Regular"/>
          <w:sz w:val="22"/>
          <w:szCs w:val="22"/>
          <w:lang w:val="mk-MK"/>
        </w:rPr>
        <w:t xml:space="preserve"> 09</w:t>
      </w:r>
      <w:r w:rsidRPr="00F76997">
        <w:rPr>
          <w:rFonts w:ascii="StobiSerif Regular" w:hAnsi="StobiSerif Regular"/>
          <w:sz w:val="22"/>
          <w:szCs w:val="22"/>
        </w:rPr>
        <w:t>.</w:t>
      </w:r>
      <w:r w:rsidR="003A4D52" w:rsidRPr="00F76997">
        <w:rPr>
          <w:rFonts w:ascii="StobiSerif Regular" w:hAnsi="StobiSerif Regular"/>
          <w:sz w:val="22"/>
          <w:szCs w:val="22"/>
          <w:lang w:val="mk-MK"/>
        </w:rPr>
        <w:t>0</w:t>
      </w:r>
      <w:r w:rsidR="000B0A64">
        <w:rPr>
          <w:rFonts w:ascii="StobiSerif Regular" w:hAnsi="StobiSerif Regular"/>
          <w:sz w:val="22"/>
          <w:szCs w:val="22"/>
          <w:lang w:val="mk-MK"/>
        </w:rPr>
        <w:t>2</w:t>
      </w:r>
      <w:r w:rsidRPr="00F76997">
        <w:rPr>
          <w:rFonts w:ascii="StobiSerif Regular" w:hAnsi="StobiSerif Regular"/>
          <w:sz w:val="22"/>
          <w:szCs w:val="22"/>
        </w:rPr>
        <w:t>.202</w:t>
      </w:r>
      <w:r w:rsidR="000B0A64">
        <w:rPr>
          <w:rFonts w:ascii="StobiSerif Regular" w:hAnsi="StobiSerif Regular"/>
          <w:sz w:val="22"/>
          <w:szCs w:val="22"/>
          <w:lang w:val="mk-MK"/>
        </w:rPr>
        <w:t>3</w:t>
      </w:r>
      <w:r w:rsidRPr="00F76997">
        <w:rPr>
          <w:rFonts w:ascii="StobiSerif Regular" w:hAnsi="StobiSerif Regular"/>
          <w:sz w:val="22"/>
          <w:szCs w:val="22"/>
          <w:lang w:val="mk-MK"/>
        </w:rPr>
        <w:t xml:space="preserve"> </w:t>
      </w:r>
      <w:proofErr w:type="spellStart"/>
      <w:r w:rsidRPr="00F76997">
        <w:rPr>
          <w:rFonts w:ascii="StobiSerif Regular" w:hAnsi="StobiSerif Regular"/>
          <w:sz w:val="22"/>
          <w:szCs w:val="22"/>
        </w:rPr>
        <w:t>година</w:t>
      </w:r>
      <w:proofErr w:type="spellEnd"/>
      <w:r w:rsidRPr="00F76997">
        <w:rPr>
          <w:rFonts w:ascii="StobiSerif Regular" w:hAnsi="StobiSerif Regular"/>
          <w:sz w:val="22"/>
          <w:szCs w:val="22"/>
        </w:rPr>
        <w:t>.</w:t>
      </w:r>
      <w:r w:rsidRPr="00F76997">
        <w:rPr>
          <w:rFonts w:ascii="StobiSerif Regular" w:hAnsi="StobiSerif Regular"/>
          <w:sz w:val="22"/>
          <w:szCs w:val="22"/>
          <w:lang w:val="mk-MK"/>
        </w:rPr>
        <w:t xml:space="preserve"> </w:t>
      </w:r>
    </w:p>
    <w:p w:rsidR="006A7D7A" w:rsidRPr="00F76997" w:rsidRDefault="00362687" w:rsidP="006A7D7A">
      <w:pPr>
        <w:pStyle w:val="NormalWeb"/>
        <w:spacing w:before="0" w:beforeAutospacing="0" w:after="0"/>
        <w:ind w:firstLine="720"/>
        <w:jc w:val="both"/>
        <w:rPr>
          <w:rFonts w:ascii="StobiSerif Regular" w:hAnsi="StobiSerif Regular"/>
          <w:sz w:val="22"/>
          <w:szCs w:val="22"/>
          <w:lang w:val="en-US"/>
        </w:rPr>
      </w:pPr>
      <w:proofErr w:type="spellStart"/>
      <w:r w:rsidRPr="00F76997">
        <w:rPr>
          <w:rFonts w:ascii="StobiSerif Regular" w:hAnsi="StobiSerif Regular"/>
          <w:sz w:val="22"/>
          <w:szCs w:val="22"/>
        </w:rPr>
        <w:t>Агенцијата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за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заштита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на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правото</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на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слободен</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пристап</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до</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информациите</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од</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јавен</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карактер</w:t>
      </w:r>
      <w:proofErr w:type="spellEnd"/>
      <w:r w:rsidRPr="00F76997">
        <w:rPr>
          <w:rFonts w:ascii="StobiSerif Regular" w:hAnsi="StobiSerif Regular"/>
          <w:sz w:val="22"/>
          <w:szCs w:val="22"/>
        </w:rPr>
        <w:t xml:space="preserve">, </w:t>
      </w:r>
      <w:r w:rsidRPr="00F76997">
        <w:rPr>
          <w:rFonts w:ascii="StobiSerif Regular" w:hAnsi="StobiSerif Regular"/>
          <w:sz w:val="22"/>
          <w:szCs w:val="22"/>
          <w:lang w:val="mk-MK"/>
        </w:rPr>
        <w:t xml:space="preserve">постапувајќи </w:t>
      </w:r>
      <w:proofErr w:type="spellStart"/>
      <w:r w:rsidRPr="00F76997">
        <w:rPr>
          <w:rFonts w:ascii="StobiSerif Regular" w:hAnsi="StobiSerif Regular"/>
          <w:sz w:val="22"/>
          <w:szCs w:val="22"/>
        </w:rPr>
        <w:t>согласно</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одредбите</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од</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Законот</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за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слободен</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пристап</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до</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информации</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од</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јавен</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карактер</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ја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разгледа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Жалбата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изјавена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од</w:t>
      </w:r>
      <w:proofErr w:type="spellEnd"/>
      <w:r w:rsidRPr="00F76997">
        <w:rPr>
          <w:rFonts w:ascii="StobiSerif Regular" w:hAnsi="StobiSerif Regular"/>
          <w:sz w:val="22"/>
          <w:szCs w:val="22"/>
        </w:rPr>
        <w:t xml:space="preserve"> </w:t>
      </w:r>
      <w:r w:rsidRPr="00F76997">
        <w:rPr>
          <w:rFonts w:ascii="StobiSerif Regular" w:hAnsi="StobiSerif Regular"/>
          <w:sz w:val="22"/>
          <w:szCs w:val="22"/>
          <w:lang w:val="mk-MK"/>
        </w:rPr>
        <w:t>Б</w:t>
      </w:r>
      <w:proofErr w:type="spellStart"/>
      <w:r w:rsidRPr="00F76997">
        <w:rPr>
          <w:rFonts w:ascii="StobiSerif Regular" w:hAnsi="StobiSerif Regular"/>
          <w:sz w:val="22"/>
          <w:szCs w:val="22"/>
        </w:rPr>
        <w:t>арателот</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на</w:t>
      </w:r>
      <w:proofErr w:type="spellEnd"/>
      <w:r w:rsidRPr="00F76997">
        <w:rPr>
          <w:rFonts w:ascii="StobiSerif Regular" w:hAnsi="StobiSerif Regular"/>
          <w:sz w:val="22"/>
          <w:szCs w:val="22"/>
        </w:rPr>
        <w:t xml:space="preserve"> </w:t>
      </w:r>
      <w:proofErr w:type="spellStart"/>
      <w:r w:rsidRPr="00F76997">
        <w:rPr>
          <w:rFonts w:ascii="StobiSerif Regular" w:hAnsi="StobiSerif Regular"/>
          <w:sz w:val="22"/>
          <w:szCs w:val="22"/>
        </w:rPr>
        <w:t>информацијата</w:t>
      </w:r>
      <w:proofErr w:type="spellEnd"/>
      <w:r w:rsidRPr="00F76997">
        <w:rPr>
          <w:rFonts w:ascii="StobiSerif Regular" w:hAnsi="StobiSerif Regular"/>
          <w:sz w:val="22"/>
          <w:szCs w:val="22"/>
          <w:lang w:val="mk-MK"/>
        </w:rPr>
        <w:t xml:space="preserve"> и расположливите предметни списи</w:t>
      </w:r>
      <w:r w:rsidRPr="00F76997">
        <w:rPr>
          <w:rFonts w:ascii="StobiSerif Regular" w:hAnsi="StobiSerif Regular"/>
          <w:sz w:val="22"/>
          <w:szCs w:val="22"/>
        </w:rPr>
        <w:t xml:space="preserve">, </w:t>
      </w:r>
      <w:r w:rsidR="000B0A64">
        <w:rPr>
          <w:rFonts w:ascii="StobiSerif Regular" w:hAnsi="StobiSerif Regular"/>
          <w:sz w:val="22"/>
          <w:szCs w:val="22"/>
          <w:lang w:val="mk-MK"/>
        </w:rPr>
        <w:t xml:space="preserve">и на </w:t>
      </w:r>
      <w:r w:rsidR="006A7D7A" w:rsidRPr="00F76997">
        <w:rPr>
          <w:rFonts w:ascii="StobiSerif Regular" w:hAnsi="StobiSerif Regular"/>
          <w:sz w:val="22"/>
          <w:szCs w:val="22"/>
          <w:lang w:val="mk-MK"/>
        </w:rPr>
        <w:t>2</w:t>
      </w:r>
      <w:r w:rsidR="00943339">
        <w:rPr>
          <w:rFonts w:ascii="StobiSerif Regular" w:hAnsi="StobiSerif Regular"/>
          <w:sz w:val="22"/>
          <w:szCs w:val="22"/>
          <w:lang w:val="mk-MK"/>
        </w:rPr>
        <w:t>1</w:t>
      </w:r>
      <w:r w:rsidRPr="00F76997">
        <w:rPr>
          <w:rFonts w:ascii="StobiSerif Regular" w:hAnsi="StobiSerif Regular"/>
          <w:sz w:val="22"/>
          <w:szCs w:val="22"/>
          <w:lang w:val="mk-MK"/>
        </w:rPr>
        <w:t>.0</w:t>
      </w:r>
      <w:r w:rsidR="00943339">
        <w:rPr>
          <w:rFonts w:ascii="StobiSerif Regular" w:hAnsi="StobiSerif Regular"/>
          <w:sz w:val="22"/>
          <w:szCs w:val="22"/>
          <w:lang w:val="mk-MK"/>
        </w:rPr>
        <w:t>2</w:t>
      </w:r>
      <w:r w:rsidRPr="00F76997">
        <w:rPr>
          <w:rFonts w:ascii="StobiSerif Regular" w:hAnsi="StobiSerif Regular"/>
          <w:sz w:val="22"/>
          <w:szCs w:val="22"/>
          <w:lang w:val="mk-MK"/>
        </w:rPr>
        <w:t>.202</w:t>
      </w:r>
      <w:r w:rsidR="00943339">
        <w:rPr>
          <w:rFonts w:ascii="StobiSerif Regular" w:hAnsi="StobiSerif Regular"/>
          <w:sz w:val="22"/>
          <w:szCs w:val="22"/>
          <w:lang w:val="mk-MK"/>
        </w:rPr>
        <w:t>3</w:t>
      </w:r>
      <w:r w:rsidRPr="00F76997">
        <w:rPr>
          <w:rFonts w:ascii="StobiSerif Regular" w:hAnsi="StobiSerif Regular"/>
          <w:sz w:val="22"/>
          <w:szCs w:val="22"/>
          <w:lang w:val="mk-MK"/>
        </w:rPr>
        <w:t xml:space="preserve"> година донесе Решение со кое Жалбата </w:t>
      </w:r>
      <w:r w:rsidRPr="00F76997">
        <w:rPr>
          <w:rFonts w:ascii="StobiSerif Regular" w:hAnsi="StobiSerif Regular"/>
          <w:sz w:val="22"/>
          <w:szCs w:val="22"/>
        </w:rPr>
        <w:t xml:space="preserve"> </w:t>
      </w:r>
      <w:proofErr w:type="spellStart"/>
      <w:r w:rsidR="000B0A64">
        <w:rPr>
          <w:rFonts w:ascii="StobiSerif Regular" w:hAnsi="StobiSerif Regular"/>
          <w:b/>
          <w:sz w:val="22"/>
          <w:szCs w:val="22"/>
        </w:rPr>
        <w:t>Ја</w:t>
      </w:r>
      <w:proofErr w:type="spellEnd"/>
      <w:r w:rsidR="000B0A64">
        <w:rPr>
          <w:rFonts w:ascii="StobiSerif Regular" w:hAnsi="StobiSerif Regular"/>
          <w:b/>
          <w:sz w:val="22"/>
          <w:szCs w:val="22"/>
        </w:rPr>
        <w:t xml:space="preserve"> </w:t>
      </w:r>
      <w:proofErr w:type="spellStart"/>
      <w:r w:rsidR="000B0A64">
        <w:rPr>
          <w:rFonts w:ascii="StobiSerif Regular" w:hAnsi="StobiSerif Regular"/>
          <w:b/>
          <w:sz w:val="22"/>
          <w:szCs w:val="22"/>
        </w:rPr>
        <w:t>уважи</w:t>
      </w:r>
      <w:proofErr w:type="spellEnd"/>
      <w:r w:rsidRPr="00F76997">
        <w:rPr>
          <w:rFonts w:ascii="StobiSerif Regular" w:hAnsi="StobiSerif Regular"/>
          <w:b/>
          <w:sz w:val="22"/>
          <w:szCs w:val="22"/>
        </w:rPr>
        <w:t xml:space="preserve">, </w:t>
      </w:r>
      <w:r w:rsidR="006A7D7A" w:rsidRPr="00F76997">
        <w:rPr>
          <w:rFonts w:ascii="StobiSerif Regular" w:hAnsi="StobiSerif Regular"/>
          <w:b/>
          <w:sz w:val="22"/>
          <w:szCs w:val="22"/>
          <w:lang w:val="mk-MK"/>
        </w:rPr>
        <w:t xml:space="preserve">и му </w:t>
      </w:r>
      <w:r w:rsidRPr="00F76997">
        <w:rPr>
          <w:rFonts w:ascii="StobiSerif Regular" w:hAnsi="StobiSerif Regular"/>
          <w:b/>
          <w:sz w:val="22"/>
          <w:szCs w:val="22"/>
        </w:rPr>
        <w:t xml:space="preserve"> </w:t>
      </w:r>
      <w:r w:rsidR="000B0A64">
        <w:rPr>
          <w:rFonts w:ascii="StobiSerif Regular" w:hAnsi="StobiSerif Regular"/>
          <w:b/>
          <w:sz w:val="22"/>
          <w:szCs w:val="22"/>
          <w:lang w:val="mk-MK"/>
        </w:rPr>
        <w:t xml:space="preserve">Наложи </w:t>
      </w:r>
      <w:r w:rsidR="006A7D7A" w:rsidRPr="00F76997">
        <w:rPr>
          <w:rFonts w:ascii="StobiSerif Regular" w:hAnsi="StobiSerif Regular"/>
          <w:sz w:val="22"/>
          <w:szCs w:val="22"/>
          <w:lang w:val="mk-MK"/>
        </w:rPr>
        <w:t>на Имателот на информации, да постапи по Барањето на Барателот,</w:t>
      </w:r>
      <w:r w:rsidR="006A7D7A" w:rsidRPr="00F76997">
        <w:rPr>
          <w:rFonts w:ascii="StobiSerif Regular" w:hAnsi="StobiSerif Regular"/>
          <w:sz w:val="22"/>
          <w:szCs w:val="22"/>
          <w:lang w:val="ru-RU"/>
        </w:rPr>
        <w:t xml:space="preserve"> </w:t>
      </w:r>
      <w:r w:rsidR="006A7D7A" w:rsidRPr="00F76997">
        <w:rPr>
          <w:rFonts w:ascii="StobiSerif Regular" w:hAnsi="StobiSerif Regular"/>
          <w:sz w:val="22"/>
          <w:szCs w:val="22"/>
          <w:lang w:val="mk-MK"/>
        </w:rPr>
        <w:t>согласно одредбите од Законот за слободен пристап до информации од јавен карактер.</w:t>
      </w:r>
    </w:p>
    <w:p w:rsidR="00362687" w:rsidRPr="00F76997" w:rsidRDefault="007A3C62" w:rsidP="006A7D7A">
      <w:pPr>
        <w:ind w:firstLine="720"/>
        <w:jc w:val="both"/>
        <w:rPr>
          <w:rFonts w:ascii="StobiSerif Regular" w:hAnsi="StobiSerif Regular"/>
          <w:sz w:val="22"/>
          <w:szCs w:val="22"/>
          <w:lang w:val="mk-MK"/>
        </w:rPr>
      </w:pPr>
      <w:r w:rsidRPr="00F76997">
        <w:rPr>
          <w:rFonts w:ascii="StobiSerif Regular" w:hAnsi="StobiSerif Regular"/>
          <w:sz w:val="22"/>
          <w:szCs w:val="22"/>
          <w:lang w:val="mk-MK"/>
        </w:rPr>
        <w:t>Барателот на информа</w:t>
      </w:r>
      <w:r w:rsidR="00E949AE" w:rsidRPr="00F76997">
        <w:rPr>
          <w:rFonts w:ascii="StobiSerif Regular" w:hAnsi="StobiSerif Regular"/>
          <w:sz w:val="22"/>
          <w:szCs w:val="22"/>
          <w:lang w:val="mk-MK"/>
        </w:rPr>
        <w:t xml:space="preserve">ции на </w:t>
      </w:r>
      <w:r w:rsidR="002B7C32" w:rsidRPr="00F76997">
        <w:rPr>
          <w:rFonts w:ascii="StobiSerif Regular" w:hAnsi="StobiSerif Regular"/>
          <w:sz w:val="22"/>
          <w:szCs w:val="22"/>
          <w:lang w:val="mk-MK"/>
        </w:rPr>
        <w:t>1</w:t>
      </w:r>
      <w:r w:rsidR="00943339">
        <w:rPr>
          <w:rFonts w:ascii="StobiSerif Regular" w:hAnsi="StobiSerif Regular"/>
          <w:sz w:val="22"/>
          <w:szCs w:val="22"/>
          <w:lang w:val="mk-MK"/>
        </w:rPr>
        <w:t>7.03</w:t>
      </w:r>
      <w:r w:rsidR="00362687" w:rsidRPr="00F76997">
        <w:rPr>
          <w:rFonts w:ascii="StobiSerif Regular" w:hAnsi="StobiSerif Regular"/>
          <w:sz w:val="22"/>
          <w:szCs w:val="22"/>
          <w:lang w:val="mk-MK"/>
        </w:rPr>
        <w:t>.2022 година до Агенцијата достави В</w:t>
      </w:r>
      <w:r w:rsidR="00943339">
        <w:rPr>
          <w:rFonts w:ascii="StobiSerif Regular" w:hAnsi="StobiSerif Regular"/>
          <w:sz w:val="22"/>
          <w:szCs w:val="22"/>
          <w:lang w:val="mk-MK"/>
        </w:rPr>
        <w:t>тора жалба, заведена под бр.08-745</w:t>
      </w:r>
      <w:r w:rsidR="00F431F8" w:rsidRPr="00F76997">
        <w:rPr>
          <w:rFonts w:ascii="StobiSerif Regular" w:hAnsi="StobiSerif Regular"/>
          <w:sz w:val="22"/>
          <w:szCs w:val="22"/>
          <w:lang w:val="mk-MK"/>
        </w:rPr>
        <w:t xml:space="preserve"> каде е наведено дека: “...</w:t>
      </w:r>
      <w:r w:rsidR="00943339">
        <w:rPr>
          <w:rFonts w:ascii="StobiSerif Regular" w:hAnsi="StobiSerif Regular"/>
          <w:sz w:val="22"/>
          <w:szCs w:val="22"/>
          <w:lang w:val="mk-MK"/>
        </w:rPr>
        <w:t xml:space="preserve">Боречката Федерација на Северна Македонија ...во рок од 15 дена не го спровеле Решението број 08-75 од 21.02.2023 година од Агенцијата за заштита на правото на слободен пристап до информациите од јавен карактер поради што ја поднесувам оваа жалба ...“.    </w:t>
      </w:r>
    </w:p>
    <w:p w:rsidR="00362687" w:rsidRPr="00F76997" w:rsidRDefault="00362687" w:rsidP="00362687">
      <w:pPr>
        <w:pStyle w:val="NoSpacing"/>
        <w:ind w:firstLine="709"/>
        <w:rPr>
          <w:rFonts w:ascii="StobiSerif Regular" w:hAnsi="StobiSerif Regular"/>
          <w:sz w:val="22"/>
          <w:szCs w:val="22"/>
          <w:lang w:val="mk-MK"/>
        </w:rPr>
      </w:pPr>
      <w:r w:rsidRPr="00F76997">
        <w:rPr>
          <w:rFonts w:ascii="StobiSerif Regular" w:hAnsi="StobiSerif Regular"/>
          <w:sz w:val="22"/>
          <w:szCs w:val="22"/>
          <w:lang w:val="mk-MK"/>
        </w:rPr>
        <w:t>Агенција, п</w:t>
      </w:r>
      <w:r w:rsidR="00DF23BC">
        <w:rPr>
          <w:rFonts w:ascii="StobiSerif Regular" w:hAnsi="StobiSerif Regular"/>
          <w:sz w:val="22"/>
          <w:szCs w:val="22"/>
          <w:lang w:val="mk-MK"/>
        </w:rPr>
        <w:t>реку е-маил заведен под бр.08-75 од 17.03</w:t>
      </w:r>
      <w:r w:rsidRPr="00F76997">
        <w:rPr>
          <w:rFonts w:ascii="StobiSerif Regular" w:hAnsi="StobiSerif Regular"/>
          <w:sz w:val="22"/>
          <w:szCs w:val="22"/>
          <w:lang w:val="mk-MK"/>
        </w:rPr>
        <w:t>.202</w:t>
      </w:r>
      <w:r w:rsidR="00DF23BC">
        <w:rPr>
          <w:rFonts w:ascii="StobiSerif Regular" w:hAnsi="StobiSerif Regular"/>
          <w:sz w:val="22"/>
          <w:szCs w:val="22"/>
          <w:lang w:val="mk-MK"/>
        </w:rPr>
        <w:t>3</w:t>
      </w:r>
      <w:r w:rsidRPr="00F76997">
        <w:rPr>
          <w:rFonts w:ascii="StobiSerif Regular" w:hAnsi="StobiSerif Regular"/>
          <w:sz w:val="22"/>
          <w:szCs w:val="22"/>
          <w:lang w:val="mk-MK"/>
        </w:rPr>
        <w:t xml:space="preserve"> година, ја препрати Жалбата до Имателот на информации</w:t>
      </w:r>
      <w:r w:rsidRPr="00F76997">
        <w:rPr>
          <w:rFonts w:ascii="StobiSerif Regular" w:hAnsi="StobiSerif Regular"/>
          <w:snapToGrid w:val="0"/>
          <w:sz w:val="22"/>
          <w:szCs w:val="22"/>
          <w:lang w:val="mk-MK"/>
        </w:rPr>
        <w:t xml:space="preserve"> и </w:t>
      </w:r>
      <w:r w:rsidRPr="00F76997">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5207E2" w:rsidRPr="00F76997" w:rsidRDefault="005207E2" w:rsidP="005207E2">
      <w:pPr>
        <w:pStyle w:val="NoSpacing"/>
        <w:ind w:firstLine="709"/>
        <w:rPr>
          <w:rFonts w:ascii="StobiSerif Regular" w:hAnsi="StobiSerif Regular"/>
          <w:sz w:val="22"/>
          <w:szCs w:val="22"/>
          <w:lang w:val="sq-AL"/>
        </w:rPr>
      </w:pPr>
      <w:r w:rsidRPr="00F76997">
        <w:rPr>
          <w:rFonts w:ascii="StobiSerif Regular" w:hAnsi="StobiSerif Regular"/>
          <w:sz w:val="22"/>
          <w:szCs w:val="22"/>
          <w:lang w:val="mk-MK"/>
        </w:rPr>
        <w:t>Имателот на информации повторно не одговори на дописот на Агенцијата.</w:t>
      </w:r>
    </w:p>
    <w:p w:rsidR="00F661D0" w:rsidRPr="00F76997" w:rsidRDefault="007E35BF" w:rsidP="00F661D0">
      <w:pPr>
        <w:pStyle w:val="NoSpacing"/>
        <w:ind w:firstLine="720"/>
        <w:rPr>
          <w:rFonts w:ascii="StobiSerif Regular" w:hAnsi="StobiSerif Regular"/>
          <w:sz w:val="22"/>
          <w:szCs w:val="22"/>
          <w:lang w:val="mk-MK"/>
        </w:rPr>
      </w:pPr>
      <w:r w:rsidRPr="00F76997">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F76997">
        <w:rPr>
          <w:rFonts w:ascii="StobiSerif Regular" w:hAnsi="StobiSerif Regular"/>
          <w:b/>
          <w:sz w:val="22"/>
          <w:szCs w:val="22"/>
          <w:lang w:val="mk-MK"/>
        </w:rPr>
        <w:t>ја уважи</w:t>
      </w:r>
      <w:r w:rsidR="007B0690" w:rsidRPr="00F76997">
        <w:rPr>
          <w:rFonts w:ascii="StobiSerif Regular" w:hAnsi="StobiSerif Regular"/>
          <w:b/>
          <w:sz w:val="22"/>
          <w:szCs w:val="22"/>
          <w:lang w:val="mk-MK"/>
        </w:rPr>
        <w:t xml:space="preserve"> </w:t>
      </w:r>
      <w:r w:rsidRPr="00F76997">
        <w:rPr>
          <w:rFonts w:ascii="StobiSerif Regular" w:hAnsi="StobiSerif Regular"/>
          <w:b/>
          <w:sz w:val="22"/>
          <w:szCs w:val="22"/>
          <w:lang w:val="mk-MK"/>
        </w:rPr>
        <w:t>и го задолжи</w:t>
      </w:r>
      <w:r w:rsidRPr="00F76997">
        <w:rPr>
          <w:rFonts w:ascii="StobiSerif Regular" w:hAnsi="StobiSerif Regular"/>
          <w:sz w:val="22"/>
          <w:szCs w:val="22"/>
          <w:lang w:val="mk-MK"/>
        </w:rPr>
        <w:t xml:space="preserve"> Имателот на информации  на </w:t>
      </w:r>
      <w:r w:rsidR="006D4753" w:rsidRPr="00F76997">
        <w:rPr>
          <w:rFonts w:ascii="StobiSerif Regular" w:hAnsi="StobiSerif Regular"/>
          <w:sz w:val="22"/>
          <w:szCs w:val="22"/>
          <w:lang w:val="mk-MK"/>
        </w:rPr>
        <w:t xml:space="preserve"> </w:t>
      </w:r>
      <w:r w:rsidR="00A32B85" w:rsidRPr="00F76997">
        <w:rPr>
          <w:rFonts w:ascii="StobiSerif Regular" w:hAnsi="StobiSerif Regular"/>
          <w:sz w:val="22"/>
          <w:szCs w:val="22"/>
          <w:lang w:val="mk-MK"/>
        </w:rPr>
        <w:t>Б</w:t>
      </w:r>
      <w:r w:rsidR="006D4753" w:rsidRPr="00F76997">
        <w:rPr>
          <w:rFonts w:ascii="StobiSerif Regular" w:hAnsi="StobiSerif Regular"/>
          <w:sz w:val="22"/>
          <w:szCs w:val="22"/>
          <w:lang w:val="mk-MK"/>
        </w:rPr>
        <w:t>арателот да му ја достави бараната информација</w:t>
      </w:r>
      <w:r w:rsidR="00D71080" w:rsidRPr="00F76997">
        <w:rPr>
          <w:rFonts w:ascii="StobiSerif Regular" w:hAnsi="StobiSerif Regular"/>
          <w:sz w:val="22"/>
          <w:szCs w:val="22"/>
          <w:lang w:val="mk-MK"/>
        </w:rPr>
        <w:t xml:space="preserve"> </w:t>
      </w:r>
      <w:r w:rsidR="00A32B85" w:rsidRPr="00F76997">
        <w:rPr>
          <w:rFonts w:ascii="StobiSerif Regular" w:hAnsi="StobiSerif Regular"/>
          <w:sz w:val="22"/>
          <w:szCs w:val="22"/>
          <w:lang w:val="mk-MK"/>
        </w:rPr>
        <w:t>на начин и во форма наведени во Барањето</w:t>
      </w:r>
      <w:r w:rsidR="006D4753" w:rsidRPr="00F76997">
        <w:rPr>
          <w:rFonts w:ascii="StobiSerif Regular" w:hAnsi="StobiSerif Regular"/>
          <w:sz w:val="22"/>
          <w:szCs w:val="22"/>
          <w:lang w:val="mk-MK"/>
        </w:rPr>
        <w:t>, поради следното:</w:t>
      </w:r>
    </w:p>
    <w:p w:rsidR="00F661D0" w:rsidRPr="00F76997" w:rsidRDefault="00F661D0" w:rsidP="00F661D0">
      <w:pPr>
        <w:pStyle w:val="NoSpacing"/>
        <w:ind w:firstLine="720"/>
        <w:rPr>
          <w:rFonts w:ascii="StobiSerif Regular" w:hAnsi="StobiSerif Regular"/>
          <w:sz w:val="22"/>
          <w:szCs w:val="22"/>
          <w:lang w:val="mk-MK"/>
        </w:rPr>
      </w:pPr>
      <w:r w:rsidRPr="00F76997">
        <w:rPr>
          <w:rFonts w:ascii="StobiSerif Regular" w:hAnsi="StobiSerif Regular"/>
          <w:sz w:val="22"/>
          <w:szCs w:val="22"/>
          <w:lang w:val="mk-MK"/>
        </w:rPr>
        <w:t xml:space="preserve"> Агенцијата утврди дека Имателот на информации не постапил согласно одредбите од Законот за слободен пристап до информации од јавен карактер, со тоа што не донел решение согласно членот 20 од истиот Закон, ниту пак постапил по поднесеното Барање во целост.</w:t>
      </w:r>
    </w:p>
    <w:p w:rsidR="00F661D0" w:rsidRPr="00F76997" w:rsidRDefault="00F661D0" w:rsidP="00F661D0">
      <w:pPr>
        <w:pStyle w:val="NoSpacing"/>
        <w:ind w:firstLine="720"/>
        <w:rPr>
          <w:rFonts w:ascii="StobiSerif Regular" w:hAnsi="StobiSerif Regular"/>
          <w:sz w:val="22"/>
          <w:szCs w:val="22"/>
          <w:lang w:val="mk-MK"/>
        </w:rPr>
      </w:pPr>
      <w:r w:rsidRPr="00F76997">
        <w:rPr>
          <w:rFonts w:ascii="StobiSerif Regular" w:hAnsi="StobiSerif Regular"/>
          <w:sz w:val="22"/>
          <w:szCs w:val="22"/>
          <w:lang w:val="mk-MK"/>
        </w:rPr>
        <w:t>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донесе решение“.</w:t>
      </w:r>
    </w:p>
    <w:p w:rsidR="006D4753" w:rsidRPr="00F76997" w:rsidRDefault="003A4D52" w:rsidP="006D4753">
      <w:pPr>
        <w:pStyle w:val="NoSpacing"/>
        <w:ind w:firstLine="720"/>
        <w:rPr>
          <w:rFonts w:ascii="StobiSerif Regular" w:hAnsi="StobiSerif Regular"/>
          <w:sz w:val="22"/>
          <w:szCs w:val="22"/>
          <w:lang w:val="mk-MK"/>
        </w:rPr>
      </w:pPr>
      <w:r w:rsidRPr="00F76997">
        <w:rPr>
          <w:rFonts w:ascii="StobiSerif Regular" w:hAnsi="StobiSerif Regular"/>
          <w:sz w:val="22"/>
          <w:szCs w:val="22"/>
          <w:lang w:val="mk-MK"/>
        </w:rPr>
        <w:t xml:space="preserve">Според </w:t>
      </w:r>
      <w:r w:rsidR="006D4753" w:rsidRPr="00F76997">
        <w:rPr>
          <w:rFonts w:ascii="StobiSerif Regular" w:hAnsi="StobiSerif Regular"/>
          <w:sz w:val="22"/>
          <w:szCs w:val="22"/>
          <w:lang w:val="mk-MK"/>
        </w:rPr>
        <w:t xml:space="preserve">член 3 став 1 алинеја 2 од Законот за слободен пристап до информации од јавен карактер </w:t>
      </w:r>
      <w:r w:rsidR="006D4753" w:rsidRPr="00F76997">
        <w:rPr>
          <w:rFonts w:ascii="StobiSerif Regular" w:hAnsi="StobiSerif Regular"/>
          <w:b/>
          <w:sz w:val="22"/>
          <w:szCs w:val="22"/>
          <w:lang w:val="mk-MK"/>
        </w:rPr>
        <w:t>„информација од јавен карактер"</w:t>
      </w:r>
      <w:r w:rsidR="006D4753" w:rsidRPr="00F76997">
        <w:rPr>
          <w:rFonts w:ascii="StobiSerif Regular" w:hAnsi="StobiSerif Regular"/>
          <w:sz w:val="22"/>
          <w:szCs w:val="22"/>
          <w:lang w:val="mk-MK"/>
        </w:rPr>
        <w:t xml:space="preserve"> е информација во која било форма што ја создал или со која располага имателот на информацијата согласно со неговите надлежности. </w:t>
      </w:r>
    </w:p>
    <w:p w:rsidR="006D4753" w:rsidRPr="00F76997" w:rsidRDefault="006D4753" w:rsidP="006D4753">
      <w:pPr>
        <w:pStyle w:val="NoSpacing"/>
        <w:ind w:firstLine="720"/>
        <w:rPr>
          <w:rFonts w:ascii="StobiSerif Regular" w:hAnsi="StobiSerif Regular"/>
          <w:sz w:val="22"/>
          <w:szCs w:val="22"/>
          <w:lang w:val="mk-MK"/>
        </w:rPr>
      </w:pPr>
      <w:r w:rsidRPr="00F76997">
        <w:rPr>
          <w:rFonts w:ascii="StobiSerif Regular" w:hAnsi="StobiSerif Regular"/>
          <w:sz w:val="22"/>
          <w:szCs w:val="22"/>
          <w:lang w:val="mk-MK"/>
        </w:rPr>
        <w:t xml:space="preserve">Согласно член 10 став 1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w:t>
      </w:r>
      <w:r w:rsidR="003A1718" w:rsidRPr="00F76997">
        <w:rPr>
          <w:rFonts w:ascii="StobiSerif Regular" w:hAnsi="StobiSerif Regular"/>
          <w:sz w:val="22"/>
          <w:szCs w:val="22"/>
          <w:lang w:val="mk-MK"/>
        </w:rPr>
        <w:t xml:space="preserve">податоците од неговите надлежности кои ги извршува, односно му се утврдени со закон. </w:t>
      </w:r>
    </w:p>
    <w:p w:rsidR="003A1718" w:rsidRPr="00F76997" w:rsidRDefault="006D4753" w:rsidP="003A1718">
      <w:pPr>
        <w:pStyle w:val="NoSpacing"/>
        <w:ind w:firstLine="720"/>
        <w:rPr>
          <w:rFonts w:ascii="StobiSerif Regular" w:hAnsi="StobiSerif Regular"/>
          <w:sz w:val="22"/>
          <w:szCs w:val="22"/>
          <w:lang w:val="mk-MK"/>
        </w:rPr>
      </w:pPr>
      <w:r w:rsidRPr="00F76997">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го спровел Решението на Агенцијата б</w:t>
      </w:r>
      <w:r w:rsidR="00DF23BC">
        <w:rPr>
          <w:rFonts w:ascii="StobiSerif Regular" w:hAnsi="StobiSerif Regular"/>
          <w:sz w:val="22"/>
          <w:szCs w:val="22"/>
          <w:lang w:val="mk-MK"/>
        </w:rPr>
        <w:t>р.08-75 од 21</w:t>
      </w:r>
      <w:r w:rsidRPr="00F76997">
        <w:rPr>
          <w:rFonts w:ascii="StobiSerif Regular" w:hAnsi="StobiSerif Regular"/>
          <w:sz w:val="22"/>
          <w:szCs w:val="22"/>
          <w:lang w:val="mk-MK"/>
        </w:rPr>
        <w:t>.0</w:t>
      </w:r>
      <w:r w:rsidR="00DF23BC">
        <w:rPr>
          <w:rFonts w:ascii="StobiSerif Regular" w:hAnsi="StobiSerif Regular"/>
          <w:sz w:val="22"/>
          <w:szCs w:val="22"/>
          <w:lang w:val="mk-MK"/>
        </w:rPr>
        <w:t>2</w:t>
      </w:r>
      <w:r w:rsidR="00D95D6A" w:rsidRPr="00F76997">
        <w:rPr>
          <w:rFonts w:ascii="StobiSerif Regular" w:hAnsi="StobiSerif Regular"/>
          <w:sz w:val="22"/>
          <w:szCs w:val="22"/>
          <w:lang w:val="mk-MK"/>
        </w:rPr>
        <w:t>.202</w:t>
      </w:r>
      <w:r w:rsidR="00DF23BC">
        <w:rPr>
          <w:rFonts w:ascii="StobiSerif Regular" w:hAnsi="StobiSerif Regular"/>
          <w:sz w:val="22"/>
          <w:szCs w:val="22"/>
          <w:lang w:val="mk-MK"/>
        </w:rPr>
        <w:t>3</w:t>
      </w:r>
      <w:r w:rsidR="00D95D6A" w:rsidRPr="00F76997">
        <w:rPr>
          <w:rFonts w:ascii="StobiSerif Regular" w:hAnsi="StobiSerif Regular"/>
          <w:sz w:val="22"/>
          <w:szCs w:val="22"/>
          <w:lang w:val="mk-MK"/>
        </w:rPr>
        <w:t xml:space="preserve"> година</w:t>
      </w:r>
      <w:r w:rsidR="00D95D6A" w:rsidRPr="00F76997">
        <w:rPr>
          <w:rFonts w:ascii="StobiSerif Regular" w:hAnsi="StobiSerif Regular"/>
          <w:sz w:val="22"/>
          <w:szCs w:val="22"/>
          <w:lang w:val="sq-AL"/>
        </w:rPr>
        <w:t xml:space="preserve">. </w:t>
      </w:r>
      <w:r w:rsidR="00D95D6A" w:rsidRPr="00F76997">
        <w:rPr>
          <w:rFonts w:ascii="StobiSerif Regular" w:hAnsi="StobiSerif Regular"/>
          <w:sz w:val="22"/>
          <w:szCs w:val="22"/>
          <w:lang w:val="mk-MK"/>
        </w:rPr>
        <w:t>Во конкретниот случај</w:t>
      </w:r>
      <w:r w:rsidRPr="00F76997">
        <w:rPr>
          <w:rFonts w:ascii="StobiSerif Regular" w:hAnsi="StobiSerif Regular"/>
          <w:sz w:val="22"/>
          <w:szCs w:val="22"/>
          <w:lang w:val="mk-MK"/>
        </w:rPr>
        <w:t xml:space="preserve"> Имателот на информација </w:t>
      </w:r>
      <w:r w:rsidR="00296928" w:rsidRPr="00F76997">
        <w:rPr>
          <w:rFonts w:ascii="StobiSerif Regular" w:hAnsi="StobiSerif Regular"/>
          <w:sz w:val="22"/>
          <w:szCs w:val="22"/>
          <w:lang w:val="mk-MK"/>
        </w:rPr>
        <w:t xml:space="preserve">не донел управен </w:t>
      </w:r>
      <w:r w:rsidR="005B2CE6" w:rsidRPr="00F76997">
        <w:rPr>
          <w:rFonts w:ascii="StobiSerif Regular" w:hAnsi="StobiSerif Regular"/>
          <w:sz w:val="22"/>
          <w:szCs w:val="22"/>
          <w:lang w:val="mk-MK"/>
        </w:rPr>
        <w:t>акт</w:t>
      </w:r>
      <w:r w:rsidR="003A4D52" w:rsidRPr="00F76997">
        <w:rPr>
          <w:rFonts w:ascii="StobiSerif Regular" w:hAnsi="StobiSerif Regular"/>
          <w:sz w:val="22"/>
          <w:szCs w:val="22"/>
          <w:lang w:val="mk-MK"/>
        </w:rPr>
        <w:t>,</w:t>
      </w:r>
      <w:r w:rsidR="005B2CE6" w:rsidRPr="00F76997">
        <w:rPr>
          <w:rFonts w:ascii="StobiSerif Regular" w:hAnsi="StobiSerif Regular"/>
          <w:sz w:val="22"/>
          <w:szCs w:val="22"/>
          <w:lang w:val="mk-MK"/>
        </w:rPr>
        <w:t xml:space="preserve"> </w:t>
      </w:r>
      <w:r w:rsidR="005207E2" w:rsidRPr="00F76997">
        <w:rPr>
          <w:rFonts w:ascii="StobiSerif Regular" w:hAnsi="StobiSerif Regular"/>
          <w:sz w:val="22"/>
          <w:szCs w:val="22"/>
          <w:lang w:val="mk-MK"/>
        </w:rPr>
        <w:t xml:space="preserve">односно </w:t>
      </w:r>
      <w:r w:rsidR="00B47B4B" w:rsidRPr="00F76997">
        <w:rPr>
          <w:rFonts w:ascii="StobiSerif Regular" w:hAnsi="StobiSerif Regular"/>
          <w:sz w:val="22"/>
          <w:szCs w:val="22"/>
          <w:lang w:val="mk-MK"/>
        </w:rPr>
        <w:t xml:space="preserve">на Барателот </w:t>
      </w:r>
      <w:r w:rsidR="003A4D52" w:rsidRPr="00F76997">
        <w:rPr>
          <w:rFonts w:ascii="StobiSerif Regular" w:hAnsi="StobiSerif Regular"/>
          <w:sz w:val="22"/>
          <w:szCs w:val="22"/>
          <w:lang w:val="mk-MK"/>
        </w:rPr>
        <w:t xml:space="preserve">не </w:t>
      </w:r>
      <w:r w:rsidR="005B2CE6" w:rsidRPr="00F76997">
        <w:rPr>
          <w:rFonts w:ascii="StobiSerif Regular" w:hAnsi="StobiSerif Regular"/>
          <w:sz w:val="22"/>
          <w:szCs w:val="22"/>
          <w:lang w:val="mk-MK"/>
        </w:rPr>
        <w:t>му</w:t>
      </w:r>
      <w:r w:rsidR="00A32B85" w:rsidRPr="00F76997">
        <w:rPr>
          <w:rFonts w:ascii="StobiSerif Regular" w:hAnsi="StobiSerif Regular"/>
          <w:sz w:val="22"/>
          <w:szCs w:val="22"/>
          <w:lang w:val="mk-MK"/>
        </w:rPr>
        <w:t xml:space="preserve"> ја доставил бараната информација. </w:t>
      </w:r>
      <w:r w:rsidR="005B2CE6" w:rsidRPr="00F76997">
        <w:rPr>
          <w:rFonts w:ascii="StobiSerif Regular" w:hAnsi="StobiSerif Regular"/>
          <w:sz w:val="22"/>
          <w:szCs w:val="22"/>
          <w:lang w:val="mk-MK"/>
        </w:rPr>
        <w:t xml:space="preserve"> </w:t>
      </w:r>
    </w:p>
    <w:p w:rsidR="007E35BF" w:rsidRPr="00F76997" w:rsidRDefault="007E35BF" w:rsidP="007E35BF">
      <w:pPr>
        <w:pStyle w:val="NoSpacing"/>
        <w:ind w:firstLine="720"/>
        <w:rPr>
          <w:rFonts w:ascii="StobiSerif Regular" w:hAnsi="StobiSerif Regular"/>
          <w:sz w:val="22"/>
          <w:szCs w:val="22"/>
          <w:lang w:val="mk-MK"/>
        </w:rPr>
      </w:pPr>
    </w:p>
    <w:p w:rsidR="008A1E2A" w:rsidRPr="00F76997" w:rsidRDefault="008A1E2A" w:rsidP="008A1E2A">
      <w:pPr>
        <w:pStyle w:val="NoSpacing"/>
        <w:ind w:firstLine="720"/>
        <w:rPr>
          <w:rFonts w:ascii="StobiSerif Regular" w:hAnsi="StobiSerif Regular"/>
          <w:sz w:val="22"/>
          <w:szCs w:val="22"/>
          <w:lang w:val="mk-MK"/>
        </w:rPr>
      </w:pPr>
      <w:r w:rsidRPr="00F76997">
        <w:rPr>
          <w:rFonts w:ascii="StobiSerif Regular" w:hAnsi="StobiSerif Regular"/>
          <w:sz w:val="22"/>
          <w:szCs w:val="22"/>
          <w:lang w:val="mk-MK"/>
        </w:rPr>
        <w:lastRenderedPageBreak/>
        <w:t>Согласно  погоре</w:t>
      </w:r>
      <w:r w:rsidR="00A63A5A">
        <w:rPr>
          <w:rFonts w:ascii="StobiSerif Regular" w:hAnsi="StobiSerif Regular"/>
          <w:sz w:val="22"/>
          <w:szCs w:val="22"/>
          <w:lang w:val="mk-MK"/>
        </w:rPr>
        <w:t xml:space="preserve"> </w:t>
      </w:r>
      <w:r w:rsidRPr="00F76997">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F76997" w:rsidRDefault="008A1E2A" w:rsidP="008A1E2A">
      <w:pPr>
        <w:pStyle w:val="NoSpacing"/>
        <w:ind w:firstLine="720"/>
        <w:rPr>
          <w:rFonts w:ascii="StobiSerif Regular" w:hAnsi="StobiSerif Regular"/>
          <w:sz w:val="22"/>
          <w:szCs w:val="22"/>
          <w:lang w:val="mk-MK"/>
        </w:rPr>
      </w:pPr>
      <w:r w:rsidRPr="00F76997">
        <w:rPr>
          <w:rFonts w:ascii="StobiSerif Regular" w:hAnsi="StobiSerif Regular"/>
          <w:sz w:val="22"/>
          <w:szCs w:val="22"/>
          <w:lang w:val="mk-MK"/>
        </w:rPr>
        <w:t>Ова Решение е конечно во управната постапка и против него нема место за жалба.</w:t>
      </w:r>
    </w:p>
    <w:p w:rsidR="00FE1B17" w:rsidRPr="00F76997" w:rsidRDefault="00FE1B17" w:rsidP="008A1E2A">
      <w:pPr>
        <w:pStyle w:val="NoSpacing"/>
        <w:ind w:firstLine="720"/>
        <w:rPr>
          <w:rFonts w:ascii="StobiSerif Regular" w:hAnsi="StobiSerif Regular"/>
          <w:b/>
          <w:sz w:val="22"/>
          <w:szCs w:val="22"/>
          <w:lang w:val="mk-MK"/>
        </w:rPr>
      </w:pPr>
    </w:p>
    <w:p w:rsidR="008A1E2A" w:rsidRPr="00F76997" w:rsidRDefault="008A1E2A" w:rsidP="008A1E2A">
      <w:pPr>
        <w:pStyle w:val="NoSpacing"/>
        <w:ind w:firstLine="720"/>
        <w:rPr>
          <w:rFonts w:ascii="StobiSerif Regular" w:hAnsi="StobiSerif Regular"/>
          <w:sz w:val="22"/>
          <w:szCs w:val="22"/>
          <w:lang w:val="mk-MK"/>
        </w:rPr>
      </w:pPr>
      <w:r w:rsidRPr="00F76997">
        <w:rPr>
          <w:rFonts w:ascii="StobiSerif Regular" w:hAnsi="StobiSerif Regular"/>
          <w:b/>
          <w:sz w:val="22"/>
          <w:szCs w:val="22"/>
          <w:lang w:val="mk-MK"/>
        </w:rPr>
        <w:t>ПРАВНА ПОУКА:</w:t>
      </w:r>
      <w:r w:rsidRPr="00F76997">
        <w:rPr>
          <w:rFonts w:ascii="StobiSerif Regular" w:hAnsi="StobiSerif Regular"/>
          <w:sz w:val="22"/>
          <w:szCs w:val="22"/>
          <w:lang w:val="mk-MK"/>
        </w:rPr>
        <w:t xml:space="preserve"> Против ова Решение </w:t>
      </w:r>
      <w:r w:rsidR="00DF23BC">
        <w:rPr>
          <w:rFonts w:ascii="StobiSerif Regular" w:hAnsi="StobiSerif Regular"/>
          <w:sz w:val="22"/>
          <w:szCs w:val="22"/>
          <w:lang w:val="mk-MK"/>
        </w:rPr>
        <w:t xml:space="preserve">странката </w:t>
      </w:r>
      <w:r w:rsidRPr="00F76997">
        <w:rPr>
          <w:rFonts w:ascii="StobiSerif Regular" w:hAnsi="StobiSerif Regular"/>
          <w:sz w:val="22"/>
          <w:szCs w:val="22"/>
          <w:lang w:val="mk-MK"/>
        </w:rPr>
        <w:t>може да се поведе управен спор пред Управниот суд во рок од 30 дена</w:t>
      </w:r>
      <w:r w:rsidR="00DF23BC">
        <w:rPr>
          <w:rFonts w:ascii="StobiSerif Regular" w:hAnsi="StobiSerif Regular"/>
          <w:sz w:val="22"/>
          <w:szCs w:val="22"/>
          <w:lang w:val="mk-MK"/>
        </w:rPr>
        <w:t>.</w:t>
      </w:r>
    </w:p>
    <w:p w:rsidR="00FE1B17" w:rsidRPr="00F76997" w:rsidRDefault="00FE1B17" w:rsidP="000B2DCE">
      <w:pPr>
        <w:pStyle w:val="NoSpacing"/>
        <w:ind w:firstLine="720"/>
        <w:rPr>
          <w:rFonts w:ascii="StobiSerif Regular" w:hAnsi="StobiSerif Regular"/>
          <w:sz w:val="22"/>
          <w:szCs w:val="22"/>
          <w:lang w:val="mk-MK"/>
        </w:rPr>
      </w:pPr>
    </w:p>
    <w:p w:rsidR="00E01E69" w:rsidRPr="00F76997" w:rsidRDefault="00FE1B17" w:rsidP="000B2DCE">
      <w:pPr>
        <w:pStyle w:val="NoSpacing"/>
        <w:ind w:firstLine="720"/>
        <w:rPr>
          <w:rFonts w:ascii="StobiSerif Regular" w:hAnsi="StobiSerif Regular"/>
          <w:b/>
          <w:sz w:val="22"/>
          <w:szCs w:val="22"/>
          <w:lang w:val="mk-MK"/>
        </w:rPr>
      </w:pPr>
      <w:r w:rsidRPr="00F76997">
        <w:rPr>
          <w:rFonts w:ascii="StobiSerif Regular" w:hAnsi="StobiSerif Regular"/>
          <w:b/>
          <w:sz w:val="22"/>
          <w:szCs w:val="22"/>
          <w:lang w:val="mk-MK"/>
        </w:rPr>
        <w:tab/>
      </w:r>
      <w:r w:rsidRPr="00F76997">
        <w:rPr>
          <w:rFonts w:ascii="StobiSerif Regular" w:hAnsi="StobiSerif Regular"/>
          <w:b/>
          <w:sz w:val="22"/>
          <w:szCs w:val="22"/>
          <w:lang w:val="mk-MK"/>
        </w:rPr>
        <w:tab/>
      </w:r>
      <w:r w:rsidR="00AD33CC" w:rsidRPr="00F76997">
        <w:rPr>
          <w:rFonts w:ascii="StobiSerif Regular" w:hAnsi="StobiSerif Regular"/>
          <w:b/>
          <w:sz w:val="22"/>
          <w:szCs w:val="22"/>
          <w:lang w:val="mk-MK"/>
        </w:rPr>
        <w:t xml:space="preserve">                                  </w:t>
      </w:r>
      <w:r w:rsidR="00E01E69" w:rsidRPr="00F76997">
        <w:rPr>
          <w:rFonts w:ascii="StobiSerif Regular" w:hAnsi="StobiSerif Regular"/>
          <w:b/>
          <w:sz w:val="22"/>
          <w:szCs w:val="22"/>
          <w:lang w:val="mk-MK"/>
        </w:rPr>
        <w:t xml:space="preserve"> </w:t>
      </w:r>
    </w:p>
    <w:p w:rsidR="008A1E2A" w:rsidRPr="00F76997" w:rsidRDefault="00AD33CC" w:rsidP="00914BDC">
      <w:pPr>
        <w:pStyle w:val="NoSpacing"/>
        <w:ind w:firstLine="720"/>
        <w:rPr>
          <w:rFonts w:ascii="StobiSerif Regular" w:hAnsi="StobiSerif Regular"/>
          <w:b/>
          <w:sz w:val="22"/>
          <w:szCs w:val="22"/>
          <w:lang w:val="mk-MK"/>
        </w:rPr>
      </w:pPr>
      <w:r w:rsidRPr="00F76997">
        <w:rPr>
          <w:rFonts w:ascii="StobiSerif Regular" w:hAnsi="StobiSerif Regular"/>
          <w:b/>
          <w:sz w:val="22"/>
          <w:szCs w:val="22"/>
          <w:lang w:val="mk-MK"/>
        </w:rPr>
        <w:t xml:space="preserve">                                                                                                           </w:t>
      </w:r>
      <w:r w:rsidR="00F846FA" w:rsidRPr="00F76997">
        <w:rPr>
          <w:rFonts w:ascii="StobiSerif Regular" w:hAnsi="StobiSerif Regular"/>
          <w:b/>
          <w:sz w:val="22"/>
          <w:szCs w:val="22"/>
          <w:lang w:val="mk-MK"/>
        </w:rPr>
        <w:t xml:space="preserve"> </w:t>
      </w:r>
      <w:r w:rsidR="00DF23BC">
        <w:rPr>
          <w:rFonts w:ascii="StobiSerif Regular" w:hAnsi="StobiSerif Regular"/>
          <w:b/>
          <w:sz w:val="22"/>
          <w:szCs w:val="22"/>
          <w:lang w:val="mk-MK"/>
        </w:rPr>
        <w:t xml:space="preserve">   </w:t>
      </w:r>
      <w:r w:rsidR="00914BDC" w:rsidRPr="00F76997">
        <w:rPr>
          <w:rFonts w:ascii="StobiSerif Regular" w:hAnsi="StobiSerif Regular"/>
          <w:b/>
          <w:sz w:val="22"/>
          <w:szCs w:val="22"/>
          <w:lang w:val="mk-MK"/>
        </w:rPr>
        <w:t xml:space="preserve"> </w:t>
      </w:r>
      <w:r w:rsidR="008A1E2A" w:rsidRPr="00F76997">
        <w:rPr>
          <w:rFonts w:ascii="StobiSerif Regular" w:hAnsi="StobiSerif Regular"/>
          <w:b/>
          <w:sz w:val="22"/>
          <w:szCs w:val="22"/>
          <w:lang w:val="mk-MK"/>
        </w:rPr>
        <w:t>Директор,</w:t>
      </w:r>
    </w:p>
    <w:p w:rsidR="00914BDC" w:rsidRPr="00F76997" w:rsidRDefault="00914BDC" w:rsidP="00914BDC">
      <w:pPr>
        <w:pStyle w:val="NoSpacing"/>
        <w:ind w:firstLine="720"/>
        <w:rPr>
          <w:rFonts w:ascii="StobiSerif Regular" w:hAnsi="StobiSerif Regular"/>
          <w:sz w:val="22"/>
          <w:szCs w:val="22"/>
          <w:lang w:val="mk-MK"/>
        </w:rPr>
      </w:pPr>
      <w:r w:rsidRPr="00F76997">
        <w:rPr>
          <w:rFonts w:ascii="StobiSerif Regular" w:hAnsi="StobiSerif Regular"/>
          <w:b/>
          <w:sz w:val="22"/>
          <w:szCs w:val="22"/>
          <w:lang w:val="mk-MK"/>
        </w:rPr>
        <w:t xml:space="preserve">                                                        </w:t>
      </w:r>
      <w:r w:rsidR="008F0216">
        <w:rPr>
          <w:rFonts w:ascii="StobiSerif Regular" w:hAnsi="StobiSerif Regular"/>
          <w:b/>
          <w:sz w:val="22"/>
          <w:szCs w:val="22"/>
          <w:lang w:val="mk-MK"/>
        </w:rPr>
        <w:t xml:space="preserve">         </w:t>
      </w:r>
      <w:r w:rsidR="008F0216">
        <w:rPr>
          <w:rFonts w:ascii="StobiSerif Regular" w:hAnsi="StobiSerif Regular"/>
          <w:b/>
          <w:sz w:val="22"/>
          <w:szCs w:val="22"/>
          <w:lang w:val="mk-MK"/>
        </w:rPr>
        <w:tab/>
      </w:r>
      <w:r w:rsidR="008F0216">
        <w:rPr>
          <w:rFonts w:ascii="StobiSerif Regular" w:hAnsi="StobiSerif Regular"/>
          <w:b/>
          <w:sz w:val="22"/>
          <w:szCs w:val="22"/>
          <w:lang w:val="mk-MK"/>
        </w:rPr>
        <w:tab/>
        <w:t xml:space="preserve">     </w:t>
      </w:r>
      <w:r w:rsidR="009A7165">
        <w:rPr>
          <w:rFonts w:ascii="StobiSerif Regular" w:hAnsi="StobiSerif Regular"/>
          <w:b/>
          <w:sz w:val="22"/>
          <w:szCs w:val="22"/>
          <w:lang w:val="mk-MK"/>
        </w:rPr>
        <w:t xml:space="preserve">       </w:t>
      </w:r>
      <w:r w:rsidR="00A63A5A">
        <w:rPr>
          <w:rFonts w:ascii="StobiSerif Regular" w:hAnsi="StobiSerif Regular"/>
          <w:b/>
          <w:sz w:val="22"/>
          <w:szCs w:val="22"/>
          <w:lang w:val="mk-MK"/>
        </w:rPr>
        <w:t xml:space="preserve">  </w:t>
      </w:r>
      <w:r w:rsidR="0070637F">
        <w:rPr>
          <w:rFonts w:ascii="StobiSerif Regular" w:hAnsi="StobiSerif Regular"/>
          <w:b/>
          <w:sz w:val="22"/>
          <w:szCs w:val="22"/>
          <w:lang w:val="mk-MK"/>
        </w:rPr>
        <w:t xml:space="preserve">          </w:t>
      </w:r>
      <w:bookmarkStart w:id="0" w:name="_GoBack"/>
      <w:bookmarkEnd w:id="0"/>
      <w:r w:rsidRPr="00F76997">
        <w:rPr>
          <w:rFonts w:ascii="StobiSerif Regular" w:hAnsi="StobiSerif Regular"/>
          <w:b/>
          <w:sz w:val="22"/>
          <w:szCs w:val="22"/>
          <w:lang w:val="mk-MK"/>
        </w:rPr>
        <w:t>Пламенка Бојчев</w:t>
      </w:r>
      <w:r w:rsidR="008F0216" w:rsidRPr="008F0216">
        <w:rPr>
          <w:rFonts w:ascii="StobiSerif Regular" w:hAnsi="StobiSerif Regular"/>
          <w:b/>
          <w:sz w:val="22"/>
          <w:szCs w:val="22"/>
          <w:lang w:val="mk-MK"/>
        </w:rPr>
        <w:t>а</w:t>
      </w:r>
      <w:r w:rsidRPr="008F0216">
        <w:rPr>
          <w:rFonts w:ascii="StobiSerif Regular" w:hAnsi="StobiSerif Regular"/>
          <w:b/>
          <w:sz w:val="22"/>
          <w:szCs w:val="22"/>
          <w:lang w:val="mk-MK"/>
        </w:rPr>
        <w:t xml:space="preserve"> </w:t>
      </w:r>
    </w:p>
    <w:p w:rsidR="00914BDC" w:rsidRPr="00F76997" w:rsidRDefault="00914BDC" w:rsidP="00914BDC">
      <w:pPr>
        <w:pStyle w:val="NoSpacing"/>
        <w:ind w:firstLine="720"/>
        <w:rPr>
          <w:rFonts w:ascii="StobiSerif Regular" w:hAnsi="StobiSerif Regular"/>
          <w:b/>
          <w:sz w:val="22"/>
          <w:szCs w:val="22"/>
          <w:lang w:val="mk-MK"/>
        </w:rPr>
      </w:pPr>
    </w:p>
    <w:p w:rsidR="00914BDC" w:rsidRPr="00F76997" w:rsidRDefault="00914BDC" w:rsidP="00914BDC">
      <w:pPr>
        <w:pStyle w:val="NoSpacing"/>
        <w:ind w:firstLine="720"/>
        <w:rPr>
          <w:rFonts w:ascii="StobiSerif Regular" w:hAnsi="StobiSerif Regular"/>
          <w:b/>
          <w:sz w:val="22"/>
          <w:szCs w:val="22"/>
          <w:lang w:val="mk-MK"/>
        </w:rPr>
      </w:pPr>
    </w:p>
    <w:p w:rsidR="00385098" w:rsidRPr="00F76997" w:rsidRDefault="00385098" w:rsidP="00914BDC">
      <w:pPr>
        <w:pStyle w:val="NoSpacing"/>
        <w:ind w:firstLine="720"/>
        <w:rPr>
          <w:rFonts w:ascii="StobiSerif Regular" w:hAnsi="StobiSerif Regular"/>
          <w:b/>
          <w:sz w:val="22"/>
          <w:szCs w:val="22"/>
          <w:lang w:val="mk-MK"/>
        </w:rPr>
      </w:pPr>
    </w:p>
    <w:p w:rsidR="00385098" w:rsidRPr="00F76997" w:rsidRDefault="00385098" w:rsidP="00914BDC">
      <w:pPr>
        <w:pStyle w:val="NoSpacing"/>
        <w:ind w:firstLine="720"/>
        <w:rPr>
          <w:rFonts w:ascii="StobiSerif Regular" w:hAnsi="StobiSerif Regular"/>
          <w:b/>
          <w:sz w:val="22"/>
          <w:szCs w:val="22"/>
          <w:lang w:val="mk-MK"/>
        </w:rPr>
      </w:pPr>
    </w:p>
    <w:sectPr w:rsidR="00385098" w:rsidRPr="00F76997"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D0" w:rsidRDefault="00F661D0">
      <w:r>
        <w:separator/>
      </w:r>
    </w:p>
  </w:endnote>
  <w:endnote w:type="continuationSeparator" w:id="0">
    <w:p w:rsidR="00F661D0" w:rsidRDefault="00F6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D0" w:rsidRDefault="00F661D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1D0" w:rsidRDefault="00F661D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D0" w:rsidRDefault="00F661D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37F">
      <w:rPr>
        <w:rStyle w:val="PageNumber"/>
        <w:noProof/>
      </w:rPr>
      <w:t>3</w:t>
    </w:r>
    <w:r>
      <w:rPr>
        <w:rStyle w:val="PageNumber"/>
      </w:rPr>
      <w:fldChar w:fldCharType="end"/>
    </w:r>
  </w:p>
  <w:p w:rsidR="00F661D0" w:rsidRDefault="00F661D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D0" w:rsidRDefault="00F661D0">
      <w:r>
        <w:separator/>
      </w:r>
    </w:p>
  </w:footnote>
  <w:footnote w:type="continuationSeparator" w:id="0">
    <w:p w:rsidR="00F661D0" w:rsidRDefault="00F6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15:restartNumberingAfterBreak="0">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15:restartNumberingAfterBreak="0">
    <w:nsid w:val="411E4E7F"/>
    <w:multiLevelType w:val="hybridMultilevel"/>
    <w:tmpl w:val="B890104E"/>
    <w:lvl w:ilvl="0" w:tplc="A9E2DDCE">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7"/>
  </w:num>
  <w:num w:numId="3">
    <w:abstractNumId w:val="0"/>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7E10"/>
    <w:rsid w:val="00011002"/>
    <w:rsid w:val="00012D9C"/>
    <w:rsid w:val="000154B9"/>
    <w:rsid w:val="00021118"/>
    <w:rsid w:val="00026B90"/>
    <w:rsid w:val="00041CA6"/>
    <w:rsid w:val="000473D5"/>
    <w:rsid w:val="00053FDF"/>
    <w:rsid w:val="0005723E"/>
    <w:rsid w:val="00077099"/>
    <w:rsid w:val="00081428"/>
    <w:rsid w:val="00084569"/>
    <w:rsid w:val="000938D5"/>
    <w:rsid w:val="00093ACD"/>
    <w:rsid w:val="00094B99"/>
    <w:rsid w:val="000A0B80"/>
    <w:rsid w:val="000A714D"/>
    <w:rsid w:val="000B0A64"/>
    <w:rsid w:val="000B2102"/>
    <w:rsid w:val="000B2DCE"/>
    <w:rsid w:val="000B32B5"/>
    <w:rsid w:val="000C293A"/>
    <w:rsid w:val="000C7BD7"/>
    <w:rsid w:val="000C7ECE"/>
    <w:rsid w:val="000D541F"/>
    <w:rsid w:val="000D6EA8"/>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96928"/>
    <w:rsid w:val="002A0231"/>
    <w:rsid w:val="002B278B"/>
    <w:rsid w:val="002B4759"/>
    <w:rsid w:val="002B6CFB"/>
    <w:rsid w:val="002B7C32"/>
    <w:rsid w:val="002C150A"/>
    <w:rsid w:val="002D14CD"/>
    <w:rsid w:val="002D30C9"/>
    <w:rsid w:val="002E3429"/>
    <w:rsid w:val="002E6C84"/>
    <w:rsid w:val="002E7401"/>
    <w:rsid w:val="002F75DC"/>
    <w:rsid w:val="00307966"/>
    <w:rsid w:val="003356DC"/>
    <w:rsid w:val="003466C3"/>
    <w:rsid w:val="00362687"/>
    <w:rsid w:val="00380081"/>
    <w:rsid w:val="00385098"/>
    <w:rsid w:val="003A0982"/>
    <w:rsid w:val="003A1718"/>
    <w:rsid w:val="003A4384"/>
    <w:rsid w:val="003A4D52"/>
    <w:rsid w:val="003B049B"/>
    <w:rsid w:val="003B08DC"/>
    <w:rsid w:val="003B3629"/>
    <w:rsid w:val="003B60B5"/>
    <w:rsid w:val="003C05C4"/>
    <w:rsid w:val="003C29B6"/>
    <w:rsid w:val="003C2B1C"/>
    <w:rsid w:val="003C4D3C"/>
    <w:rsid w:val="003E2539"/>
    <w:rsid w:val="003E4745"/>
    <w:rsid w:val="00402898"/>
    <w:rsid w:val="00404B53"/>
    <w:rsid w:val="00405212"/>
    <w:rsid w:val="00407421"/>
    <w:rsid w:val="00411575"/>
    <w:rsid w:val="00414800"/>
    <w:rsid w:val="00423E9F"/>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0702"/>
    <w:rsid w:val="00506961"/>
    <w:rsid w:val="0051233B"/>
    <w:rsid w:val="00512857"/>
    <w:rsid w:val="00515800"/>
    <w:rsid w:val="00517DC3"/>
    <w:rsid w:val="005207E2"/>
    <w:rsid w:val="00524AAB"/>
    <w:rsid w:val="00525269"/>
    <w:rsid w:val="00526F50"/>
    <w:rsid w:val="0053071C"/>
    <w:rsid w:val="00533A7A"/>
    <w:rsid w:val="005365F6"/>
    <w:rsid w:val="00541046"/>
    <w:rsid w:val="00544DE3"/>
    <w:rsid w:val="00546855"/>
    <w:rsid w:val="00552AE3"/>
    <w:rsid w:val="00554752"/>
    <w:rsid w:val="00556545"/>
    <w:rsid w:val="00573609"/>
    <w:rsid w:val="005829E8"/>
    <w:rsid w:val="00586D46"/>
    <w:rsid w:val="005B2CE6"/>
    <w:rsid w:val="005C4599"/>
    <w:rsid w:val="005C625C"/>
    <w:rsid w:val="005D5729"/>
    <w:rsid w:val="005E1CF8"/>
    <w:rsid w:val="005E757F"/>
    <w:rsid w:val="00601A5F"/>
    <w:rsid w:val="00643D8C"/>
    <w:rsid w:val="006463EE"/>
    <w:rsid w:val="00650E22"/>
    <w:rsid w:val="00650F8A"/>
    <w:rsid w:val="00653C70"/>
    <w:rsid w:val="006543EB"/>
    <w:rsid w:val="006557FF"/>
    <w:rsid w:val="0065595F"/>
    <w:rsid w:val="00656025"/>
    <w:rsid w:val="00664FF2"/>
    <w:rsid w:val="006671AD"/>
    <w:rsid w:val="006726E4"/>
    <w:rsid w:val="00676BA8"/>
    <w:rsid w:val="00684565"/>
    <w:rsid w:val="00685E56"/>
    <w:rsid w:val="0069313B"/>
    <w:rsid w:val="006970D1"/>
    <w:rsid w:val="0069745D"/>
    <w:rsid w:val="006A7D7A"/>
    <w:rsid w:val="006B2AD4"/>
    <w:rsid w:val="006B31E4"/>
    <w:rsid w:val="006D4753"/>
    <w:rsid w:val="006E2151"/>
    <w:rsid w:val="006E5D6A"/>
    <w:rsid w:val="006F11D1"/>
    <w:rsid w:val="006F14D9"/>
    <w:rsid w:val="00701845"/>
    <w:rsid w:val="0070637F"/>
    <w:rsid w:val="00715D8F"/>
    <w:rsid w:val="007165AF"/>
    <w:rsid w:val="00720181"/>
    <w:rsid w:val="00722904"/>
    <w:rsid w:val="00734487"/>
    <w:rsid w:val="00734FEA"/>
    <w:rsid w:val="007476B3"/>
    <w:rsid w:val="007519C7"/>
    <w:rsid w:val="00751F09"/>
    <w:rsid w:val="007554C9"/>
    <w:rsid w:val="0077256E"/>
    <w:rsid w:val="00773A2C"/>
    <w:rsid w:val="00775790"/>
    <w:rsid w:val="00775D5E"/>
    <w:rsid w:val="00793AF5"/>
    <w:rsid w:val="007A3C62"/>
    <w:rsid w:val="007B0690"/>
    <w:rsid w:val="007B0D46"/>
    <w:rsid w:val="007B7516"/>
    <w:rsid w:val="007E0A1A"/>
    <w:rsid w:val="007E35BF"/>
    <w:rsid w:val="007E50A7"/>
    <w:rsid w:val="007F5B85"/>
    <w:rsid w:val="008052E8"/>
    <w:rsid w:val="00811FA3"/>
    <w:rsid w:val="008125C4"/>
    <w:rsid w:val="00820E8B"/>
    <w:rsid w:val="00821AB9"/>
    <w:rsid w:val="0082733E"/>
    <w:rsid w:val="00841053"/>
    <w:rsid w:val="00841259"/>
    <w:rsid w:val="00843CAD"/>
    <w:rsid w:val="00853763"/>
    <w:rsid w:val="0085422B"/>
    <w:rsid w:val="0087323F"/>
    <w:rsid w:val="00877B7C"/>
    <w:rsid w:val="008A1E2A"/>
    <w:rsid w:val="008C4D7B"/>
    <w:rsid w:val="008D78FF"/>
    <w:rsid w:val="008E68F6"/>
    <w:rsid w:val="008E6A82"/>
    <w:rsid w:val="008F0216"/>
    <w:rsid w:val="00902611"/>
    <w:rsid w:val="00903792"/>
    <w:rsid w:val="0091031E"/>
    <w:rsid w:val="00914BDC"/>
    <w:rsid w:val="00920BA2"/>
    <w:rsid w:val="00921902"/>
    <w:rsid w:val="009247B8"/>
    <w:rsid w:val="0092763A"/>
    <w:rsid w:val="00930857"/>
    <w:rsid w:val="00943339"/>
    <w:rsid w:val="00945A04"/>
    <w:rsid w:val="00950045"/>
    <w:rsid w:val="00950A30"/>
    <w:rsid w:val="00954D61"/>
    <w:rsid w:val="00965CF6"/>
    <w:rsid w:val="00971EAE"/>
    <w:rsid w:val="0097427B"/>
    <w:rsid w:val="00984BF5"/>
    <w:rsid w:val="009871D2"/>
    <w:rsid w:val="0099063E"/>
    <w:rsid w:val="009925B8"/>
    <w:rsid w:val="009A574E"/>
    <w:rsid w:val="009A67A9"/>
    <w:rsid w:val="009A7165"/>
    <w:rsid w:val="009B7946"/>
    <w:rsid w:val="009C1A5B"/>
    <w:rsid w:val="009C36E9"/>
    <w:rsid w:val="009C4191"/>
    <w:rsid w:val="009E5EB6"/>
    <w:rsid w:val="009E6036"/>
    <w:rsid w:val="009F1407"/>
    <w:rsid w:val="009F2A4A"/>
    <w:rsid w:val="00A07961"/>
    <w:rsid w:val="00A24DC1"/>
    <w:rsid w:val="00A2570C"/>
    <w:rsid w:val="00A32B85"/>
    <w:rsid w:val="00A36633"/>
    <w:rsid w:val="00A3700D"/>
    <w:rsid w:val="00A40CBB"/>
    <w:rsid w:val="00A43C25"/>
    <w:rsid w:val="00A47E5F"/>
    <w:rsid w:val="00A522C3"/>
    <w:rsid w:val="00A63A5A"/>
    <w:rsid w:val="00A64325"/>
    <w:rsid w:val="00A736D2"/>
    <w:rsid w:val="00A75988"/>
    <w:rsid w:val="00A76C33"/>
    <w:rsid w:val="00A86FC0"/>
    <w:rsid w:val="00A871D3"/>
    <w:rsid w:val="00AA4E1E"/>
    <w:rsid w:val="00AC19AF"/>
    <w:rsid w:val="00AD02B7"/>
    <w:rsid w:val="00AD33CC"/>
    <w:rsid w:val="00AD4F55"/>
    <w:rsid w:val="00AE4B65"/>
    <w:rsid w:val="00B07E0E"/>
    <w:rsid w:val="00B12EDD"/>
    <w:rsid w:val="00B14A12"/>
    <w:rsid w:val="00B1751A"/>
    <w:rsid w:val="00B30996"/>
    <w:rsid w:val="00B47B4B"/>
    <w:rsid w:val="00B50BAA"/>
    <w:rsid w:val="00B612FD"/>
    <w:rsid w:val="00B6720D"/>
    <w:rsid w:val="00B701D7"/>
    <w:rsid w:val="00B80144"/>
    <w:rsid w:val="00B86AE8"/>
    <w:rsid w:val="00B878D7"/>
    <w:rsid w:val="00B90C8E"/>
    <w:rsid w:val="00B92F0B"/>
    <w:rsid w:val="00B978D2"/>
    <w:rsid w:val="00BA2A98"/>
    <w:rsid w:val="00BA32C4"/>
    <w:rsid w:val="00BA53A4"/>
    <w:rsid w:val="00BA57EE"/>
    <w:rsid w:val="00BB429D"/>
    <w:rsid w:val="00BB5138"/>
    <w:rsid w:val="00BB560E"/>
    <w:rsid w:val="00BC05FC"/>
    <w:rsid w:val="00BC1D93"/>
    <w:rsid w:val="00BD15C1"/>
    <w:rsid w:val="00BE236E"/>
    <w:rsid w:val="00BF2EAF"/>
    <w:rsid w:val="00C0627A"/>
    <w:rsid w:val="00C10FCA"/>
    <w:rsid w:val="00C120ED"/>
    <w:rsid w:val="00C124E2"/>
    <w:rsid w:val="00C17EAD"/>
    <w:rsid w:val="00C21E37"/>
    <w:rsid w:val="00C22E23"/>
    <w:rsid w:val="00C36C38"/>
    <w:rsid w:val="00C63853"/>
    <w:rsid w:val="00C7284D"/>
    <w:rsid w:val="00C75238"/>
    <w:rsid w:val="00C921C4"/>
    <w:rsid w:val="00CA1C55"/>
    <w:rsid w:val="00CA3E11"/>
    <w:rsid w:val="00CA69AC"/>
    <w:rsid w:val="00CC3CED"/>
    <w:rsid w:val="00CC5CCF"/>
    <w:rsid w:val="00CD6FB4"/>
    <w:rsid w:val="00CE5E46"/>
    <w:rsid w:val="00CF273C"/>
    <w:rsid w:val="00CF28F1"/>
    <w:rsid w:val="00D12A6B"/>
    <w:rsid w:val="00D16E49"/>
    <w:rsid w:val="00D2079B"/>
    <w:rsid w:val="00D32A9A"/>
    <w:rsid w:val="00D43C09"/>
    <w:rsid w:val="00D71080"/>
    <w:rsid w:val="00D7466A"/>
    <w:rsid w:val="00D76D7C"/>
    <w:rsid w:val="00D85C1B"/>
    <w:rsid w:val="00D923B1"/>
    <w:rsid w:val="00D95D6A"/>
    <w:rsid w:val="00D96348"/>
    <w:rsid w:val="00DA6C38"/>
    <w:rsid w:val="00DB4BAC"/>
    <w:rsid w:val="00DB72AC"/>
    <w:rsid w:val="00DD35A9"/>
    <w:rsid w:val="00DE0B62"/>
    <w:rsid w:val="00DE0F6D"/>
    <w:rsid w:val="00DF23BC"/>
    <w:rsid w:val="00DF24E2"/>
    <w:rsid w:val="00DF2E5B"/>
    <w:rsid w:val="00E01E69"/>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49AE"/>
    <w:rsid w:val="00EB39D6"/>
    <w:rsid w:val="00EB547A"/>
    <w:rsid w:val="00EB747F"/>
    <w:rsid w:val="00ED35CD"/>
    <w:rsid w:val="00ED539B"/>
    <w:rsid w:val="00EE25F9"/>
    <w:rsid w:val="00EE3A24"/>
    <w:rsid w:val="00EF408E"/>
    <w:rsid w:val="00F022E9"/>
    <w:rsid w:val="00F06054"/>
    <w:rsid w:val="00F1153A"/>
    <w:rsid w:val="00F24529"/>
    <w:rsid w:val="00F31C80"/>
    <w:rsid w:val="00F338FF"/>
    <w:rsid w:val="00F431F8"/>
    <w:rsid w:val="00F52471"/>
    <w:rsid w:val="00F661D0"/>
    <w:rsid w:val="00F66A3B"/>
    <w:rsid w:val="00F72393"/>
    <w:rsid w:val="00F76997"/>
    <w:rsid w:val="00F8229A"/>
    <w:rsid w:val="00F846FA"/>
    <w:rsid w:val="00F91F22"/>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7961"/>
  <w15:docId w15:val="{6662E2E7-7361-44EB-BA0D-08B63DA8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D7A"/>
    <w:pPr>
      <w:spacing w:before="100" w:beforeAutospacing="1" w:after="115"/>
    </w:pPr>
    <w:rPr>
      <w:lang w:val="en-GB" w:eastAsia="en-GB"/>
    </w:rPr>
  </w:style>
  <w:style w:type="paragraph" w:customStyle="1" w:styleId="Standard">
    <w:name w:val="Standard"/>
    <w:rsid w:val="00F7699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A63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807D-7CBE-49F8-82C4-FDA284D0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7</cp:revision>
  <cp:lastPrinted>2023-03-31T12:58:00Z</cp:lastPrinted>
  <dcterms:created xsi:type="dcterms:W3CDTF">2023-03-31T12:06:00Z</dcterms:created>
  <dcterms:modified xsi:type="dcterms:W3CDTF">2023-04-03T07:51:00Z</dcterms:modified>
</cp:coreProperties>
</file>