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7E" w:rsidRPr="003F3FD1" w:rsidRDefault="00B2057E" w:rsidP="00E17371">
      <w:pPr>
        <w:spacing w:after="0"/>
        <w:ind w:firstLine="720"/>
        <w:jc w:val="both"/>
        <w:rPr>
          <w:rFonts w:ascii="Times New Roman" w:hAnsi="Times New Roman" w:cs="Times New Roman"/>
          <w:lang w:val="mk-MK"/>
        </w:rPr>
      </w:pPr>
      <w:r w:rsidRPr="003F3FD1">
        <w:rPr>
          <w:rFonts w:ascii="Times New Roman" w:hAnsi="Times New Roman" w:cs="Times New Roman"/>
          <w:lang w:val="mk-MK"/>
        </w:rPr>
        <w:t xml:space="preserve">Агенцијата за заштита на правото на слободен пристап до информациите од јавен карактер,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Здружението на граѓани сопственици на деловен простор во ГТЦ 1973 Скопје, поднесена против Инспекцискиот совет на Република Северна Македонија, Агенцијата за заштита на правото на слободен пристап до информациите од јавен карактер на 16.01.2023 година, го донесе следното </w:t>
      </w:r>
    </w:p>
    <w:p w:rsidR="00B2057E" w:rsidRPr="003F3FD1" w:rsidRDefault="00B2057E" w:rsidP="00E17371">
      <w:pPr>
        <w:spacing w:after="0"/>
        <w:ind w:firstLine="720"/>
        <w:jc w:val="both"/>
        <w:rPr>
          <w:rFonts w:ascii="Times New Roman" w:hAnsi="Times New Roman" w:cs="Times New Roman"/>
          <w:lang w:val="mk-MK"/>
        </w:rPr>
      </w:pPr>
    </w:p>
    <w:p w:rsidR="00E17371" w:rsidRPr="003F3FD1" w:rsidRDefault="00E17371" w:rsidP="00E17371">
      <w:pPr>
        <w:jc w:val="center"/>
        <w:rPr>
          <w:rFonts w:ascii="Times New Roman" w:hAnsi="Times New Roman" w:cs="Times New Roman"/>
          <w:b/>
          <w:lang w:val="mk-MK"/>
        </w:rPr>
      </w:pPr>
      <w:r w:rsidRPr="003F3FD1">
        <w:rPr>
          <w:rFonts w:ascii="Times New Roman" w:hAnsi="Times New Roman" w:cs="Times New Roman"/>
          <w:b/>
          <w:lang w:val="mk-MK"/>
        </w:rPr>
        <w:t>Р Е Ш Е Н И Е</w:t>
      </w:r>
    </w:p>
    <w:p w:rsidR="00E17371" w:rsidRPr="003F3FD1" w:rsidRDefault="00E17371" w:rsidP="00E17371">
      <w:pPr>
        <w:ind w:firstLine="720"/>
        <w:jc w:val="both"/>
        <w:rPr>
          <w:rFonts w:ascii="Times New Roman" w:hAnsi="Times New Roman" w:cs="Times New Roman"/>
          <w:lang w:val="mk-MK"/>
        </w:rPr>
      </w:pPr>
      <w:r w:rsidRPr="003F3FD1">
        <w:rPr>
          <w:rFonts w:ascii="Times New Roman" w:hAnsi="Times New Roman" w:cs="Times New Roman"/>
          <w:lang w:val="mk-MK"/>
        </w:rPr>
        <w:t xml:space="preserve">Жалбата од </w:t>
      </w:r>
      <w:r w:rsidR="00B2057E" w:rsidRPr="003F3FD1">
        <w:rPr>
          <w:rFonts w:ascii="Times New Roman" w:hAnsi="Times New Roman"/>
          <w:lang w:val="mk-MK"/>
        </w:rPr>
        <w:t>Здружението на граѓани сопственици на деловен простор во ГТЦ 1973 Скопје, поднесена против Инспекцискиот совет на Република Северна Македонија</w:t>
      </w:r>
      <w:r w:rsidR="00EA4692" w:rsidRPr="003F3FD1">
        <w:rPr>
          <w:rFonts w:ascii="Times New Roman" w:hAnsi="Times New Roman"/>
          <w:lang w:val="mk-MK"/>
        </w:rPr>
        <w:t>,</w:t>
      </w:r>
      <w:r w:rsidR="00EA4692" w:rsidRPr="003F3FD1">
        <w:rPr>
          <w:rFonts w:ascii="Times New Roman" w:hAnsi="Times New Roman"/>
        </w:rPr>
        <w:t xml:space="preserve"> </w:t>
      </w:r>
      <w:r w:rsidRPr="003F3FD1">
        <w:rPr>
          <w:rFonts w:ascii="Times New Roman" w:hAnsi="Times New Roman" w:cs="Times New Roman"/>
          <w:lang w:val="mk-MK"/>
        </w:rPr>
        <w:t xml:space="preserve">заведена во архивата на Агенцијата за заштита на правото на слободен пристап до информации од јавен карактер </w:t>
      </w:r>
      <w:r w:rsidR="003A4474" w:rsidRPr="003F3FD1">
        <w:rPr>
          <w:rFonts w:ascii="Times New Roman" w:hAnsi="Times New Roman"/>
          <w:lang w:val="mk-MK"/>
        </w:rPr>
        <w:t>под бр. 08-</w:t>
      </w:r>
      <w:r w:rsidR="00B2057E" w:rsidRPr="003F3FD1">
        <w:rPr>
          <w:rFonts w:ascii="Times New Roman" w:hAnsi="Times New Roman"/>
          <w:lang w:val="mk-MK"/>
        </w:rPr>
        <w:t>17</w:t>
      </w:r>
      <w:r w:rsidR="003A4474" w:rsidRPr="003F3FD1">
        <w:rPr>
          <w:rFonts w:ascii="Times New Roman" w:hAnsi="Times New Roman"/>
          <w:lang w:val="mk-MK"/>
        </w:rPr>
        <w:t xml:space="preserve"> на </w:t>
      </w:r>
      <w:r w:rsidR="00B2057E" w:rsidRPr="003F3FD1">
        <w:rPr>
          <w:rFonts w:ascii="Times New Roman" w:hAnsi="Times New Roman"/>
          <w:lang w:val="mk-MK"/>
        </w:rPr>
        <w:t>04.01</w:t>
      </w:r>
      <w:r w:rsidR="003A4474" w:rsidRPr="003F3FD1">
        <w:rPr>
          <w:rFonts w:ascii="Times New Roman" w:hAnsi="Times New Roman"/>
          <w:lang w:val="mk-MK"/>
        </w:rPr>
        <w:t>.202</w:t>
      </w:r>
      <w:r w:rsidR="00B2057E" w:rsidRPr="003F3FD1">
        <w:rPr>
          <w:rFonts w:ascii="Times New Roman" w:hAnsi="Times New Roman"/>
          <w:lang w:val="mk-MK"/>
        </w:rPr>
        <w:t>3</w:t>
      </w:r>
      <w:r w:rsidR="003A4474" w:rsidRPr="003F3FD1">
        <w:rPr>
          <w:rFonts w:ascii="Times New Roman" w:hAnsi="Times New Roman"/>
          <w:lang w:val="mk-MK"/>
        </w:rPr>
        <w:t xml:space="preserve"> година</w:t>
      </w:r>
      <w:r w:rsidR="003A4474" w:rsidRPr="003F3FD1">
        <w:rPr>
          <w:rFonts w:ascii="Times New Roman" w:hAnsi="Times New Roman" w:cs="Times New Roman"/>
          <w:lang w:val="mk-MK"/>
        </w:rPr>
        <w:t xml:space="preserve">, </w:t>
      </w:r>
      <w:r w:rsidRPr="003F3FD1">
        <w:rPr>
          <w:rFonts w:ascii="Times New Roman" w:hAnsi="Times New Roman" w:cs="Times New Roman"/>
          <w:b/>
          <w:lang w:val="mk-MK"/>
        </w:rPr>
        <w:t>СЕ ОТФРЛА како недопуштена</w:t>
      </w:r>
      <w:r w:rsidRPr="003F3FD1">
        <w:rPr>
          <w:rFonts w:ascii="Times New Roman" w:hAnsi="Times New Roman" w:cs="Times New Roman"/>
          <w:lang w:val="mk-MK"/>
        </w:rPr>
        <w:t>.</w:t>
      </w:r>
    </w:p>
    <w:p w:rsidR="00E17371" w:rsidRPr="003F3FD1" w:rsidRDefault="00E17371" w:rsidP="00E17371">
      <w:pPr>
        <w:jc w:val="center"/>
        <w:rPr>
          <w:rFonts w:ascii="Times New Roman" w:hAnsi="Times New Roman" w:cs="Times New Roman"/>
          <w:b/>
          <w:lang w:val="mk-MK"/>
        </w:rPr>
      </w:pPr>
      <w:r w:rsidRPr="003F3FD1">
        <w:rPr>
          <w:rFonts w:ascii="Times New Roman" w:hAnsi="Times New Roman" w:cs="Times New Roman"/>
          <w:b/>
          <w:lang w:val="mk-MK"/>
        </w:rPr>
        <w:t>О Б Р А З Л О Ж Е Н И Е</w:t>
      </w:r>
    </w:p>
    <w:p w:rsidR="00B73A70" w:rsidRPr="003F3FD1" w:rsidRDefault="00B2057E" w:rsidP="00197726">
      <w:pPr>
        <w:pStyle w:val="Heading2"/>
        <w:spacing w:before="0" w:beforeAutospacing="0" w:after="0" w:afterAutospacing="0"/>
        <w:ind w:firstLine="720"/>
        <w:jc w:val="both"/>
        <w:rPr>
          <w:b w:val="0"/>
          <w:sz w:val="22"/>
          <w:szCs w:val="22"/>
          <w:lang w:val="mk-MK"/>
        </w:rPr>
      </w:pPr>
      <w:r w:rsidRPr="003F3FD1">
        <w:rPr>
          <w:b w:val="0"/>
          <w:sz w:val="22"/>
          <w:szCs w:val="22"/>
          <w:lang w:val="mk-MK"/>
        </w:rPr>
        <w:t>Здружението на граѓани сопственици на деловен простор во ГТЦ 1973 Скопје</w:t>
      </w:r>
      <w:r w:rsidR="00197726" w:rsidRPr="003F3FD1">
        <w:rPr>
          <w:b w:val="0"/>
          <w:sz w:val="22"/>
          <w:szCs w:val="22"/>
        </w:rPr>
        <w:t xml:space="preserve"> </w:t>
      </w:r>
      <w:r w:rsidR="00197726" w:rsidRPr="003F3FD1">
        <w:rPr>
          <w:b w:val="0"/>
          <w:sz w:val="22"/>
          <w:szCs w:val="22"/>
          <w:lang w:val="mk-MK"/>
        </w:rPr>
        <w:t xml:space="preserve">на </w:t>
      </w:r>
      <w:r w:rsidRPr="003F3FD1">
        <w:rPr>
          <w:b w:val="0"/>
          <w:sz w:val="22"/>
          <w:szCs w:val="22"/>
          <w:lang w:val="mk-MK"/>
        </w:rPr>
        <w:t>31.12</w:t>
      </w:r>
      <w:r w:rsidR="00197726" w:rsidRPr="003F3FD1">
        <w:rPr>
          <w:b w:val="0"/>
          <w:sz w:val="22"/>
          <w:szCs w:val="22"/>
          <w:lang w:val="mk-MK"/>
        </w:rPr>
        <w:t>.2022 година поднел</w:t>
      </w:r>
      <w:r w:rsidRPr="003F3FD1">
        <w:rPr>
          <w:b w:val="0"/>
          <w:sz w:val="22"/>
          <w:szCs w:val="22"/>
          <w:lang w:val="mk-MK"/>
        </w:rPr>
        <w:t>о</w:t>
      </w:r>
      <w:r w:rsidR="00197726" w:rsidRPr="003F3FD1">
        <w:rPr>
          <w:b w:val="0"/>
          <w:sz w:val="22"/>
          <w:szCs w:val="22"/>
          <w:lang w:val="mk-MK"/>
        </w:rPr>
        <w:t xml:space="preserve"> Барање до </w:t>
      </w:r>
      <w:r w:rsidRPr="003F3FD1">
        <w:rPr>
          <w:b w:val="0"/>
          <w:sz w:val="22"/>
          <w:szCs w:val="22"/>
          <w:lang w:val="mk-MK"/>
        </w:rPr>
        <w:t>Инспекцискиот совет на Република Северна Македонија</w:t>
      </w:r>
      <w:r w:rsidR="00197726" w:rsidRPr="003F3FD1">
        <w:rPr>
          <w:b w:val="0"/>
          <w:sz w:val="22"/>
          <w:szCs w:val="22"/>
          <w:lang w:val="mk-MK"/>
        </w:rPr>
        <w:t xml:space="preserve">, </w:t>
      </w:r>
      <w:r w:rsidRPr="003F3FD1">
        <w:rPr>
          <w:b w:val="0"/>
          <w:sz w:val="22"/>
          <w:szCs w:val="22"/>
          <w:lang w:val="mk-MK"/>
        </w:rPr>
        <w:t>со кое ја побарало следната информација</w:t>
      </w:r>
      <w:r w:rsidR="00B73A70" w:rsidRPr="003F3FD1">
        <w:rPr>
          <w:b w:val="0"/>
          <w:sz w:val="22"/>
          <w:szCs w:val="22"/>
          <w:lang w:val="mk-MK"/>
        </w:rPr>
        <w:t xml:space="preserve">: </w:t>
      </w:r>
    </w:p>
    <w:p w:rsidR="00B73A70" w:rsidRPr="003F3FD1" w:rsidRDefault="00B73A70" w:rsidP="00197726">
      <w:pPr>
        <w:pStyle w:val="Heading2"/>
        <w:spacing w:before="0" w:beforeAutospacing="0" w:after="0" w:afterAutospacing="0"/>
        <w:ind w:firstLine="720"/>
        <w:jc w:val="both"/>
        <w:rPr>
          <w:b w:val="0"/>
          <w:sz w:val="22"/>
          <w:szCs w:val="22"/>
          <w:lang w:val="mk-MK"/>
        </w:rPr>
      </w:pPr>
      <w:r w:rsidRPr="003F3FD1">
        <w:rPr>
          <w:b w:val="0"/>
          <w:sz w:val="22"/>
          <w:szCs w:val="22"/>
          <w:lang w:val="mk-MK"/>
        </w:rPr>
        <w:t>„</w:t>
      </w:r>
      <w:r w:rsidR="00B2057E" w:rsidRPr="003F3FD1">
        <w:rPr>
          <w:b w:val="0"/>
          <w:sz w:val="22"/>
          <w:szCs w:val="22"/>
          <w:lang w:val="mk-MK"/>
        </w:rPr>
        <w:t>Иницијатива донесена под број 06/2022 од 23.02.2022 за координиран инспекциски надзор – записник или наод од инспекциски надзор</w:t>
      </w:r>
      <w:r w:rsidR="00C53EFA" w:rsidRPr="003F3FD1">
        <w:rPr>
          <w:b w:val="0"/>
          <w:sz w:val="22"/>
          <w:szCs w:val="22"/>
          <w:lang w:val="mk-MK"/>
        </w:rPr>
        <w:t>“</w:t>
      </w:r>
      <w:r w:rsidR="00B2057E" w:rsidRPr="003F3FD1">
        <w:rPr>
          <w:b w:val="0"/>
          <w:sz w:val="22"/>
          <w:szCs w:val="22"/>
          <w:lang w:val="mk-MK"/>
        </w:rPr>
        <w:t>.</w:t>
      </w:r>
    </w:p>
    <w:p w:rsidR="004E5078" w:rsidRPr="003F3FD1" w:rsidRDefault="004E5078" w:rsidP="00197726">
      <w:pPr>
        <w:pStyle w:val="Heading2"/>
        <w:spacing w:before="0" w:beforeAutospacing="0" w:after="0" w:afterAutospacing="0"/>
        <w:ind w:firstLine="720"/>
        <w:jc w:val="both"/>
        <w:rPr>
          <w:b w:val="0"/>
          <w:sz w:val="22"/>
          <w:szCs w:val="22"/>
          <w:lang w:val="mk-MK"/>
        </w:rPr>
      </w:pPr>
      <w:r w:rsidRPr="003F3FD1">
        <w:rPr>
          <w:b w:val="0"/>
          <w:sz w:val="22"/>
          <w:szCs w:val="22"/>
          <w:lang w:val="mk-MK"/>
        </w:rPr>
        <w:t xml:space="preserve">На 04.01.2023 година Здружението на граѓани сопственици на деловен простор во ГТЦ 1973 Скопје до Агенцијата за заштита на правото на слободен пристап до информации од јавен карактер достави Жалба, заведена во архивата на Агенцијата под бр.08-17, во која наведува: „немаме одговор од иницијатива поднесена до Инспекциски совет број 06/2022 од 23.02.2022 иако неколку пати по меил пративме ургенција“. </w:t>
      </w:r>
    </w:p>
    <w:p w:rsidR="00197726" w:rsidRPr="003F3FD1" w:rsidRDefault="00197726" w:rsidP="004E5078">
      <w:pPr>
        <w:widowControl w:val="0"/>
        <w:snapToGrid w:val="0"/>
        <w:spacing w:after="0"/>
        <w:ind w:firstLine="720"/>
        <w:jc w:val="both"/>
        <w:rPr>
          <w:rFonts w:ascii="Times New Roman" w:hAnsi="Times New Roman" w:cs="Times New Roman"/>
          <w:lang w:val="mk-MK"/>
        </w:rPr>
      </w:pPr>
      <w:r w:rsidRPr="003F3FD1">
        <w:rPr>
          <w:rFonts w:ascii="Times New Roman" w:hAnsi="Times New Roman" w:cs="Times New Roman"/>
          <w:lang w:val="mk-MK"/>
        </w:rPr>
        <w:t>Агенција, преку е-маил заведен под бр.08-</w:t>
      </w:r>
      <w:r w:rsidR="00C53EFA" w:rsidRPr="003F3FD1">
        <w:rPr>
          <w:rFonts w:ascii="Times New Roman" w:hAnsi="Times New Roman" w:cs="Times New Roman"/>
          <w:lang w:val="mk-MK"/>
        </w:rPr>
        <w:t>1</w:t>
      </w:r>
      <w:r w:rsidR="004E5078" w:rsidRPr="003F3FD1">
        <w:rPr>
          <w:rFonts w:ascii="Times New Roman" w:hAnsi="Times New Roman" w:cs="Times New Roman"/>
          <w:lang w:val="mk-MK"/>
        </w:rPr>
        <w:t>7</w:t>
      </w:r>
      <w:r w:rsidR="00C53EFA" w:rsidRPr="003F3FD1">
        <w:rPr>
          <w:rFonts w:ascii="Times New Roman" w:hAnsi="Times New Roman" w:cs="Times New Roman"/>
          <w:lang w:val="mk-MK"/>
        </w:rPr>
        <w:t xml:space="preserve"> од </w:t>
      </w:r>
      <w:r w:rsidR="004E5078" w:rsidRPr="003F3FD1">
        <w:rPr>
          <w:rFonts w:ascii="Times New Roman" w:hAnsi="Times New Roman" w:cs="Times New Roman"/>
          <w:lang w:val="mk-MK"/>
        </w:rPr>
        <w:t>05.01</w:t>
      </w:r>
      <w:r w:rsidRPr="003F3FD1">
        <w:rPr>
          <w:rFonts w:ascii="Times New Roman" w:hAnsi="Times New Roman" w:cs="Times New Roman"/>
          <w:lang w:val="mk-MK"/>
        </w:rPr>
        <w:t>.202</w:t>
      </w:r>
      <w:r w:rsidR="004E5078" w:rsidRPr="003F3FD1">
        <w:rPr>
          <w:rFonts w:ascii="Times New Roman" w:hAnsi="Times New Roman" w:cs="Times New Roman"/>
          <w:lang w:val="mk-MK"/>
        </w:rPr>
        <w:t>3</w:t>
      </w:r>
      <w:r w:rsidRPr="003F3FD1">
        <w:rPr>
          <w:rFonts w:ascii="Times New Roman" w:hAnsi="Times New Roman" w:cs="Times New Roman"/>
          <w:lang w:val="mk-MK"/>
        </w:rPr>
        <w:t xml:space="preserve"> година, ја препрати Жалбата до </w:t>
      </w:r>
      <w:r w:rsidR="004E5078" w:rsidRPr="003F3FD1">
        <w:rPr>
          <w:rFonts w:ascii="Times New Roman" w:hAnsi="Times New Roman" w:cs="Times New Roman"/>
          <w:lang w:val="mk-MK"/>
        </w:rPr>
        <w:t xml:space="preserve">Инспекцискиот совет на Република Северна Македонија </w:t>
      </w:r>
      <w:r w:rsidRPr="003F3FD1">
        <w:rPr>
          <w:rFonts w:ascii="Times New Roman" w:hAnsi="Times New Roman" w:cs="Times New Roman"/>
          <w:snapToGrid w:val="0"/>
          <w:lang w:val="mk-MK"/>
        </w:rPr>
        <w:t xml:space="preserve">и </w:t>
      </w:r>
      <w:r w:rsidRPr="003F3FD1">
        <w:rPr>
          <w:rFonts w:ascii="Times New Roman" w:hAnsi="Times New Roman" w:cs="Times New Roman"/>
          <w:lang w:val="mk-MK"/>
        </w:rPr>
        <w:t xml:space="preserve">побара во рок од 7 дена да се произнесе по истата и до Агенцијата да ги достави сите списи во врска со предмет. </w:t>
      </w:r>
    </w:p>
    <w:p w:rsidR="00197726" w:rsidRPr="003F3FD1" w:rsidRDefault="00197726" w:rsidP="001F71EB">
      <w:pPr>
        <w:pStyle w:val="NoSpacing"/>
        <w:ind w:firstLine="709"/>
        <w:jc w:val="both"/>
        <w:rPr>
          <w:rFonts w:ascii="Times New Roman" w:hAnsi="Times New Roman" w:cs="Times New Roman"/>
          <w:lang w:val="mk-MK"/>
        </w:rPr>
      </w:pPr>
      <w:r w:rsidRPr="003F3FD1">
        <w:rPr>
          <w:rFonts w:ascii="Times New Roman" w:hAnsi="Times New Roman" w:cs="Times New Roman"/>
          <w:lang w:val="mk-MK"/>
        </w:rPr>
        <w:t xml:space="preserve">Имателот на информации </w:t>
      </w:r>
      <w:r w:rsidR="001F71EB" w:rsidRPr="003F3FD1">
        <w:rPr>
          <w:rFonts w:ascii="Times New Roman" w:hAnsi="Times New Roman" w:cs="Times New Roman"/>
          <w:lang w:val="mk-MK"/>
        </w:rPr>
        <w:t xml:space="preserve">на дописот на </w:t>
      </w:r>
      <w:r w:rsidRPr="003F3FD1">
        <w:rPr>
          <w:rFonts w:ascii="Times New Roman" w:hAnsi="Times New Roman" w:cs="Times New Roman"/>
          <w:lang w:val="mk-MK"/>
        </w:rPr>
        <w:t>Агенцијата</w:t>
      </w:r>
      <w:r w:rsidR="004E5078" w:rsidRPr="003F3FD1">
        <w:rPr>
          <w:rFonts w:ascii="Times New Roman" w:hAnsi="Times New Roman" w:cs="Times New Roman"/>
          <w:lang w:val="mk-MK"/>
        </w:rPr>
        <w:t xml:space="preserve"> одговори со Произнесување по жалба бр.03-36/2 од 10.01.2023 година, заведен во архивата на Агенцијата под бр.08-17 на 10.01.2023 година.</w:t>
      </w:r>
      <w:r w:rsidR="00EA3447" w:rsidRPr="003F3FD1">
        <w:rPr>
          <w:rFonts w:ascii="Times New Roman" w:hAnsi="Times New Roman" w:cs="Times New Roman"/>
          <w:lang w:val="mk-MK"/>
        </w:rPr>
        <w:t xml:space="preserve"> Во Произнесувањето по жалба, меѓу другото, е наведено дека „...на 24.02.2022 година, Здружението на граѓани сопственици на деловен простор во ГТЦ 1973, достави Иницијатива за поведување на координиран инсоекциски надзор, со наш бр.16-275/1 од 24.02.2022 година; и со бр. на подносителот 06/2022 од 23.02.2022 година...Инспекцискиот совет постапуваше врз основа на член 23, став 1, точка 6 од Законот за инспекциски надзор...по истиот предмет постапката е во целост завршена и истиот е затворен на 24.11.2022 година....напоменуваме дека Жалбата доставена до Вашата Агенција...е недопуштена затоа што Инспекцискиот совет во конкретниот случај не постапувал по Барање за пристап до информации од јавен карактер, затоа што Здружението...до Инспекцискиот совет воопшто нема доставено Барање за пристап до информации од јавен карактер во смисла на Законот за слободен пристап до информации од јавен карактер“.</w:t>
      </w:r>
    </w:p>
    <w:p w:rsidR="00EA3447" w:rsidRPr="003F3FD1" w:rsidRDefault="00EA3447" w:rsidP="001F71EB">
      <w:pPr>
        <w:pStyle w:val="NoSpacing"/>
        <w:ind w:firstLine="709"/>
        <w:jc w:val="both"/>
        <w:rPr>
          <w:rFonts w:ascii="Times New Roman" w:hAnsi="Times New Roman" w:cs="Times New Roman"/>
          <w:lang w:val="mk-MK"/>
        </w:rPr>
      </w:pPr>
      <w:r w:rsidRPr="003F3FD1">
        <w:rPr>
          <w:rFonts w:ascii="Times New Roman" w:hAnsi="Times New Roman" w:cs="Times New Roman"/>
          <w:lang w:val="mk-MK"/>
        </w:rPr>
        <w:t xml:space="preserve">Во прилог на </w:t>
      </w:r>
      <w:r w:rsidR="00CD36AC" w:rsidRPr="003F3FD1">
        <w:rPr>
          <w:rFonts w:ascii="Times New Roman" w:hAnsi="Times New Roman" w:cs="Times New Roman"/>
          <w:lang w:val="mk-MK"/>
        </w:rPr>
        <w:t xml:space="preserve">Произнесувањето по жалба до Агенцијата се доставени фотокопии од Иницијативата за поведување на координиран инспекциски надзор бр.16-275/1 од 24.02.2022 година, од Второ дополнување на барање за инспекциски надзор бр.16-275/14 од 23.06.2022 </w:t>
      </w:r>
      <w:r w:rsidR="00CD36AC" w:rsidRPr="003F3FD1">
        <w:rPr>
          <w:rFonts w:ascii="Times New Roman" w:hAnsi="Times New Roman" w:cs="Times New Roman"/>
          <w:lang w:val="mk-MK"/>
        </w:rPr>
        <w:lastRenderedPageBreak/>
        <w:t>година, од Одговор на иницијатива бр.16-275/4 од 25.02.2022 година, од Одговор на иницијатива бр.16-275/6 од 21.03.2022 година и.т.н.</w:t>
      </w:r>
    </w:p>
    <w:p w:rsidR="00E17371" w:rsidRPr="003F3FD1" w:rsidRDefault="0031707A" w:rsidP="00197726">
      <w:pPr>
        <w:pStyle w:val="NoSpacing"/>
        <w:jc w:val="both"/>
        <w:rPr>
          <w:rFonts w:ascii="Times New Roman" w:hAnsi="Times New Roman" w:cs="Times New Roman"/>
          <w:lang w:val="mk-MK"/>
        </w:rPr>
      </w:pPr>
      <w:r w:rsidRPr="003F3FD1">
        <w:rPr>
          <w:rFonts w:ascii="Times New Roman" w:hAnsi="Times New Roman" w:cs="Times New Roman"/>
        </w:rPr>
        <w:tab/>
      </w:r>
      <w:r w:rsidR="00E17371" w:rsidRPr="003F3FD1">
        <w:rPr>
          <w:rFonts w:ascii="Times New Roman" w:hAnsi="Times New Roman" w:cs="Times New Roman"/>
          <w:lang w:val="mk-MK"/>
        </w:rPr>
        <w:t xml:space="preserve">Агенцијата за заштита на правото на слободен пристап </w:t>
      </w:r>
      <w:r w:rsidR="00CD36AC" w:rsidRPr="003F3FD1">
        <w:rPr>
          <w:rFonts w:ascii="Times New Roman" w:hAnsi="Times New Roman" w:cs="Times New Roman"/>
          <w:lang w:val="mk-MK"/>
        </w:rPr>
        <w:t>до информации од јавен карактер ги разгледа сите расположливи списи и</w:t>
      </w:r>
      <w:r w:rsidR="00E17371" w:rsidRPr="003F3FD1">
        <w:rPr>
          <w:rFonts w:ascii="Times New Roman" w:hAnsi="Times New Roman" w:cs="Times New Roman"/>
          <w:lang w:val="mk-MK"/>
        </w:rPr>
        <w:t xml:space="preserve"> постапувајќи по наведената Жалба </w:t>
      </w:r>
      <w:r w:rsidR="00E17371" w:rsidRPr="003F3FD1">
        <w:rPr>
          <w:rFonts w:ascii="Times New Roman" w:hAnsi="Times New Roman" w:cs="Times New Roman"/>
          <w:b/>
          <w:lang w:val="mk-MK"/>
        </w:rPr>
        <w:t>истата ја отфрли како недопуштена</w:t>
      </w:r>
      <w:r w:rsidR="00E17371" w:rsidRPr="003F3FD1">
        <w:rPr>
          <w:rFonts w:ascii="Times New Roman" w:hAnsi="Times New Roman" w:cs="Times New Roman"/>
          <w:lang w:val="mk-MK"/>
        </w:rPr>
        <w:t xml:space="preserve"> поради следното:</w:t>
      </w:r>
    </w:p>
    <w:p w:rsidR="00E44C98" w:rsidRPr="003F3FD1" w:rsidRDefault="00E44C98" w:rsidP="00B53F11">
      <w:pPr>
        <w:pStyle w:val="NoSpacing"/>
        <w:ind w:firstLine="720"/>
        <w:jc w:val="both"/>
        <w:rPr>
          <w:rFonts w:ascii="Times New Roman" w:hAnsi="Times New Roman" w:cs="Times New Roman"/>
          <w:lang w:val="mk-MK"/>
        </w:rPr>
      </w:pPr>
      <w:r w:rsidRPr="003F3FD1">
        <w:rPr>
          <w:rFonts w:ascii="Times New Roman" w:hAnsi="Times New Roman" w:cs="Times New Roman"/>
          <w:lang w:val="mk-MK"/>
        </w:rPr>
        <w:t xml:space="preserve">Агенцијата за заштита на правото на слободен пристап до информациите од јавен карактер, решавајќи по жалбата на </w:t>
      </w:r>
      <w:r w:rsidR="00CD36AC" w:rsidRPr="003F3FD1">
        <w:rPr>
          <w:rFonts w:ascii="Times New Roman" w:hAnsi="Times New Roman" w:cs="Times New Roman"/>
          <w:lang w:val="mk-MK"/>
        </w:rPr>
        <w:t>Здружението на граѓани сопственици на деловен простор во ГТЦ 1973 Скопје</w:t>
      </w:r>
      <w:r w:rsidR="00A53185">
        <w:rPr>
          <w:rFonts w:ascii="Times New Roman" w:hAnsi="Times New Roman" w:cs="Times New Roman"/>
          <w:lang w:val="mk-MK"/>
        </w:rPr>
        <w:t>, заведена кај Барателот со датум 30.12.2022 година,</w:t>
      </w:r>
      <w:r w:rsidRPr="003F3FD1">
        <w:rPr>
          <w:rFonts w:ascii="Times New Roman" w:hAnsi="Times New Roman" w:cs="Times New Roman"/>
          <w:lang w:val="mk-MK"/>
        </w:rPr>
        <w:t xml:space="preserve"> утврди </w:t>
      </w:r>
      <w:r w:rsidR="00B53F11" w:rsidRPr="003F3FD1">
        <w:rPr>
          <w:rFonts w:ascii="Times New Roman" w:hAnsi="Times New Roman" w:cs="Times New Roman"/>
          <w:lang w:val="mk-MK"/>
        </w:rPr>
        <w:t xml:space="preserve">дека </w:t>
      </w:r>
      <w:r w:rsidR="00003FC9" w:rsidRPr="003F3FD1">
        <w:rPr>
          <w:rFonts w:ascii="Times New Roman" w:hAnsi="Times New Roman" w:cs="Times New Roman"/>
          <w:lang w:val="mk-MK"/>
        </w:rPr>
        <w:t xml:space="preserve">Барањето </w:t>
      </w:r>
      <w:r w:rsidR="00A53185">
        <w:rPr>
          <w:rFonts w:ascii="Times New Roman" w:hAnsi="Times New Roman" w:cs="Times New Roman"/>
          <w:lang w:val="mk-MK"/>
        </w:rPr>
        <w:t>е</w:t>
      </w:r>
      <w:r w:rsidR="00A53185" w:rsidRPr="003F3FD1">
        <w:rPr>
          <w:rFonts w:ascii="Times New Roman" w:hAnsi="Times New Roman" w:cs="Times New Roman"/>
          <w:lang w:val="mk-MK"/>
        </w:rPr>
        <w:t xml:space="preserve"> </w:t>
      </w:r>
      <w:r w:rsidR="00A53185">
        <w:rPr>
          <w:rFonts w:ascii="Times New Roman" w:hAnsi="Times New Roman" w:cs="Times New Roman"/>
          <w:lang w:val="mk-MK"/>
        </w:rPr>
        <w:t xml:space="preserve">заведено кај Барателот со датум </w:t>
      </w:r>
      <w:r w:rsidR="00A53185" w:rsidRPr="003F3FD1">
        <w:rPr>
          <w:rFonts w:ascii="Times New Roman" w:hAnsi="Times New Roman" w:cs="Times New Roman"/>
          <w:lang w:val="mk-MK"/>
        </w:rPr>
        <w:t>на 31.12.2022 година</w:t>
      </w:r>
      <w:r w:rsidR="00A53185">
        <w:rPr>
          <w:rFonts w:ascii="Times New Roman" w:hAnsi="Times New Roman" w:cs="Times New Roman"/>
          <w:lang w:val="mk-MK"/>
        </w:rPr>
        <w:t>, поднесено до</w:t>
      </w:r>
      <w:r w:rsidR="0081708A" w:rsidRPr="003F3FD1">
        <w:rPr>
          <w:rFonts w:ascii="Times New Roman" w:hAnsi="Times New Roman" w:cs="Times New Roman"/>
          <w:lang w:val="mk-MK"/>
        </w:rPr>
        <w:t xml:space="preserve"> </w:t>
      </w:r>
      <w:r w:rsidR="00CD36AC" w:rsidRPr="003F3FD1">
        <w:rPr>
          <w:rFonts w:ascii="Times New Roman" w:hAnsi="Times New Roman" w:cs="Times New Roman"/>
          <w:lang w:val="mk-MK"/>
        </w:rPr>
        <w:t>Инспекцискиот совет на Република Северна Македонија</w:t>
      </w:r>
      <w:r w:rsidR="00A53185">
        <w:rPr>
          <w:rFonts w:ascii="Times New Roman" w:hAnsi="Times New Roman" w:cs="Times New Roman"/>
          <w:lang w:val="mk-MK"/>
        </w:rPr>
        <w:t>,</w:t>
      </w:r>
      <w:r w:rsidRPr="003F3FD1">
        <w:rPr>
          <w:rFonts w:ascii="Times New Roman" w:hAnsi="Times New Roman" w:cs="Times New Roman"/>
          <w:lang w:val="mk-MK"/>
        </w:rPr>
        <w:t xml:space="preserve"> не претставува барање за пристап до информации од јавен карактер, туку е барање</w:t>
      </w:r>
      <w:r w:rsidR="00330198" w:rsidRPr="003F3FD1">
        <w:rPr>
          <w:rFonts w:ascii="Times New Roman" w:hAnsi="Times New Roman" w:cs="Times New Roman"/>
          <w:lang w:val="mk-MK"/>
        </w:rPr>
        <w:t xml:space="preserve"> </w:t>
      </w:r>
      <w:r w:rsidR="00003FC9" w:rsidRPr="003F3FD1">
        <w:rPr>
          <w:rFonts w:ascii="Times New Roman" w:hAnsi="Times New Roman" w:cs="Times New Roman"/>
          <w:lang w:val="mk-MK"/>
        </w:rPr>
        <w:t xml:space="preserve">од </w:t>
      </w:r>
      <w:r w:rsidRPr="003F3FD1">
        <w:rPr>
          <w:rFonts w:ascii="Times New Roman" w:hAnsi="Times New Roman" w:cs="Times New Roman"/>
          <w:lang w:val="mk-MK"/>
        </w:rPr>
        <w:t xml:space="preserve">надлежност на </w:t>
      </w:r>
      <w:r w:rsidR="00CD36AC" w:rsidRPr="003F3FD1">
        <w:rPr>
          <w:rFonts w:ascii="Times New Roman" w:hAnsi="Times New Roman" w:cs="Times New Roman"/>
          <w:lang w:val="mk-MK"/>
        </w:rPr>
        <w:t>Инспекцискиот совет на Република Северна Македонија</w:t>
      </w:r>
      <w:r w:rsidR="00197726" w:rsidRPr="003F3FD1">
        <w:rPr>
          <w:rFonts w:ascii="Times New Roman" w:hAnsi="Times New Roman" w:cs="Times New Roman"/>
          <w:lang w:val="mk-MK"/>
        </w:rPr>
        <w:t xml:space="preserve">, </w:t>
      </w:r>
      <w:r w:rsidR="009E7F89" w:rsidRPr="003F3FD1">
        <w:rPr>
          <w:rFonts w:ascii="Times New Roman" w:hAnsi="Times New Roman" w:cs="Times New Roman"/>
          <w:lang w:val="mk-MK"/>
        </w:rPr>
        <w:t>кој</w:t>
      </w:r>
      <w:r w:rsidR="00197726" w:rsidRPr="003F3FD1">
        <w:rPr>
          <w:rFonts w:ascii="Times New Roman" w:hAnsi="Times New Roman" w:cs="Times New Roman"/>
          <w:lang w:val="mk-MK"/>
        </w:rPr>
        <w:t xml:space="preserve"> постап</w:t>
      </w:r>
      <w:r w:rsidR="00CD36AC" w:rsidRPr="003F3FD1">
        <w:rPr>
          <w:rFonts w:ascii="Times New Roman" w:hAnsi="Times New Roman" w:cs="Times New Roman"/>
          <w:lang w:val="mk-MK"/>
        </w:rPr>
        <w:t>увал</w:t>
      </w:r>
      <w:r w:rsidR="00197726" w:rsidRPr="003F3FD1">
        <w:rPr>
          <w:rFonts w:ascii="Times New Roman" w:hAnsi="Times New Roman" w:cs="Times New Roman"/>
          <w:lang w:val="mk-MK"/>
        </w:rPr>
        <w:t xml:space="preserve"> согласно</w:t>
      </w:r>
      <w:r w:rsidR="009E7F89" w:rsidRPr="003F3FD1">
        <w:rPr>
          <w:rFonts w:ascii="Times New Roman" w:hAnsi="Times New Roman" w:cs="Times New Roman"/>
          <w:lang w:val="mk-MK"/>
        </w:rPr>
        <w:t xml:space="preserve"> своите надлежности кои произлегуваат од</w:t>
      </w:r>
      <w:r w:rsidR="00CD36AC" w:rsidRPr="003F3FD1">
        <w:rPr>
          <w:rFonts w:ascii="Times New Roman" w:hAnsi="Times New Roman" w:cs="Times New Roman"/>
          <w:lang w:val="mk-MK"/>
        </w:rPr>
        <w:t xml:space="preserve"> </w:t>
      </w:r>
      <w:r w:rsidR="003F3FD1" w:rsidRPr="003F3FD1">
        <w:rPr>
          <w:rFonts w:ascii="Times New Roman" w:hAnsi="Times New Roman" w:cs="Times New Roman"/>
          <w:lang w:val="mk-MK"/>
        </w:rPr>
        <w:t>Законот за инспекциски надзор</w:t>
      </w:r>
      <w:r w:rsidR="009E7F89" w:rsidRPr="003F3FD1">
        <w:rPr>
          <w:rFonts w:ascii="Times New Roman" w:hAnsi="Times New Roman" w:cs="Times New Roman"/>
          <w:lang w:val="mk-MK"/>
        </w:rPr>
        <w:t>,</w:t>
      </w:r>
      <w:r w:rsidR="00197726" w:rsidRPr="003F3FD1">
        <w:rPr>
          <w:rFonts w:ascii="Times New Roman" w:hAnsi="Times New Roman" w:cs="Times New Roman"/>
          <w:lang w:val="mk-MK"/>
        </w:rPr>
        <w:t xml:space="preserve"> а не согласно Законот за слободен пристап до информации од јавен карактер</w:t>
      </w:r>
      <w:r w:rsidRPr="003F3FD1">
        <w:rPr>
          <w:rFonts w:ascii="Times New Roman" w:hAnsi="Times New Roman" w:cs="Times New Roman"/>
          <w:lang w:val="mk-MK"/>
        </w:rPr>
        <w:t>.</w:t>
      </w:r>
      <w:r w:rsidR="001F71EB" w:rsidRPr="003F3FD1">
        <w:rPr>
          <w:rFonts w:ascii="Times New Roman" w:hAnsi="Times New Roman" w:cs="Times New Roman"/>
          <w:lang w:val="mk-MK"/>
        </w:rPr>
        <w:t xml:space="preserve"> </w:t>
      </w:r>
    </w:p>
    <w:p w:rsidR="00330198" w:rsidRPr="003F3FD1" w:rsidRDefault="00E44C98" w:rsidP="00DF3480">
      <w:pPr>
        <w:spacing w:after="0"/>
        <w:ind w:firstLine="720"/>
        <w:jc w:val="both"/>
        <w:rPr>
          <w:rFonts w:ascii="Times New Roman" w:hAnsi="Times New Roman" w:cs="Times New Roman"/>
          <w:lang w:val="mk-MK"/>
        </w:rPr>
      </w:pPr>
      <w:r w:rsidRPr="003F3FD1">
        <w:rPr>
          <w:rFonts w:ascii="Times New Roman" w:hAnsi="Times New Roman" w:cs="Times New Roman"/>
          <w:snapToGrid w:val="0"/>
          <w:lang w:val="mk-MK"/>
        </w:rPr>
        <w:t xml:space="preserve">Согласно член 26 од </w:t>
      </w:r>
      <w:r w:rsidRPr="003F3FD1">
        <w:rPr>
          <w:rFonts w:ascii="Times New Roman" w:hAnsi="Times New Roman" w:cs="Times New Roman"/>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w:t>
      </w:r>
      <w:r w:rsidR="0081708A" w:rsidRPr="003F3FD1">
        <w:rPr>
          <w:rFonts w:ascii="Times New Roman" w:hAnsi="Times New Roman" w:cs="Times New Roman"/>
          <w:lang w:val="mk-MK"/>
        </w:rPr>
        <w:t xml:space="preserve"> </w:t>
      </w:r>
      <w:r w:rsidR="00DF3480" w:rsidRPr="003F3FD1">
        <w:rPr>
          <w:rFonts w:ascii="Times New Roman" w:hAnsi="Times New Roman" w:cs="Times New Roman"/>
          <w:lang w:val="mk-MK"/>
        </w:rPr>
        <w:t xml:space="preserve">Во конкретниот случај е поднесено барање </w:t>
      </w:r>
      <w:r w:rsidR="00330198" w:rsidRPr="003F3FD1">
        <w:rPr>
          <w:rFonts w:ascii="Times New Roman" w:hAnsi="Times New Roman" w:cs="Times New Roman"/>
          <w:lang w:val="mk-MK"/>
        </w:rPr>
        <w:t>од надлежноста</w:t>
      </w:r>
      <w:r w:rsidR="000326FE" w:rsidRPr="003F3FD1">
        <w:rPr>
          <w:rFonts w:ascii="Times New Roman" w:hAnsi="Times New Roman" w:cs="Times New Roman"/>
        </w:rPr>
        <w:t xml:space="preserve"> </w:t>
      </w:r>
      <w:r w:rsidR="000326FE" w:rsidRPr="003F3FD1">
        <w:rPr>
          <w:rFonts w:ascii="Times New Roman" w:hAnsi="Times New Roman" w:cs="Times New Roman"/>
          <w:lang w:val="mk-MK"/>
        </w:rPr>
        <w:t>на Имателот на информации</w:t>
      </w:r>
      <w:r w:rsidR="00330198" w:rsidRPr="003F3FD1">
        <w:rPr>
          <w:rFonts w:ascii="Times New Roman" w:hAnsi="Times New Roman" w:cs="Times New Roman"/>
          <w:lang w:val="mk-MK"/>
        </w:rPr>
        <w:t>,</w:t>
      </w:r>
      <w:r w:rsidR="00EA4692" w:rsidRPr="003F3FD1">
        <w:rPr>
          <w:rFonts w:ascii="Times New Roman" w:hAnsi="Times New Roman" w:cs="Times New Roman"/>
          <w:lang w:val="mk-MK"/>
        </w:rPr>
        <w:t xml:space="preserve"> </w:t>
      </w:r>
      <w:r w:rsidR="000326FE" w:rsidRPr="003F3FD1">
        <w:rPr>
          <w:rFonts w:ascii="Times New Roman" w:hAnsi="Times New Roman" w:cs="Times New Roman"/>
          <w:lang w:val="mk-MK"/>
        </w:rPr>
        <w:t>со ко</w:t>
      </w:r>
      <w:r w:rsidR="00BD7EAC" w:rsidRPr="003F3FD1">
        <w:rPr>
          <w:rFonts w:ascii="Times New Roman" w:hAnsi="Times New Roman" w:cs="Times New Roman"/>
          <w:lang w:val="mk-MK"/>
        </w:rPr>
        <w:t>е</w:t>
      </w:r>
      <w:r w:rsidR="00330198" w:rsidRPr="003F3FD1">
        <w:rPr>
          <w:rFonts w:ascii="Times New Roman" w:hAnsi="Times New Roman" w:cs="Times New Roman"/>
          <w:lang w:val="mk-MK"/>
        </w:rPr>
        <w:t xml:space="preserve"> се бара информација од </w:t>
      </w:r>
      <w:r w:rsidR="00BD7EAC" w:rsidRPr="003F3FD1">
        <w:rPr>
          <w:rFonts w:ascii="Times New Roman" w:hAnsi="Times New Roman" w:cs="Times New Roman"/>
          <w:lang w:val="mk-MK"/>
        </w:rPr>
        <w:t>надлежноста на имателот на информации</w:t>
      </w:r>
      <w:r w:rsidR="00EA4692" w:rsidRPr="003F3FD1">
        <w:rPr>
          <w:rFonts w:ascii="Times New Roman" w:hAnsi="Times New Roman" w:cs="Times New Roman"/>
          <w:lang w:val="mk-MK"/>
        </w:rPr>
        <w:t>, а не се бара информација од јавен карактер</w:t>
      </w:r>
      <w:r w:rsidR="00330198" w:rsidRPr="003F3FD1">
        <w:rPr>
          <w:rFonts w:ascii="Times New Roman" w:hAnsi="Times New Roman" w:cs="Times New Roman"/>
          <w:lang w:val="mk-MK"/>
        </w:rPr>
        <w:t xml:space="preserve"> согласно Законот за слободен пристап до информации од јавен карактер.</w:t>
      </w:r>
    </w:p>
    <w:p w:rsidR="00DF3480" w:rsidRPr="003F3FD1" w:rsidRDefault="00DF3480" w:rsidP="00C84F34">
      <w:pPr>
        <w:pStyle w:val="NoSpacing"/>
        <w:ind w:firstLine="720"/>
        <w:jc w:val="both"/>
        <w:rPr>
          <w:rFonts w:ascii="Times New Roman" w:hAnsi="Times New Roman" w:cs="Times New Roman"/>
          <w:lang w:val="mk-MK"/>
        </w:rPr>
      </w:pPr>
      <w:r w:rsidRPr="003F3FD1">
        <w:rPr>
          <w:rFonts w:ascii="Times New Roman" w:hAnsi="Times New Roman" w:cs="Times New Roman"/>
          <w:lang w:val="mk-MK"/>
        </w:rPr>
        <w:t xml:space="preserve">Согласно погоренаведеното, </w:t>
      </w:r>
      <w:proofErr w:type="spellStart"/>
      <w:r w:rsidRPr="003F3FD1">
        <w:rPr>
          <w:rFonts w:ascii="Times New Roman" w:hAnsi="Times New Roman" w:cs="Times New Roman"/>
        </w:rPr>
        <w:t>Агенцијата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му</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укаж</w:t>
      </w:r>
      <w:proofErr w:type="spellEnd"/>
      <w:r w:rsidR="004E6440" w:rsidRPr="003F3FD1">
        <w:rPr>
          <w:rFonts w:ascii="Times New Roman" w:hAnsi="Times New Roman" w:cs="Times New Roman"/>
          <w:lang w:val="mk-MK"/>
        </w:rPr>
        <w:t>ува</w:t>
      </w:r>
      <w:r w:rsidRPr="003F3FD1">
        <w:rPr>
          <w:rFonts w:ascii="Times New Roman" w:hAnsi="Times New Roman" w:cs="Times New Roman"/>
        </w:rPr>
        <w:t xml:space="preserve"> </w:t>
      </w:r>
      <w:proofErr w:type="spellStart"/>
      <w:r w:rsidRPr="003F3FD1">
        <w:rPr>
          <w:rFonts w:ascii="Times New Roman" w:hAnsi="Times New Roman" w:cs="Times New Roman"/>
        </w:rPr>
        <w:t>на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жалителот</w:t>
      </w:r>
      <w:proofErr w:type="spellEnd"/>
      <w:r w:rsidR="00BD7EAC" w:rsidRPr="003F3FD1">
        <w:rPr>
          <w:rFonts w:ascii="Times New Roman" w:hAnsi="Times New Roman" w:cs="Times New Roman"/>
          <w:lang w:val="mk-MK"/>
        </w:rPr>
        <w:t>,</w:t>
      </w:r>
      <w:r w:rsidRPr="003F3FD1">
        <w:rPr>
          <w:rFonts w:ascii="Times New Roman" w:hAnsi="Times New Roman" w:cs="Times New Roman"/>
        </w:rPr>
        <w:t xml:space="preserve"> </w:t>
      </w:r>
      <w:proofErr w:type="spellStart"/>
      <w:r w:rsidRPr="003F3FD1">
        <w:rPr>
          <w:rFonts w:ascii="Times New Roman" w:hAnsi="Times New Roman" w:cs="Times New Roman"/>
        </w:rPr>
        <w:t>дека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своите</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права</w:t>
      </w:r>
      <w:proofErr w:type="spellEnd"/>
      <w:r w:rsidRPr="003F3FD1">
        <w:rPr>
          <w:rFonts w:ascii="Times New Roman" w:hAnsi="Times New Roman" w:cs="Times New Roman"/>
        </w:rPr>
        <w:t xml:space="preserve"> и </w:t>
      </w:r>
      <w:proofErr w:type="spellStart"/>
      <w:r w:rsidRPr="003F3FD1">
        <w:rPr>
          <w:rFonts w:ascii="Times New Roman" w:hAnsi="Times New Roman" w:cs="Times New Roman"/>
        </w:rPr>
        <w:t>приватни</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лични</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интереси</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може</w:t>
      </w:r>
      <w:proofErr w:type="spellEnd"/>
      <w:r w:rsidRPr="003F3FD1">
        <w:rPr>
          <w:rFonts w:ascii="Times New Roman" w:hAnsi="Times New Roman" w:cs="Times New Roman"/>
        </w:rPr>
        <w:t xml:space="preserve"> и </w:t>
      </w:r>
      <w:proofErr w:type="spellStart"/>
      <w:r w:rsidRPr="003F3FD1">
        <w:rPr>
          <w:rFonts w:ascii="Times New Roman" w:hAnsi="Times New Roman" w:cs="Times New Roman"/>
        </w:rPr>
        <w:t>треба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да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ги</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остварува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пред</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се</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согласно</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материјалните</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закони</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кои</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ја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регулираат</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соодветната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материја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во</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предметите</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во</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кои</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тој</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се</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јавува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како</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странка</w:t>
      </w:r>
      <w:proofErr w:type="spellEnd"/>
      <w:r w:rsidRPr="003F3FD1">
        <w:rPr>
          <w:rFonts w:ascii="Times New Roman" w:hAnsi="Times New Roman" w:cs="Times New Roman"/>
        </w:rPr>
        <w:t xml:space="preserve"> и </w:t>
      </w:r>
      <w:proofErr w:type="spellStart"/>
      <w:r w:rsidRPr="003F3FD1">
        <w:rPr>
          <w:rFonts w:ascii="Times New Roman" w:hAnsi="Times New Roman" w:cs="Times New Roman"/>
        </w:rPr>
        <w:t>правната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заштита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може</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да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ја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бара</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согласно</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тие</w:t>
      </w:r>
      <w:proofErr w:type="spellEnd"/>
      <w:r w:rsidRPr="003F3FD1">
        <w:rPr>
          <w:rFonts w:ascii="Times New Roman" w:hAnsi="Times New Roman" w:cs="Times New Roman"/>
        </w:rPr>
        <w:t xml:space="preserve"> </w:t>
      </w:r>
      <w:proofErr w:type="spellStart"/>
      <w:r w:rsidRPr="003F3FD1">
        <w:rPr>
          <w:rFonts w:ascii="Times New Roman" w:hAnsi="Times New Roman" w:cs="Times New Roman"/>
        </w:rPr>
        <w:t>закони</w:t>
      </w:r>
      <w:proofErr w:type="spellEnd"/>
      <w:r w:rsidRPr="003F3FD1">
        <w:rPr>
          <w:rFonts w:ascii="Times New Roman" w:hAnsi="Times New Roman" w:cs="Times New Roman"/>
        </w:rPr>
        <w:t xml:space="preserve">. </w:t>
      </w:r>
    </w:p>
    <w:p w:rsidR="00DF3480" w:rsidRPr="003F3FD1" w:rsidRDefault="00C84F34" w:rsidP="000E3F07">
      <w:pPr>
        <w:pStyle w:val="NoSpacing"/>
        <w:jc w:val="both"/>
        <w:rPr>
          <w:rFonts w:ascii="Times New Roman" w:hAnsi="Times New Roman" w:cs="Times New Roman"/>
          <w:lang w:val="mk-MK"/>
        </w:rPr>
      </w:pPr>
      <w:r w:rsidRPr="003F3FD1">
        <w:rPr>
          <w:rFonts w:ascii="Times New Roman" w:hAnsi="Times New Roman" w:cs="Times New Roman"/>
          <w:lang w:val="mk-MK"/>
        </w:rPr>
        <w:tab/>
      </w:r>
    </w:p>
    <w:p w:rsidR="00E17371" w:rsidRPr="003F3FD1" w:rsidRDefault="004308D4" w:rsidP="000E3F07">
      <w:pPr>
        <w:pStyle w:val="NoSpacing"/>
        <w:jc w:val="both"/>
        <w:rPr>
          <w:rFonts w:ascii="Times New Roman" w:hAnsi="Times New Roman" w:cs="Times New Roman"/>
          <w:lang w:val="mk-MK"/>
        </w:rPr>
      </w:pPr>
      <w:r w:rsidRPr="003F3FD1">
        <w:rPr>
          <w:rFonts w:ascii="Times New Roman" w:hAnsi="Times New Roman" w:cs="Times New Roman"/>
          <w:lang w:val="mk-MK"/>
        </w:rPr>
        <w:tab/>
      </w:r>
      <w:r w:rsidR="00E17371" w:rsidRPr="003F3FD1">
        <w:rPr>
          <w:rFonts w:ascii="Times New Roman" w:hAnsi="Times New Roman" w:cs="Times New Roman"/>
          <w:lang w:val="mk-MK"/>
        </w:rPr>
        <w:t xml:space="preserve">Согласно погоре наведеното, Агенцијата за заштита на правото на </w:t>
      </w:r>
      <w:r w:rsidR="005A473D" w:rsidRPr="003F3FD1">
        <w:rPr>
          <w:rFonts w:ascii="Times New Roman" w:hAnsi="Times New Roman" w:cs="Times New Roman"/>
          <w:lang w:val="mk-MK"/>
        </w:rPr>
        <w:t>слободен пристап до информации</w:t>
      </w:r>
      <w:r w:rsidR="00E17371" w:rsidRPr="003F3FD1">
        <w:rPr>
          <w:rFonts w:ascii="Times New Roman" w:hAnsi="Times New Roman" w:cs="Times New Roman"/>
          <w:lang w:val="mk-MK"/>
        </w:rPr>
        <w:t xml:space="preserve"> од јавен карактер одлучи како во диспозитивот на ова Решение.</w:t>
      </w:r>
    </w:p>
    <w:p w:rsidR="00E17371" w:rsidRPr="003F3FD1" w:rsidRDefault="00E17371" w:rsidP="00E17371">
      <w:pPr>
        <w:pStyle w:val="NoSpacing"/>
        <w:jc w:val="both"/>
        <w:rPr>
          <w:rFonts w:ascii="Times New Roman" w:hAnsi="Times New Roman" w:cs="Times New Roman"/>
          <w:lang w:val="mk-MK"/>
        </w:rPr>
      </w:pPr>
      <w:r w:rsidRPr="003F3FD1">
        <w:rPr>
          <w:rFonts w:ascii="Times New Roman" w:hAnsi="Times New Roman" w:cs="Times New Roman"/>
          <w:lang w:val="mk-MK"/>
        </w:rPr>
        <w:tab/>
        <w:t>Ова Решение е конечно во управната постапка и против истото не може да се поднесе жалба.</w:t>
      </w:r>
    </w:p>
    <w:p w:rsidR="005A473D" w:rsidRPr="003F3FD1" w:rsidRDefault="00E17371" w:rsidP="00E17371">
      <w:pPr>
        <w:pStyle w:val="NoSpacing"/>
        <w:jc w:val="both"/>
        <w:rPr>
          <w:rFonts w:ascii="Times New Roman" w:hAnsi="Times New Roman" w:cs="Times New Roman"/>
          <w:b/>
          <w:lang w:val="mk-MK"/>
        </w:rPr>
      </w:pPr>
      <w:r w:rsidRPr="003F3FD1">
        <w:rPr>
          <w:rFonts w:ascii="Times New Roman" w:hAnsi="Times New Roman" w:cs="Times New Roman"/>
          <w:b/>
          <w:lang w:val="mk-MK"/>
        </w:rPr>
        <w:tab/>
      </w:r>
    </w:p>
    <w:p w:rsidR="00E17371" w:rsidRPr="003F3FD1" w:rsidRDefault="00E17371" w:rsidP="005A473D">
      <w:pPr>
        <w:pStyle w:val="NoSpacing"/>
        <w:ind w:firstLine="720"/>
        <w:jc w:val="both"/>
        <w:rPr>
          <w:rFonts w:ascii="Times New Roman" w:hAnsi="Times New Roman" w:cs="Times New Roman"/>
          <w:lang w:val="mk-MK"/>
        </w:rPr>
      </w:pPr>
      <w:r w:rsidRPr="003F3FD1">
        <w:rPr>
          <w:rFonts w:ascii="Times New Roman" w:hAnsi="Times New Roman" w:cs="Times New Roman"/>
          <w:b/>
          <w:lang w:val="mk-MK"/>
        </w:rPr>
        <w:t>ПРАВНА ПОУКА:</w:t>
      </w:r>
      <w:r w:rsidRPr="003F3FD1">
        <w:rPr>
          <w:rFonts w:ascii="Times New Roman" w:hAnsi="Times New Roman" w:cs="Times New Roman"/>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3F3FD1" w:rsidRDefault="00E17371" w:rsidP="00E17371">
      <w:pPr>
        <w:pStyle w:val="NoSpacing"/>
        <w:jc w:val="both"/>
        <w:rPr>
          <w:rFonts w:ascii="Times New Roman" w:hAnsi="Times New Roman" w:cs="Times New Roman"/>
          <w:sz w:val="24"/>
          <w:szCs w:val="24"/>
          <w:lang w:val="mk-MK"/>
        </w:rPr>
      </w:pPr>
    </w:p>
    <w:p w:rsidR="00E17371" w:rsidRPr="003F3FD1" w:rsidRDefault="00E17371" w:rsidP="00E17371">
      <w:pPr>
        <w:pStyle w:val="NoSpacing"/>
        <w:jc w:val="both"/>
        <w:rPr>
          <w:rFonts w:ascii="Times New Roman" w:hAnsi="Times New Roman" w:cs="Times New Roman"/>
          <w:sz w:val="24"/>
          <w:szCs w:val="24"/>
          <w:lang w:val="mk-MK"/>
        </w:rPr>
      </w:pPr>
      <w:r w:rsidRPr="003F3FD1">
        <w:rPr>
          <w:rFonts w:ascii="Times New Roman" w:hAnsi="Times New Roman" w:cs="Times New Roman"/>
          <w:sz w:val="24"/>
          <w:szCs w:val="24"/>
          <w:lang w:val="mk-MK"/>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106"/>
      </w:tblGrid>
      <w:tr w:rsidR="00E17371" w:rsidRPr="003F3FD1" w:rsidTr="00E17371">
        <w:tc>
          <w:tcPr>
            <w:tcW w:w="3192" w:type="dxa"/>
          </w:tcPr>
          <w:p w:rsidR="00E17371" w:rsidRPr="003F3FD1" w:rsidRDefault="00E17371" w:rsidP="00E17371">
            <w:pPr>
              <w:pStyle w:val="ListParagraph"/>
              <w:ind w:left="0"/>
              <w:jc w:val="both"/>
              <w:rPr>
                <w:rFonts w:ascii="Times New Roman" w:hAnsi="Times New Roman" w:cs="Times New Roman"/>
                <w:sz w:val="24"/>
                <w:szCs w:val="24"/>
              </w:rPr>
            </w:pPr>
          </w:p>
        </w:tc>
        <w:tc>
          <w:tcPr>
            <w:tcW w:w="3192" w:type="dxa"/>
          </w:tcPr>
          <w:p w:rsidR="00E17371" w:rsidRPr="003F3FD1" w:rsidRDefault="00E17371" w:rsidP="00E17371">
            <w:pPr>
              <w:pStyle w:val="ListParagraph"/>
              <w:ind w:left="0"/>
              <w:jc w:val="both"/>
              <w:rPr>
                <w:rFonts w:ascii="Times New Roman" w:hAnsi="Times New Roman" w:cs="Times New Roman"/>
                <w:sz w:val="24"/>
                <w:szCs w:val="24"/>
              </w:rPr>
            </w:pPr>
          </w:p>
        </w:tc>
        <w:tc>
          <w:tcPr>
            <w:tcW w:w="3192" w:type="dxa"/>
          </w:tcPr>
          <w:p w:rsidR="00E17371" w:rsidRPr="003F3FD1" w:rsidRDefault="00E17371" w:rsidP="00E17371">
            <w:pPr>
              <w:pStyle w:val="NoSpacing"/>
              <w:jc w:val="center"/>
              <w:rPr>
                <w:rFonts w:ascii="Times New Roman" w:hAnsi="Times New Roman" w:cs="Times New Roman"/>
                <w:b/>
                <w:sz w:val="24"/>
                <w:szCs w:val="24"/>
                <w:lang w:val="mk-MK"/>
              </w:rPr>
            </w:pPr>
            <w:r w:rsidRPr="003F3FD1">
              <w:rPr>
                <w:rFonts w:ascii="Times New Roman" w:hAnsi="Times New Roman" w:cs="Times New Roman"/>
                <w:b/>
                <w:sz w:val="24"/>
                <w:szCs w:val="24"/>
                <w:lang w:val="mk-MK"/>
              </w:rPr>
              <w:t>Директор</w:t>
            </w:r>
          </w:p>
          <w:p w:rsidR="00E17371" w:rsidRPr="003F3FD1" w:rsidRDefault="00E17371" w:rsidP="00E17371">
            <w:pPr>
              <w:pStyle w:val="NoSpacing"/>
              <w:jc w:val="center"/>
              <w:rPr>
                <w:rFonts w:ascii="Times New Roman" w:hAnsi="Times New Roman" w:cs="Times New Roman"/>
                <w:b/>
                <w:sz w:val="24"/>
                <w:szCs w:val="24"/>
                <w:lang w:val="mk-MK"/>
              </w:rPr>
            </w:pPr>
            <w:r w:rsidRPr="003F3FD1">
              <w:rPr>
                <w:rFonts w:ascii="Times New Roman" w:hAnsi="Times New Roman" w:cs="Times New Roman"/>
                <w:b/>
                <w:sz w:val="24"/>
                <w:szCs w:val="24"/>
                <w:lang w:val="mk-MK"/>
              </w:rPr>
              <w:t>Пламенка Бојчева</w:t>
            </w:r>
          </w:p>
        </w:tc>
      </w:tr>
    </w:tbl>
    <w:p w:rsidR="008C08EC" w:rsidRPr="00EF7D36" w:rsidRDefault="008C08EC" w:rsidP="00E17371">
      <w:pPr>
        <w:pStyle w:val="ListParagraph"/>
        <w:spacing w:after="0"/>
        <w:ind w:left="360"/>
        <w:jc w:val="both"/>
        <w:rPr>
          <w:rFonts w:ascii="Times New Roman" w:hAnsi="Times New Roman" w:cs="Times New Roman"/>
          <w:sz w:val="16"/>
          <w:szCs w:val="16"/>
          <w:lang w:val="mk-MK"/>
        </w:rPr>
      </w:pPr>
    </w:p>
    <w:p w:rsidR="003F3FD1" w:rsidRDefault="003F3FD1" w:rsidP="00526542">
      <w:pPr>
        <w:pStyle w:val="ListParagraph"/>
        <w:spacing w:after="0"/>
        <w:ind w:left="360"/>
        <w:jc w:val="both"/>
        <w:rPr>
          <w:rFonts w:ascii="Times New Roman" w:hAnsi="Times New Roman" w:cs="Times New Roman"/>
          <w:sz w:val="16"/>
          <w:szCs w:val="16"/>
          <w:lang w:val="mk-MK"/>
        </w:rPr>
      </w:pPr>
    </w:p>
    <w:p w:rsidR="003F3FD1" w:rsidRDefault="003F3FD1" w:rsidP="00526542">
      <w:pPr>
        <w:pStyle w:val="ListParagraph"/>
        <w:spacing w:after="0"/>
        <w:ind w:left="360"/>
        <w:jc w:val="both"/>
        <w:rPr>
          <w:rFonts w:ascii="Times New Roman" w:hAnsi="Times New Roman" w:cs="Times New Roman"/>
          <w:sz w:val="16"/>
          <w:szCs w:val="16"/>
          <w:lang w:val="mk-MK"/>
        </w:rPr>
      </w:pPr>
    </w:p>
    <w:p w:rsidR="003F3FD1" w:rsidRDefault="003F3FD1" w:rsidP="00526542">
      <w:pPr>
        <w:pStyle w:val="ListParagraph"/>
        <w:spacing w:after="0"/>
        <w:ind w:left="360"/>
        <w:jc w:val="both"/>
        <w:rPr>
          <w:rFonts w:ascii="Times New Roman" w:hAnsi="Times New Roman" w:cs="Times New Roman"/>
          <w:sz w:val="16"/>
          <w:szCs w:val="16"/>
          <w:lang w:val="mk-MK"/>
        </w:rPr>
      </w:pPr>
    </w:p>
    <w:p w:rsidR="003F3FD1" w:rsidRDefault="003F3FD1" w:rsidP="00526542">
      <w:pPr>
        <w:pStyle w:val="ListParagraph"/>
        <w:spacing w:after="0"/>
        <w:ind w:left="360"/>
        <w:jc w:val="both"/>
        <w:rPr>
          <w:rFonts w:ascii="Times New Roman" w:hAnsi="Times New Roman" w:cs="Times New Roman"/>
          <w:sz w:val="16"/>
          <w:szCs w:val="16"/>
          <w:lang w:val="mk-MK"/>
        </w:rPr>
      </w:pPr>
    </w:p>
    <w:p w:rsidR="003F3FD1" w:rsidRDefault="003F3FD1" w:rsidP="00526542">
      <w:pPr>
        <w:pStyle w:val="ListParagraph"/>
        <w:spacing w:after="0"/>
        <w:ind w:left="360"/>
        <w:jc w:val="both"/>
        <w:rPr>
          <w:rFonts w:ascii="Times New Roman" w:hAnsi="Times New Roman" w:cs="Times New Roman"/>
          <w:sz w:val="16"/>
          <w:szCs w:val="16"/>
          <w:lang w:val="mk-MK"/>
        </w:rPr>
      </w:pPr>
    </w:p>
    <w:p w:rsidR="003F3FD1" w:rsidRDefault="003F3FD1" w:rsidP="00526542">
      <w:pPr>
        <w:pStyle w:val="ListParagraph"/>
        <w:spacing w:after="0"/>
        <w:ind w:left="360"/>
        <w:jc w:val="both"/>
        <w:rPr>
          <w:rFonts w:ascii="Times New Roman" w:hAnsi="Times New Roman" w:cs="Times New Roman"/>
          <w:sz w:val="16"/>
          <w:szCs w:val="16"/>
          <w:lang w:val="mk-MK"/>
        </w:rPr>
      </w:pPr>
    </w:p>
    <w:p w:rsidR="003F3FD1" w:rsidRDefault="003F3FD1" w:rsidP="00526542">
      <w:pPr>
        <w:pStyle w:val="ListParagraph"/>
        <w:spacing w:after="0"/>
        <w:ind w:left="360"/>
        <w:jc w:val="both"/>
        <w:rPr>
          <w:rFonts w:ascii="Times New Roman" w:hAnsi="Times New Roman" w:cs="Times New Roman"/>
          <w:sz w:val="16"/>
          <w:szCs w:val="16"/>
          <w:lang w:val="mk-MK"/>
        </w:rPr>
      </w:pPr>
      <w:bookmarkStart w:id="0" w:name="_GoBack"/>
      <w:bookmarkEnd w:id="0"/>
    </w:p>
    <w:sectPr w:rsidR="003F3FD1" w:rsidSect="0043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E17371"/>
    <w:rsid w:val="00003FC9"/>
    <w:rsid w:val="000326FE"/>
    <w:rsid w:val="00061978"/>
    <w:rsid w:val="000E3F07"/>
    <w:rsid w:val="000F0E0B"/>
    <w:rsid w:val="000F6C98"/>
    <w:rsid w:val="00136E53"/>
    <w:rsid w:val="00146A75"/>
    <w:rsid w:val="0016796F"/>
    <w:rsid w:val="00197726"/>
    <w:rsid w:val="001A24B1"/>
    <w:rsid w:val="001E4139"/>
    <w:rsid w:val="001F71EB"/>
    <w:rsid w:val="0023038B"/>
    <w:rsid w:val="002724D1"/>
    <w:rsid w:val="00293D16"/>
    <w:rsid w:val="002A0F59"/>
    <w:rsid w:val="002A207E"/>
    <w:rsid w:val="002C4B7D"/>
    <w:rsid w:val="0031707A"/>
    <w:rsid w:val="00330198"/>
    <w:rsid w:val="00344CE3"/>
    <w:rsid w:val="00347692"/>
    <w:rsid w:val="0036347C"/>
    <w:rsid w:val="00367442"/>
    <w:rsid w:val="00374CF2"/>
    <w:rsid w:val="003A4474"/>
    <w:rsid w:val="003F2C79"/>
    <w:rsid w:val="003F3FD1"/>
    <w:rsid w:val="004308D4"/>
    <w:rsid w:val="00473B0C"/>
    <w:rsid w:val="00480673"/>
    <w:rsid w:val="004A68DA"/>
    <w:rsid w:val="004B1D8D"/>
    <w:rsid w:val="004B63A6"/>
    <w:rsid w:val="004E5078"/>
    <w:rsid w:val="004E6440"/>
    <w:rsid w:val="004F58C6"/>
    <w:rsid w:val="00501CBD"/>
    <w:rsid w:val="00526542"/>
    <w:rsid w:val="0053297B"/>
    <w:rsid w:val="005539D9"/>
    <w:rsid w:val="00560631"/>
    <w:rsid w:val="0056106F"/>
    <w:rsid w:val="005775E5"/>
    <w:rsid w:val="005A473D"/>
    <w:rsid w:val="005C5007"/>
    <w:rsid w:val="005D7DE8"/>
    <w:rsid w:val="006030D1"/>
    <w:rsid w:val="006331B1"/>
    <w:rsid w:val="00637FE8"/>
    <w:rsid w:val="006507C5"/>
    <w:rsid w:val="00744B33"/>
    <w:rsid w:val="00753574"/>
    <w:rsid w:val="007C3F5C"/>
    <w:rsid w:val="007E158B"/>
    <w:rsid w:val="007F2C56"/>
    <w:rsid w:val="0081708A"/>
    <w:rsid w:val="008252D9"/>
    <w:rsid w:val="00830ECC"/>
    <w:rsid w:val="008724A7"/>
    <w:rsid w:val="00894C2A"/>
    <w:rsid w:val="008C08EC"/>
    <w:rsid w:val="009474C0"/>
    <w:rsid w:val="00964895"/>
    <w:rsid w:val="00983EAB"/>
    <w:rsid w:val="009C1931"/>
    <w:rsid w:val="009E4427"/>
    <w:rsid w:val="009E7F89"/>
    <w:rsid w:val="009F5BB6"/>
    <w:rsid w:val="00A0285C"/>
    <w:rsid w:val="00A10510"/>
    <w:rsid w:val="00A110DF"/>
    <w:rsid w:val="00A4677E"/>
    <w:rsid w:val="00A53185"/>
    <w:rsid w:val="00A71831"/>
    <w:rsid w:val="00AA1748"/>
    <w:rsid w:val="00AC56C0"/>
    <w:rsid w:val="00AF3921"/>
    <w:rsid w:val="00B16DDA"/>
    <w:rsid w:val="00B179C0"/>
    <w:rsid w:val="00B2057E"/>
    <w:rsid w:val="00B53F11"/>
    <w:rsid w:val="00B73A70"/>
    <w:rsid w:val="00BB5CC1"/>
    <w:rsid w:val="00BD7EAC"/>
    <w:rsid w:val="00BF1AEF"/>
    <w:rsid w:val="00C254E5"/>
    <w:rsid w:val="00C53EFA"/>
    <w:rsid w:val="00C75200"/>
    <w:rsid w:val="00C84F34"/>
    <w:rsid w:val="00CD36AC"/>
    <w:rsid w:val="00D00D5C"/>
    <w:rsid w:val="00D164A9"/>
    <w:rsid w:val="00D22E00"/>
    <w:rsid w:val="00D86A47"/>
    <w:rsid w:val="00D876A7"/>
    <w:rsid w:val="00DA7FBE"/>
    <w:rsid w:val="00DE27B8"/>
    <w:rsid w:val="00DF3480"/>
    <w:rsid w:val="00DF3D2B"/>
    <w:rsid w:val="00E17371"/>
    <w:rsid w:val="00E23890"/>
    <w:rsid w:val="00E44C98"/>
    <w:rsid w:val="00E701CD"/>
    <w:rsid w:val="00EA3447"/>
    <w:rsid w:val="00EA4692"/>
    <w:rsid w:val="00EF7D36"/>
    <w:rsid w:val="00F03FE3"/>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F090B-8F47-4D7A-B107-890AF99B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A01E-196A-4F79-A487-E5FF1448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12</cp:revision>
  <cp:lastPrinted>2023-01-16T10:11:00Z</cp:lastPrinted>
  <dcterms:created xsi:type="dcterms:W3CDTF">2022-05-03T10:54:00Z</dcterms:created>
  <dcterms:modified xsi:type="dcterms:W3CDTF">2023-02-24T09:18:00Z</dcterms:modified>
</cp:coreProperties>
</file>