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6F6A54" w:rsidRDefault="00E7143C" w:rsidP="00CF60D8">
      <w:pPr>
        <w:spacing w:before="100" w:beforeAutospacing="1" w:line="276" w:lineRule="auto"/>
        <w:ind w:firstLine="720"/>
        <w:jc w:val="both"/>
        <w:outlineLvl w:val="1"/>
        <w:rPr>
          <w:lang w:val="mk-MK"/>
        </w:rPr>
      </w:pPr>
      <w:r w:rsidRPr="006F6A54">
        <w:rPr>
          <w:lang w:val="mk-MK"/>
        </w:rPr>
        <w:t>Агенцијата за заштита на правото на слободен пристап до информациите од јавен карактер с</w:t>
      </w:r>
      <w:r w:rsidR="00410354" w:rsidRPr="006F6A54">
        <w:rPr>
          <w:lang w:val="mk-MK"/>
        </w:rPr>
        <w:t xml:space="preserve">огласно член 109 став 4 </w:t>
      </w:r>
      <w:r w:rsidR="00DA1096" w:rsidRPr="006F6A54">
        <w:rPr>
          <w:lang w:val="mk-MK"/>
        </w:rPr>
        <w:t xml:space="preserve">и 5 </w:t>
      </w:r>
      <w:r w:rsidR="00464EEA" w:rsidRPr="006F6A54">
        <w:rPr>
          <w:lang w:val="mk-MK"/>
        </w:rPr>
        <w:t xml:space="preserve">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w:t>
      </w:r>
      <w:r w:rsidR="001F6875">
        <w:rPr>
          <w:lang w:val="mk-MK"/>
        </w:rPr>
        <w:t>Втората ж</w:t>
      </w:r>
      <w:r w:rsidR="00464EEA" w:rsidRPr="006F6A54">
        <w:rPr>
          <w:lang w:val="mk-MK"/>
        </w:rPr>
        <w:t>алба изјавена</w:t>
      </w:r>
      <w:r w:rsidR="006D7F87" w:rsidRPr="006F6A54">
        <w:rPr>
          <w:lang w:val="mk-MK"/>
        </w:rPr>
        <w:t xml:space="preserve"> од </w:t>
      </w:r>
      <w:r w:rsidR="006F6A54" w:rsidRPr="006F6A54">
        <w:rPr>
          <w:lang w:val="mk-MK"/>
        </w:rPr>
        <w:t>Љ</w:t>
      </w:r>
      <w:r w:rsidR="00C03245">
        <w:rPr>
          <w:lang w:val="mk-MK"/>
        </w:rPr>
        <w:t>.Т.</w:t>
      </w:r>
      <w:r w:rsidR="006F6A54" w:rsidRPr="006F6A54">
        <w:rPr>
          <w:lang w:val="mk-MK"/>
        </w:rPr>
        <w:t xml:space="preserve"> од Неготино</w:t>
      </w:r>
      <w:r w:rsidR="006F6A54" w:rsidRPr="006F6A54">
        <w:rPr>
          <w:snapToGrid w:val="0"/>
          <w:lang w:val="ru-RU"/>
        </w:rPr>
        <w:t xml:space="preserve">, поднесена </w:t>
      </w:r>
      <w:r w:rsidR="006F6A54" w:rsidRPr="006F6A54">
        <w:rPr>
          <w:lang w:val="mk-MK"/>
        </w:rPr>
        <w:t>против Општина Неготино</w:t>
      </w:r>
      <w:r w:rsidR="006D7F87" w:rsidRPr="006F6A54">
        <w:rPr>
          <w:lang w:val="mk-MK"/>
        </w:rPr>
        <w:t xml:space="preserve">, по предметот Барање за пристап до информации од јавен карактер, на </w:t>
      </w:r>
      <w:r w:rsidR="006F6A54" w:rsidRPr="006F6A54">
        <w:rPr>
          <w:lang w:val="mk-MK"/>
        </w:rPr>
        <w:t>20</w:t>
      </w:r>
      <w:r w:rsidRPr="006F6A54">
        <w:rPr>
          <w:lang w:val="mk-MK"/>
        </w:rPr>
        <w:t>.</w:t>
      </w:r>
      <w:r w:rsidR="00A2126A" w:rsidRPr="006F6A54">
        <w:rPr>
          <w:lang w:val="mk-MK"/>
        </w:rPr>
        <w:t>0</w:t>
      </w:r>
      <w:r w:rsidR="006F6A54" w:rsidRPr="006F6A54">
        <w:rPr>
          <w:lang w:val="mk-MK"/>
        </w:rPr>
        <w:t>2</w:t>
      </w:r>
      <w:r w:rsidRPr="006F6A54">
        <w:rPr>
          <w:lang w:val="mk-MK"/>
        </w:rPr>
        <w:t>.202</w:t>
      </w:r>
      <w:r w:rsidR="00A2126A" w:rsidRPr="006F6A54">
        <w:rPr>
          <w:lang w:val="mk-MK"/>
        </w:rPr>
        <w:t>3</w:t>
      </w:r>
      <w:r w:rsidRPr="006F6A54">
        <w:rPr>
          <w:lang w:val="mk-MK"/>
        </w:rPr>
        <w:t xml:space="preserve"> година </w:t>
      </w:r>
      <w:r w:rsidR="006D7F87" w:rsidRPr="006F6A54">
        <w:rPr>
          <w:lang w:val="mk-MK"/>
        </w:rPr>
        <w:t>го донесе следното</w:t>
      </w:r>
    </w:p>
    <w:p w:rsidR="006F6A54" w:rsidRPr="006F6A54" w:rsidRDefault="006F6A54" w:rsidP="00CF60D8">
      <w:pPr>
        <w:spacing w:before="100" w:beforeAutospacing="1" w:line="276" w:lineRule="auto"/>
        <w:ind w:firstLine="720"/>
        <w:jc w:val="both"/>
        <w:outlineLvl w:val="1"/>
        <w:rPr>
          <w:lang w:val="mk-MK"/>
        </w:rPr>
      </w:pPr>
    </w:p>
    <w:p w:rsidR="006D7F87" w:rsidRPr="006F6A54" w:rsidRDefault="006D7F87" w:rsidP="004F1C75">
      <w:pPr>
        <w:spacing w:line="276" w:lineRule="auto"/>
        <w:jc w:val="center"/>
        <w:rPr>
          <w:b/>
          <w:lang w:val="mk-MK"/>
        </w:rPr>
      </w:pPr>
      <w:r w:rsidRPr="006F6A54">
        <w:rPr>
          <w:b/>
          <w:lang w:val="mk-MK"/>
        </w:rPr>
        <w:t>Р Е Ш Е Н И Е</w:t>
      </w:r>
    </w:p>
    <w:p w:rsidR="006D7F87" w:rsidRPr="006F6A54" w:rsidRDefault="006D7F87" w:rsidP="004F1C75">
      <w:pPr>
        <w:spacing w:line="276" w:lineRule="auto"/>
        <w:jc w:val="both"/>
        <w:outlineLvl w:val="0"/>
        <w:rPr>
          <w:b/>
          <w:lang w:val="mk-MK"/>
        </w:rPr>
      </w:pPr>
    </w:p>
    <w:p w:rsidR="006D7F87" w:rsidRPr="006F6A54" w:rsidRDefault="001F6875" w:rsidP="006F6A54">
      <w:pPr>
        <w:pStyle w:val="ListParagraph"/>
        <w:numPr>
          <w:ilvl w:val="0"/>
          <w:numId w:val="7"/>
        </w:numPr>
        <w:spacing w:line="276" w:lineRule="auto"/>
        <w:ind w:left="0" w:firstLine="709"/>
        <w:jc w:val="both"/>
        <w:outlineLvl w:val="0"/>
        <w:rPr>
          <w:b/>
          <w:lang w:val="mk-MK"/>
        </w:rPr>
      </w:pPr>
      <w:r>
        <w:rPr>
          <w:lang w:val="mk-MK"/>
        </w:rPr>
        <w:t>Втората ж</w:t>
      </w:r>
      <w:r w:rsidR="006D7F87" w:rsidRPr="006F6A54">
        <w:rPr>
          <w:lang w:val="mk-MK"/>
        </w:rPr>
        <w:t xml:space="preserve">алба изјавена од </w:t>
      </w:r>
      <w:r w:rsidR="006F6A54" w:rsidRPr="006F6A54">
        <w:rPr>
          <w:lang w:val="mk-MK"/>
        </w:rPr>
        <w:t>Љ</w:t>
      </w:r>
      <w:r w:rsidR="00C03245">
        <w:rPr>
          <w:lang w:val="mk-MK"/>
        </w:rPr>
        <w:t xml:space="preserve">.Т. </w:t>
      </w:r>
      <w:r w:rsidR="006F6A54" w:rsidRPr="006F6A54">
        <w:rPr>
          <w:lang w:val="mk-MK"/>
        </w:rPr>
        <w:t>од Неготино</w:t>
      </w:r>
      <w:r w:rsidR="006F6A54" w:rsidRPr="006F6A54">
        <w:rPr>
          <w:snapToGrid w:val="0"/>
          <w:lang w:val="ru-RU"/>
        </w:rPr>
        <w:t xml:space="preserve">, поднесена </w:t>
      </w:r>
      <w:r w:rsidR="006F6A54" w:rsidRPr="006F6A54">
        <w:rPr>
          <w:lang w:val="mk-MK"/>
        </w:rPr>
        <w:t>против Општина Неготино</w:t>
      </w:r>
      <w:r w:rsidR="008B3DA1" w:rsidRPr="006F6A54">
        <w:rPr>
          <w:snapToGrid w:val="0"/>
          <w:lang w:val="ru-RU"/>
        </w:rPr>
        <w:t xml:space="preserve">, </w:t>
      </w:r>
      <w:r w:rsidR="00917E76" w:rsidRPr="006F6A54">
        <w:rPr>
          <w:snapToGrid w:val="0"/>
          <w:lang w:val="ru-RU"/>
        </w:rPr>
        <w:t>за</w:t>
      </w:r>
      <w:r w:rsidR="006F6A54" w:rsidRPr="006F6A54">
        <w:rPr>
          <w:snapToGrid w:val="0"/>
          <w:lang w:val="ru-RU"/>
        </w:rPr>
        <w:t>ведена во Агенцијата под бр.08-1</w:t>
      </w:r>
      <w:r w:rsidR="00C173D6" w:rsidRPr="006F6A54">
        <w:rPr>
          <w:snapToGrid w:val="0"/>
          <w:lang w:val="ru-RU"/>
        </w:rPr>
        <w:t xml:space="preserve"> на </w:t>
      </w:r>
      <w:r w:rsidR="006F6A54" w:rsidRPr="006F6A54">
        <w:rPr>
          <w:snapToGrid w:val="0"/>
          <w:lang w:val="ru-RU"/>
        </w:rPr>
        <w:t>10</w:t>
      </w:r>
      <w:r w:rsidR="008B2AE1" w:rsidRPr="006F6A54">
        <w:rPr>
          <w:snapToGrid w:val="0"/>
          <w:lang w:val="ru-RU"/>
        </w:rPr>
        <w:t>.0</w:t>
      </w:r>
      <w:r w:rsidR="006F6A54" w:rsidRPr="006F6A54">
        <w:rPr>
          <w:snapToGrid w:val="0"/>
          <w:lang w:val="ru-RU"/>
        </w:rPr>
        <w:t>2</w:t>
      </w:r>
      <w:r w:rsidR="00917E76" w:rsidRPr="006F6A54">
        <w:rPr>
          <w:snapToGrid w:val="0"/>
          <w:lang w:val="ru-RU"/>
        </w:rPr>
        <w:t>.202</w:t>
      </w:r>
      <w:r w:rsidR="008B2AE1" w:rsidRPr="006F6A54">
        <w:rPr>
          <w:snapToGrid w:val="0"/>
          <w:lang w:val="ru-RU"/>
        </w:rPr>
        <w:t>3</w:t>
      </w:r>
      <w:r w:rsidR="00917E76" w:rsidRPr="006F6A54">
        <w:rPr>
          <w:snapToGrid w:val="0"/>
          <w:lang w:val="ru-RU"/>
        </w:rPr>
        <w:t xml:space="preserve"> година, </w:t>
      </w:r>
      <w:r w:rsidR="008B3DA1" w:rsidRPr="006F6A54">
        <w:rPr>
          <w:snapToGrid w:val="0"/>
          <w:lang w:val="ru-RU"/>
        </w:rPr>
        <w:t>по предметот Барање за пристап до информации од јавен карактер</w:t>
      </w:r>
      <w:r w:rsidR="006D7F87" w:rsidRPr="006F6A54">
        <w:rPr>
          <w:b/>
        </w:rPr>
        <w:t xml:space="preserve">, </w:t>
      </w:r>
      <w:r w:rsidR="006D7F87" w:rsidRPr="006F6A54">
        <w:rPr>
          <w:b/>
          <w:lang w:val="mk-MK"/>
        </w:rPr>
        <w:t>СЕ ОДБИВА како неоснована</w:t>
      </w:r>
      <w:r w:rsidR="006D7F87" w:rsidRPr="006F6A54">
        <w:rPr>
          <w:lang w:val="mk-MK"/>
        </w:rPr>
        <w:t>.</w:t>
      </w:r>
    </w:p>
    <w:p w:rsidR="00B74CB2" w:rsidRPr="006F6A54" w:rsidRDefault="00B74CB2" w:rsidP="00B74CB2">
      <w:pPr>
        <w:pStyle w:val="ListParagraph"/>
        <w:spacing w:line="276" w:lineRule="auto"/>
        <w:ind w:left="1440"/>
        <w:jc w:val="both"/>
        <w:outlineLvl w:val="0"/>
        <w:rPr>
          <w:b/>
          <w:lang w:val="mk-MK"/>
        </w:rPr>
      </w:pPr>
    </w:p>
    <w:p w:rsidR="006D7F87" w:rsidRPr="006F6A54" w:rsidRDefault="006D7F87" w:rsidP="004F1C75">
      <w:pPr>
        <w:spacing w:line="276" w:lineRule="auto"/>
        <w:jc w:val="center"/>
        <w:rPr>
          <w:b/>
          <w:lang w:val="mk-MK"/>
        </w:rPr>
      </w:pPr>
      <w:r w:rsidRPr="006F6A54">
        <w:rPr>
          <w:b/>
          <w:lang w:val="mk-MK"/>
        </w:rPr>
        <w:t>О Б Р А З Л О Ж Е Н И Е</w:t>
      </w:r>
    </w:p>
    <w:p w:rsidR="006D7F87" w:rsidRPr="006F6A54" w:rsidRDefault="006D7F87" w:rsidP="004F1C75">
      <w:pPr>
        <w:spacing w:line="276" w:lineRule="auto"/>
        <w:jc w:val="both"/>
        <w:rPr>
          <w:lang w:val="mk-MK"/>
        </w:rPr>
      </w:pPr>
    </w:p>
    <w:p w:rsidR="006F6A54" w:rsidRPr="006F6A54" w:rsidRDefault="006F6A54" w:rsidP="006F6A54">
      <w:pPr>
        <w:pStyle w:val="Standard"/>
        <w:ind w:firstLine="720"/>
        <w:jc w:val="both"/>
      </w:pPr>
      <w:r w:rsidRPr="006F6A54">
        <w:rPr>
          <w:lang w:val="mk-MK"/>
        </w:rPr>
        <w:t>Љ</w:t>
      </w:r>
      <w:r w:rsidR="00C03245">
        <w:rPr>
          <w:lang w:val="mk-MK"/>
        </w:rPr>
        <w:t>.Т.</w:t>
      </w:r>
      <w:r w:rsidRPr="006F6A54">
        <w:rPr>
          <w:lang w:val="mk-MK"/>
        </w:rPr>
        <w:t xml:space="preserve"> од Неготино, на 25.11.2022 година, поднел Барање за пристап до информации од јавен карактер до Општина Неготино, </w:t>
      </w:r>
      <w:r w:rsidRPr="006F6A54">
        <w:rPr>
          <w:lang w:val="sq-AL"/>
        </w:rPr>
        <w:t xml:space="preserve"> </w:t>
      </w:r>
      <w:r w:rsidRPr="006F6A54">
        <w:rPr>
          <w:lang w:val="mk-MK"/>
        </w:rPr>
        <w:t>со кое побарал да му се достави фотокопија од следната информација</w:t>
      </w:r>
      <w:r w:rsidRPr="006F6A54">
        <w:rPr>
          <w:lang w:val="sq-AL"/>
        </w:rPr>
        <w:t>:</w:t>
      </w:r>
    </w:p>
    <w:p w:rsidR="006F6A54" w:rsidRPr="006F6A54" w:rsidRDefault="006F6A54" w:rsidP="006F6A54">
      <w:pPr>
        <w:ind w:firstLine="720"/>
        <w:jc w:val="both"/>
      </w:pPr>
      <w:r w:rsidRPr="006F6A54">
        <w:rPr>
          <w:lang w:val="mk-MK"/>
        </w:rPr>
        <w:t>“ Дали правосилната пресуда за В</w:t>
      </w:r>
      <w:r w:rsidR="00C03245">
        <w:rPr>
          <w:lang w:val="mk-MK"/>
        </w:rPr>
        <w:t>.А.</w:t>
      </w:r>
      <w:r w:rsidRPr="006F6A54">
        <w:rPr>
          <w:lang w:val="mk-MK"/>
        </w:rPr>
        <w:t xml:space="preserve"> за наплата е дадена кај извршител и која е сумата со која треба да се обештети буџетот на Општина Неготино“.</w:t>
      </w:r>
    </w:p>
    <w:p w:rsidR="006F6A54" w:rsidRPr="006F6A54" w:rsidRDefault="006F6A54" w:rsidP="006F6A54">
      <w:pPr>
        <w:pStyle w:val="Standard"/>
        <w:ind w:firstLine="720"/>
        <w:jc w:val="both"/>
      </w:pPr>
      <w:proofErr w:type="spellStart"/>
      <w:r w:rsidRPr="006F6A54">
        <w:t>Имателот</w:t>
      </w:r>
      <w:proofErr w:type="spellEnd"/>
      <w:r w:rsidRPr="006F6A54">
        <w:rPr>
          <w:lang w:val="mk-MK"/>
        </w:rPr>
        <w:t xml:space="preserve"> </w:t>
      </w:r>
      <w:proofErr w:type="spellStart"/>
      <w:r w:rsidRPr="006F6A54">
        <w:t>на</w:t>
      </w:r>
      <w:proofErr w:type="spellEnd"/>
      <w:r w:rsidRPr="006F6A54">
        <w:rPr>
          <w:lang w:val="mk-MK"/>
        </w:rPr>
        <w:t xml:space="preserve"> </w:t>
      </w:r>
      <w:proofErr w:type="spellStart"/>
      <w:r w:rsidRPr="006F6A54">
        <w:t>информации</w:t>
      </w:r>
      <w:proofErr w:type="spellEnd"/>
      <w:r w:rsidRPr="006F6A54">
        <w:rPr>
          <w:lang w:val="mk-MK"/>
        </w:rPr>
        <w:t xml:space="preserve">, на ова Барање </w:t>
      </w:r>
      <w:proofErr w:type="spellStart"/>
      <w:r w:rsidRPr="006F6A54">
        <w:t>не</w:t>
      </w:r>
      <w:proofErr w:type="spellEnd"/>
      <w:r w:rsidRPr="006F6A54">
        <w:rPr>
          <w:lang w:val="mk-MK"/>
        </w:rPr>
        <w:t xml:space="preserve"> </w:t>
      </w:r>
      <w:proofErr w:type="spellStart"/>
      <w:r w:rsidRPr="006F6A54">
        <w:t>одговорил</w:t>
      </w:r>
      <w:proofErr w:type="spellEnd"/>
      <w:r w:rsidRPr="006F6A54">
        <w:rPr>
          <w:lang w:val="mk-MK"/>
        </w:rPr>
        <w:t xml:space="preserve"> </w:t>
      </w:r>
      <w:proofErr w:type="spellStart"/>
      <w:r w:rsidRPr="006F6A54">
        <w:t>во</w:t>
      </w:r>
      <w:proofErr w:type="spellEnd"/>
      <w:r w:rsidRPr="006F6A54">
        <w:rPr>
          <w:lang w:val="mk-MK"/>
        </w:rPr>
        <w:t xml:space="preserve"> </w:t>
      </w:r>
      <w:proofErr w:type="spellStart"/>
      <w:r w:rsidRPr="006F6A54">
        <w:t>законски</w:t>
      </w:r>
      <w:proofErr w:type="spellEnd"/>
      <w:r w:rsidRPr="006F6A54">
        <w:rPr>
          <w:lang w:val="mk-MK"/>
        </w:rPr>
        <w:t xml:space="preserve"> </w:t>
      </w:r>
      <w:proofErr w:type="spellStart"/>
      <w:r w:rsidRPr="006F6A54">
        <w:t>предвидениот</w:t>
      </w:r>
      <w:proofErr w:type="spellEnd"/>
      <w:r w:rsidRPr="006F6A54">
        <w:rPr>
          <w:lang w:val="mk-MK"/>
        </w:rPr>
        <w:t xml:space="preserve"> </w:t>
      </w:r>
      <w:proofErr w:type="spellStart"/>
      <w:r w:rsidRPr="006F6A54">
        <w:t>рок</w:t>
      </w:r>
      <w:proofErr w:type="spellEnd"/>
      <w:r w:rsidRPr="006F6A54">
        <w:t xml:space="preserve">, </w:t>
      </w:r>
      <w:proofErr w:type="spellStart"/>
      <w:r w:rsidRPr="006F6A54">
        <w:t>поради</w:t>
      </w:r>
      <w:proofErr w:type="spellEnd"/>
      <w:r w:rsidRPr="006F6A54">
        <w:rPr>
          <w:lang w:val="mk-MK"/>
        </w:rPr>
        <w:t xml:space="preserve"> </w:t>
      </w:r>
      <w:proofErr w:type="spellStart"/>
      <w:r w:rsidRPr="006F6A54">
        <w:t>што</w:t>
      </w:r>
      <w:proofErr w:type="spellEnd"/>
      <w:r w:rsidRPr="006F6A54">
        <w:rPr>
          <w:lang w:val="mk-MK"/>
        </w:rPr>
        <w:t xml:space="preserve"> </w:t>
      </w:r>
      <w:proofErr w:type="spellStart"/>
      <w:r w:rsidRPr="006F6A54">
        <w:t>Барателот</w:t>
      </w:r>
      <w:proofErr w:type="spellEnd"/>
      <w:r w:rsidRPr="006F6A54">
        <w:rPr>
          <w:lang w:val="mk-MK"/>
        </w:rPr>
        <w:t xml:space="preserve"> </w:t>
      </w:r>
      <w:proofErr w:type="spellStart"/>
      <w:r w:rsidRPr="006F6A54">
        <w:t>на</w:t>
      </w:r>
      <w:proofErr w:type="spellEnd"/>
      <w:r w:rsidRPr="006F6A54">
        <w:rPr>
          <w:lang w:val="mk-MK"/>
        </w:rPr>
        <w:t xml:space="preserve"> </w:t>
      </w:r>
      <w:proofErr w:type="spellStart"/>
      <w:r w:rsidRPr="006F6A54">
        <w:t>информацијата</w:t>
      </w:r>
      <w:proofErr w:type="spellEnd"/>
      <w:r w:rsidRPr="006F6A54">
        <w:t xml:space="preserve">, </w:t>
      </w:r>
      <w:proofErr w:type="spellStart"/>
      <w:r w:rsidRPr="006F6A54">
        <w:t>во</w:t>
      </w:r>
      <w:proofErr w:type="spellEnd"/>
      <w:r w:rsidRPr="006F6A54">
        <w:rPr>
          <w:lang w:val="mk-MK"/>
        </w:rPr>
        <w:t xml:space="preserve"> </w:t>
      </w:r>
      <w:proofErr w:type="spellStart"/>
      <w:r w:rsidRPr="006F6A54">
        <w:t>законски</w:t>
      </w:r>
      <w:proofErr w:type="spellEnd"/>
      <w:r w:rsidRPr="006F6A54">
        <w:rPr>
          <w:lang w:val="mk-MK"/>
        </w:rPr>
        <w:t xml:space="preserve"> </w:t>
      </w:r>
      <w:proofErr w:type="spellStart"/>
      <w:r w:rsidRPr="006F6A54">
        <w:t>предвидениот</w:t>
      </w:r>
      <w:proofErr w:type="spellEnd"/>
      <w:r w:rsidRPr="006F6A54">
        <w:rPr>
          <w:lang w:val="mk-MK"/>
        </w:rPr>
        <w:t xml:space="preserve"> </w:t>
      </w:r>
      <w:proofErr w:type="spellStart"/>
      <w:r w:rsidRPr="006F6A54">
        <w:t>рок</w:t>
      </w:r>
      <w:proofErr w:type="spellEnd"/>
      <w:r w:rsidRPr="006F6A54">
        <w:rPr>
          <w:lang w:val="mk-MK"/>
        </w:rPr>
        <w:t xml:space="preserve"> </w:t>
      </w:r>
      <w:proofErr w:type="spellStart"/>
      <w:r w:rsidRPr="006F6A54">
        <w:t>поднел</w:t>
      </w:r>
      <w:proofErr w:type="spellEnd"/>
      <w:r w:rsidRPr="006F6A54">
        <w:rPr>
          <w:lang w:val="mk-MK"/>
        </w:rPr>
        <w:t xml:space="preserve"> </w:t>
      </w:r>
      <w:proofErr w:type="spellStart"/>
      <w:r w:rsidRPr="006F6A54">
        <w:t>Жалба</w:t>
      </w:r>
      <w:proofErr w:type="spellEnd"/>
      <w:r w:rsidRPr="006F6A54">
        <w:rPr>
          <w:lang w:val="mk-MK"/>
        </w:rPr>
        <w:t xml:space="preserve"> </w:t>
      </w:r>
      <w:proofErr w:type="spellStart"/>
      <w:r w:rsidRPr="006F6A54">
        <w:t>заведена</w:t>
      </w:r>
      <w:proofErr w:type="spellEnd"/>
      <w:r w:rsidRPr="006F6A54">
        <w:rPr>
          <w:lang w:val="mk-MK"/>
        </w:rPr>
        <w:t xml:space="preserve"> </w:t>
      </w:r>
      <w:proofErr w:type="spellStart"/>
      <w:r w:rsidRPr="006F6A54">
        <w:t>во</w:t>
      </w:r>
      <w:proofErr w:type="spellEnd"/>
      <w:r w:rsidRPr="006F6A54">
        <w:rPr>
          <w:lang w:val="mk-MK"/>
        </w:rPr>
        <w:t xml:space="preserve"> </w:t>
      </w:r>
      <w:proofErr w:type="spellStart"/>
      <w:r w:rsidRPr="006F6A54">
        <w:t>Агенцијата</w:t>
      </w:r>
      <w:proofErr w:type="spellEnd"/>
      <w:r w:rsidRPr="006F6A54">
        <w:rPr>
          <w:lang w:val="mk-MK"/>
        </w:rPr>
        <w:t xml:space="preserve"> </w:t>
      </w:r>
      <w:proofErr w:type="spellStart"/>
      <w:r w:rsidRPr="006F6A54">
        <w:t>под</w:t>
      </w:r>
      <w:proofErr w:type="spellEnd"/>
      <w:r w:rsidRPr="006F6A54">
        <w:rPr>
          <w:lang w:val="mk-MK"/>
        </w:rPr>
        <w:t xml:space="preserve"> </w:t>
      </w:r>
      <w:proofErr w:type="spellStart"/>
      <w:r w:rsidRPr="006F6A54">
        <w:t>арх</w:t>
      </w:r>
      <w:proofErr w:type="spellEnd"/>
      <w:r w:rsidRPr="006F6A54">
        <w:t xml:space="preserve">. </w:t>
      </w:r>
      <w:proofErr w:type="spellStart"/>
      <w:proofErr w:type="gramStart"/>
      <w:r w:rsidRPr="006F6A54">
        <w:t>бр</w:t>
      </w:r>
      <w:proofErr w:type="spellEnd"/>
      <w:proofErr w:type="gramEnd"/>
      <w:r w:rsidRPr="006F6A54">
        <w:t>. 08-</w:t>
      </w:r>
      <w:r w:rsidRPr="006F6A54">
        <w:rPr>
          <w:lang w:val="mk-MK"/>
        </w:rPr>
        <w:t>1 о</w:t>
      </w:r>
      <w:r w:rsidRPr="006F6A54">
        <w:t>д</w:t>
      </w:r>
      <w:r w:rsidRPr="006F6A54">
        <w:rPr>
          <w:lang w:val="mk-MK"/>
        </w:rPr>
        <w:t xml:space="preserve"> 03</w:t>
      </w:r>
      <w:r w:rsidRPr="006F6A54">
        <w:t>.</w:t>
      </w:r>
      <w:r w:rsidRPr="006F6A54">
        <w:rPr>
          <w:lang w:val="mk-MK"/>
        </w:rPr>
        <w:t>01</w:t>
      </w:r>
      <w:r w:rsidRPr="006F6A54">
        <w:t>.202</w:t>
      </w:r>
      <w:r w:rsidRPr="006F6A54">
        <w:rPr>
          <w:lang w:val="mk-MK"/>
        </w:rPr>
        <w:t xml:space="preserve">3 </w:t>
      </w:r>
      <w:proofErr w:type="spellStart"/>
      <w:r w:rsidRPr="006F6A54">
        <w:t>година</w:t>
      </w:r>
      <w:proofErr w:type="spellEnd"/>
      <w:r w:rsidRPr="006F6A54">
        <w:t>.</w:t>
      </w:r>
    </w:p>
    <w:p w:rsidR="006F6A54" w:rsidRPr="006F6A54" w:rsidRDefault="006F6A54" w:rsidP="006F6A54">
      <w:pPr>
        <w:pStyle w:val="Standard"/>
        <w:ind w:firstLine="720"/>
        <w:jc w:val="both"/>
        <w:outlineLvl w:val="0"/>
      </w:pPr>
      <w:r w:rsidRPr="006F6A54">
        <w:rPr>
          <w:lang w:val="mk-MK"/>
        </w:rPr>
        <w:t>Агенцијата со електронски допис бр.08-1 од 04.01.2023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F6A54" w:rsidRPr="006F6A54" w:rsidRDefault="006F6A54" w:rsidP="006F6A54">
      <w:pPr>
        <w:pStyle w:val="Standard"/>
        <w:ind w:firstLine="720"/>
        <w:jc w:val="both"/>
        <w:rPr>
          <w:lang w:val="mk-MK"/>
        </w:rPr>
      </w:pPr>
      <w:r w:rsidRPr="006F6A54">
        <w:rPr>
          <w:lang w:val="mk-MK"/>
        </w:rPr>
        <w:t>Имателот на информации не одговори на дописот на Агенцијата.</w:t>
      </w:r>
    </w:p>
    <w:p w:rsidR="006F6A54" w:rsidRPr="006F6A54" w:rsidRDefault="006F6A54" w:rsidP="006F6A54">
      <w:pPr>
        <w:ind w:firstLine="720"/>
        <w:jc w:val="both"/>
        <w:rPr>
          <w:lang w:val="mk-MK"/>
        </w:rPr>
      </w:pPr>
      <w:proofErr w:type="spellStart"/>
      <w:r w:rsidRPr="006F6A54">
        <w:t>Агенцијата</w:t>
      </w:r>
      <w:proofErr w:type="spellEnd"/>
      <w:r w:rsidRPr="006F6A54">
        <w:t xml:space="preserve"> </w:t>
      </w:r>
      <w:proofErr w:type="spellStart"/>
      <w:r w:rsidRPr="006F6A54">
        <w:t>за</w:t>
      </w:r>
      <w:proofErr w:type="spellEnd"/>
      <w:r w:rsidRPr="006F6A54">
        <w:t xml:space="preserve"> </w:t>
      </w:r>
      <w:proofErr w:type="spellStart"/>
      <w:r w:rsidRPr="006F6A54">
        <w:t>заштита</w:t>
      </w:r>
      <w:proofErr w:type="spellEnd"/>
      <w:r w:rsidRPr="006F6A54">
        <w:t xml:space="preserve"> </w:t>
      </w:r>
      <w:proofErr w:type="spellStart"/>
      <w:r w:rsidRPr="006F6A54">
        <w:t>на</w:t>
      </w:r>
      <w:proofErr w:type="spellEnd"/>
      <w:r w:rsidRPr="006F6A54">
        <w:t xml:space="preserve"> </w:t>
      </w:r>
      <w:proofErr w:type="spellStart"/>
      <w:r w:rsidRPr="006F6A54">
        <w:t>правото</w:t>
      </w:r>
      <w:proofErr w:type="spellEnd"/>
      <w:r w:rsidRPr="006F6A54">
        <w:t xml:space="preserve"> </w:t>
      </w:r>
      <w:proofErr w:type="spellStart"/>
      <w:r w:rsidRPr="006F6A54">
        <w:t>на</w:t>
      </w:r>
      <w:proofErr w:type="spellEnd"/>
      <w:r w:rsidRPr="006F6A54">
        <w:t xml:space="preserve"> </w:t>
      </w:r>
      <w:proofErr w:type="spellStart"/>
      <w:r w:rsidRPr="006F6A54">
        <w:t>слободен</w:t>
      </w:r>
      <w:proofErr w:type="spellEnd"/>
      <w:r w:rsidRPr="006F6A54">
        <w:t xml:space="preserve"> </w:t>
      </w:r>
      <w:proofErr w:type="spellStart"/>
      <w:r w:rsidRPr="006F6A54">
        <w:t>пристап</w:t>
      </w:r>
      <w:proofErr w:type="spellEnd"/>
      <w:r w:rsidRPr="006F6A54">
        <w:t xml:space="preserve"> </w:t>
      </w:r>
      <w:proofErr w:type="spellStart"/>
      <w:r w:rsidRPr="006F6A54">
        <w:t>до</w:t>
      </w:r>
      <w:proofErr w:type="spellEnd"/>
      <w:r w:rsidRPr="006F6A54">
        <w:t xml:space="preserve"> </w:t>
      </w:r>
      <w:proofErr w:type="spellStart"/>
      <w:r w:rsidRPr="006F6A54">
        <w:t>информациите</w:t>
      </w:r>
      <w:proofErr w:type="spellEnd"/>
      <w:r w:rsidRPr="006F6A54">
        <w:t xml:space="preserve"> </w:t>
      </w:r>
      <w:proofErr w:type="spellStart"/>
      <w:r w:rsidRPr="006F6A54">
        <w:t>од</w:t>
      </w:r>
      <w:proofErr w:type="spellEnd"/>
      <w:r w:rsidRPr="006F6A54">
        <w:t xml:space="preserve"> </w:t>
      </w:r>
      <w:proofErr w:type="spellStart"/>
      <w:r w:rsidRPr="006F6A54">
        <w:t>јавен</w:t>
      </w:r>
      <w:proofErr w:type="spellEnd"/>
      <w:r w:rsidRPr="006F6A54">
        <w:t xml:space="preserve"> </w:t>
      </w:r>
      <w:proofErr w:type="spellStart"/>
      <w:r w:rsidRPr="006F6A54">
        <w:t>карактер</w:t>
      </w:r>
      <w:proofErr w:type="spellEnd"/>
      <w:r w:rsidRPr="006F6A54">
        <w:t xml:space="preserve">, </w:t>
      </w:r>
      <w:r w:rsidRPr="006F6A54">
        <w:rPr>
          <w:lang w:val="mk-MK"/>
        </w:rPr>
        <w:t xml:space="preserve">постапувајќи </w:t>
      </w:r>
      <w:proofErr w:type="spellStart"/>
      <w:r w:rsidRPr="006F6A54">
        <w:t>согласно</w:t>
      </w:r>
      <w:proofErr w:type="spellEnd"/>
      <w:r w:rsidRPr="006F6A54">
        <w:t xml:space="preserve"> </w:t>
      </w:r>
      <w:proofErr w:type="spellStart"/>
      <w:r w:rsidRPr="006F6A54">
        <w:t>одредбите</w:t>
      </w:r>
      <w:proofErr w:type="spellEnd"/>
      <w:r w:rsidRPr="006F6A54">
        <w:t xml:space="preserve"> </w:t>
      </w:r>
      <w:proofErr w:type="spellStart"/>
      <w:r w:rsidRPr="006F6A54">
        <w:t>од</w:t>
      </w:r>
      <w:proofErr w:type="spellEnd"/>
      <w:r w:rsidRPr="006F6A54">
        <w:t xml:space="preserve"> </w:t>
      </w:r>
      <w:proofErr w:type="spellStart"/>
      <w:r w:rsidRPr="006F6A54">
        <w:t>Законот</w:t>
      </w:r>
      <w:proofErr w:type="spellEnd"/>
      <w:r w:rsidRPr="006F6A54">
        <w:t xml:space="preserve"> </w:t>
      </w:r>
      <w:proofErr w:type="spellStart"/>
      <w:r w:rsidRPr="006F6A54">
        <w:t>за</w:t>
      </w:r>
      <w:proofErr w:type="spellEnd"/>
      <w:r w:rsidRPr="006F6A54">
        <w:t xml:space="preserve"> </w:t>
      </w:r>
      <w:proofErr w:type="spellStart"/>
      <w:r w:rsidRPr="006F6A54">
        <w:t>слободен</w:t>
      </w:r>
      <w:proofErr w:type="spellEnd"/>
      <w:r w:rsidRPr="006F6A54">
        <w:t xml:space="preserve"> </w:t>
      </w:r>
      <w:proofErr w:type="spellStart"/>
      <w:r w:rsidRPr="006F6A54">
        <w:t>пристап</w:t>
      </w:r>
      <w:proofErr w:type="spellEnd"/>
      <w:r w:rsidRPr="006F6A54">
        <w:t xml:space="preserve"> </w:t>
      </w:r>
      <w:proofErr w:type="spellStart"/>
      <w:r w:rsidRPr="006F6A54">
        <w:t>до</w:t>
      </w:r>
      <w:proofErr w:type="spellEnd"/>
      <w:r w:rsidRPr="006F6A54">
        <w:t xml:space="preserve"> </w:t>
      </w:r>
      <w:proofErr w:type="spellStart"/>
      <w:r w:rsidRPr="006F6A54">
        <w:t>информации</w:t>
      </w:r>
      <w:proofErr w:type="spellEnd"/>
      <w:r w:rsidRPr="006F6A54">
        <w:t xml:space="preserve"> </w:t>
      </w:r>
      <w:proofErr w:type="spellStart"/>
      <w:r w:rsidRPr="006F6A54">
        <w:t>од</w:t>
      </w:r>
      <w:proofErr w:type="spellEnd"/>
      <w:r w:rsidRPr="006F6A54">
        <w:t xml:space="preserve"> </w:t>
      </w:r>
      <w:proofErr w:type="spellStart"/>
      <w:r w:rsidRPr="006F6A54">
        <w:t>јавен</w:t>
      </w:r>
      <w:proofErr w:type="spellEnd"/>
      <w:r w:rsidRPr="006F6A54">
        <w:t xml:space="preserve"> </w:t>
      </w:r>
      <w:proofErr w:type="spellStart"/>
      <w:r w:rsidRPr="006F6A54">
        <w:t>карактер</w:t>
      </w:r>
      <w:proofErr w:type="spellEnd"/>
      <w:r w:rsidRPr="006F6A54">
        <w:t xml:space="preserve"> </w:t>
      </w:r>
      <w:proofErr w:type="spellStart"/>
      <w:r w:rsidRPr="006F6A54">
        <w:t>ја</w:t>
      </w:r>
      <w:proofErr w:type="spellEnd"/>
      <w:r w:rsidRPr="006F6A54">
        <w:t xml:space="preserve"> </w:t>
      </w:r>
      <w:proofErr w:type="spellStart"/>
      <w:r w:rsidRPr="006F6A54">
        <w:t>разгледа</w:t>
      </w:r>
      <w:proofErr w:type="spellEnd"/>
      <w:r w:rsidRPr="006F6A54">
        <w:t xml:space="preserve"> </w:t>
      </w:r>
      <w:proofErr w:type="spellStart"/>
      <w:r w:rsidRPr="006F6A54">
        <w:t>Жалбата</w:t>
      </w:r>
      <w:proofErr w:type="spellEnd"/>
      <w:r w:rsidRPr="006F6A54">
        <w:t xml:space="preserve"> </w:t>
      </w:r>
      <w:proofErr w:type="spellStart"/>
      <w:r w:rsidRPr="006F6A54">
        <w:t>изјавена</w:t>
      </w:r>
      <w:proofErr w:type="spellEnd"/>
      <w:r w:rsidRPr="006F6A54">
        <w:t xml:space="preserve"> </w:t>
      </w:r>
      <w:proofErr w:type="spellStart"/>
      <w:r w:rsidRPr="006F6A54">
        <w:t>од</w:t>
      </w:r>
      <w:proofErr w:type="spellEnd"/>
      <w:r w:rsidRPr="006F6A54">
        <w:t xml:space="preserve"> </w:t>
      </w:r>
      <w:r w:rsidRPr="006F6A54">
        <w:rPr>
          <w:lang w:val="mk-MK"/>
        </w:rPr>
        <w:t>Б</w:t>
      </w:r>
      <w:proofErr w:type="spellStart"/>
      <w:r w:rsidRPr="006F6A54">
        <w:t>арателот</w:t>
      </w:r>
      <w:proofErr w:type="spellEnd"/>
      <w:r w:rsidRPr="006F6A54">
        <w:t xml:space="preserve"> </w:t>
      </w:r>
      <w:proofErr w:type="spellStart"/>
      <w:r w:rsidRPr="006F6A54">
        <w:t>на</w:t>
      </w:r>
      <w:proofErr w:type="spellEnd"/>
      <w:r w:rsidRPr="006F6A54">
        <w:t xml:space="preserve"> </w:t>
      </w:r>
      <w:proofErr w:type="spellStart"/>
      <w:r w:rsidRPr="006F6A54">
        <w:t>информацијата</w:t>
      </w:r>
      <w:proofErr w:type="spellEnd"/>
      <w:r w:rsidRPr="006F6A54">
        <w:rPr>
          <w:lang w:val="mk-MK"/>
        </w:rPr>
        <w:t xml:space="preserve"> и расположливите предметни списи</w:t>
      </w:r>
      <w:r w:rsidRPr="006F6A54">
        <w:t xml:space="preserve">, </w:t>
      </w:r>
      <w:r w:rsidRPr="006F6A54">
        <w:rPr>
          <w:snapToGrid w:val="0"/>
          <w:lang w:val="ru-RU"/>
        </w:rPr>
        <w:t xml:space="preserve">поради што, Агенцијата на </w:t>
      </w:r>
      <w:r w:rsidRPr="006F6A54">
        <w:rPr>
          <w:lang w:val="mk-MK"/>
        </w:rPr>
        <w:t xml:space="preserve">17.01.2023 година донесе Решение со кое Жалбата </w:t>
      </w:r>
      <w:r w:rsidRPr="006F6A54">
        <w:t xml:space="preserve"> </w:t>
      </w:r>
      <w:r w:rsidRPr="006F6A54">
        <w:rPr>
          <w:b/>
        </w:rPr>
        <w:t>ЈА УВАЖИ и</w:t>
      </w:r>
      <w:r w:rsidRPr="006F6A54">
        <w:rPr>
          <w:b/>
          <w:lang w:val="mk-MK"/>
        </w:rPr>
        <w:t xml:space="preserve"> му наложи на Имателот на информации, </w:t>
      </w:r>
      <w:r w:rsidRPr="006F6A54">
        <w:rPr>
          <w:lang w:val="mk-MK"/>
        </w:rPr>
        <w:t>да постапи по Барањето на Барателот, согласно одредбите од Законот за слободен пристап до информации од јавен карактер.</w:t>
      </w:r>
    </w:p>
    <w:p w:rsidR="006F6A54" w:rsidRPr="006F6A54" w:rsidRDefault="006F6A54" w:rsidP="006F6A54">
      <w:pPr>
        <w:widowControl w:val="0"/>
        <w:snapToGrid w:val="0"/>
        <w:ind w:firstLine="720"/>
        <w:jc w:val="both"/>
        <w:rPr>
          <w:lang w:val="mk-MK"/>
        </w:rPr>
      </w:pPr>
      <w:r w:rsidRPr="006F6A54">
        <w:rPr>
          <w:lang w:val="mk-MK"/>
        </w:rPr>
        <w:t>На 10.02.2023 година Барателот на информации до Агенцијата достави Втора Жалба, заведена во Агенцијата под бр.08-1, во која е наведено дека: „И покрај тоа што се задолжени со Решение од Ваша страна сеуште немам добиено одговор од општината ниту писмен ниту пак некој ме има исконтактирано ...“</w:t>
      </w:r>
    </w:p>
    <w:p w:rsidR="006F6A54" w:rsidRPr="006F6A54" w:rsidRDefault="006F6A54" w:rsidP="006F6A54">
      <w:pPr>
        <w:pStyle w:val="Standard"/>
        <w:ind w:firstLine="720"/>
        <w:jc w:val="both"/>
        <w:outlineLvl w:val="0"/>
      </w:pPr>
      <w:r w:rsidRPr="006F6A54">
        <w:rPr>
          <w:lang w:val="mk-MK"/>
        </w:rPr>
        <w:t>Агенцијата со електронски допис бр.08-1 од 10.02.2023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F6A54" w:rsidRPr="006F6A54" w:rsidRDefault="006F6A54" w:rsidP="006F6A54">
      <w:pPr>
        <w:pStyle w:val="Standard"/>
        <w:ind w:firstLine="720"/>
        <w:jc w:val="both"/>
        <w:rPr>
          <w:lang w:val="mk-MK"/>
        </w:rPr>
      </w:pPr>
      <w:r w:rsidRPr="006F6A54">
        <w:rPr>
          <w:lang w:val="mk-MK"/>
        </w:rPr>
        <w:lastRenderedPageBreak/>
        <w:t>Имателот на информации на 20.02.2023 година до Агенцијата достави допис насловен до Барателот на информации бр.09-834/1 од 25.11.2022 година, во кој е наведено дека: „Врз основа на член 4 и член 12 од Законот за слободен пристап до информации од јавен карактер и вашето барање до Општина Неготино 09-834/1 од 25.11.2022 година, ве информирам дека пресудата за Ванчо Апостолов е дадена на извршител“. Во прилог на дописот достави доказ за доставената информација до Барателот на информации.</w:t>
      </w:r>
    </w:p>
    <w:p w:rsidR="007450E5" w:rsidRPr="006F6A54" w:rsidRDefault="007450E5" w:rsidP="004F1C75">
      <w:pPr>
        <w:pStyle w:val="NoSpacing"/>
        <w:spacing w:line="276" w:lineRule="auto"/>
        <w:ind w:firstLine="720"/>
        <w:rPr>
          <w:rFonts w:ascii="Times New Roman" w:hAnsi="Times New Roman"/>
          <w:szCs w:val="24"/>
          <w:lang w:val="mk-MK"/>
        </w:rPr>
      </w:pPr>
      <w:r w:rsidRPr="006F6A54">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6F6A54">
        <w:rPr>
          <w:rFonts w:ascii="Times New Roman" w:hAnsi="Times New Roman"/>
          <w:b/>
          <w:szCs w:val="24"/>
          <w:lang w:val="mk-MK"/>
        </w:rPr>
        <w:t xml:space="preserve">ја </w:t>
      </w:r>
      <w:r w:rsidR="00CA6CDE" w:rsidRPr="006F6A54">
        <w:rPr>
          <w:rFonts w:ascii="Times New Roman" w:hAnsi="Times New Roman"/>
          <w:b/>
          <w:szCs w:val="24"/>
          <w:lang w:val="mk-MK"/>
        </w:rPr>
        <w:t>одби како неоснована</w:t>
      </w:r>
      <w:r w:rsidR="008F1175" w:rsidRPr="006F6A54">
        <w:rPr>
          <w:rFonts w:ascii="Times New Roman" w:hAnsi="Times New Roman"/>
          <w:b/>
          <w:szCs w:val="24"/>
          <w:lang w:val="mk-MK"/>
        </w:rPr>
        <w:t>,</w:t>
      </w:r>
      <w:r w:rsidR="00CA6CDE" w:rsidRPr="006F6A54">
        <w:rPr>
          <w:rFonts w:ascii="Times New Roman" w:hAnsi="Times New Roman"/>
          <w:b/>
          <w:szCs w:val="24"/>
          <w:lang w:val="mk-MK"/>
        </w:rPr>
        <w:t xml:space="preserve"> </w:t>
      </w:r>
      <w:r w:rsidRPr="006F6A54">
        <w:rPr>
          <w:rFonts w:ascii="Times New Roman" w:hAnsi="Times New Roman"/>
          <w:szCs w:val="24"/>
          <w:lang w:val="mk-MK"/>
        </w:rPr>
        <w:t>поради следното:</w:t>
      </w:r>
    </w:p>
    <w:p w:rsidR="00512620" w:rsidRDefault="001B3268" w:rsidP="00753E2D">
      <w:pPr>
        <w:pStyle w:val="NoSpacing"/>
        <w:spacing w:line="276" w:lineRule="auto"/>
        <w:ind w:firstLine="720"/>
        <w:rPr>
          <w:rFonts w:ascii="Times New Roman" w:hAnsi="Times New Roman"/>
          <w:szCs w:val="24"/>
          <w:lang w:val="mk-MK"/>
        </w:rPr>
      </w:pPr>
      <w:r w:rsidRPr="006F6A54">
        <w:rPr>
          <w:rFonts w:ascii="Times New Roman" w:hAnsi="Times New Roman"/>
          <w:szCs w:val="24"/>
          <w:lang w:val="mk-MK"/>
        </w:rPr>
        <w:t>По разгледувањето на Жалбата и сите списи во врска со предметот, Агенцијата утврди дека И</w:t>
      </w:r>
      <w:r w:rsidR="009759D5" w:rsidRPr="006F6A54">
        <w:rPr>
          <w:rFonts w:ascii="Times New Roman" w:hAnsi="Times New Roman"/>
          <w:szCs w:val="24"/>
          <w:lang w:val="mk-MK"/>
        </w:rPr>
        <w:t xml:space="preserve">мателот на информации постапил </w:t>
      </w:r>
      <w:r w:rsidR="003E5DD1" w:rsidRPr="006F6A54">
        <w:rPr>
          <w:rFonts w:ascii="Times New Roman" w:hAnsi="Times New Roman"/>
          <w:szCs w:val="24"/>
          <w:lang w:val="mk-MK"/>
        </w:rPr>
        <w:t>по Барањето за пристап до информации од јавен карактер</w:t>
      </w:r>
      <w:r w:rsidR="006F6A54">
        <w:rPr>
          <w:rFonts w:ascii="Times New Roman" w:hAnsi="Times New Roman"/>
          <w:szCs w:val="24"/>
          <w:lang w:val="mk-MK"/>
        </w:rPr>
        <w:t xml:space="preserve">, </w:t>
      </w:r>
      <w:r w:rsidR="00B700FB">
        <w:rPr>
          <w:rFonts w:ascii="Times New Roman" w:hAnsi="Times New Roman"/>
          <w:szCs w:val="24"/>
          <w:lang w:val="mk-MK"/>
        </w:rPr>
        <w:t>со тоа што му одговорил на Барателот на информации со Известување, а не со решение согласно член 20 од Законот за слободен пристап до информации од јавен карактер,</w:t>
      </w:r>
      <w:r w:rsidR="00512620">
        <w:rPr>
          <w:rFonts w:ascii="Times New Roman" w:hAnsi="Times New Roman"/>
          <w:szCs w:val="24"/>
          <w:lang w:val="mk-MK"/>
        </w:rPr>
        <w:t xml:space="preserve"> што согласно член 109 став 5 од Законот за општата управна постапка, претставуваат недостатоци кои не можеле да имаат влијание за поинакво решавање на работата.</w:t>
      </w:r>
    </w:p>
    <w:p w:rsidR="005C52A6" w:rsidRDefault="005C52A6" w:rsidP="00753E2D">
      <w:pPr>
        <w:pStyle w:val="NoSpacing"/>
        <w:spacing w:line="276" w:lineRule="auto"/>
        <w:ind w:firstLine="720"/>
        <w:rPr>
          <w:rFonts w:ascii="Times New Roman" w:hAnsi="Times New Roman"/>
          <w:szCs w:val="24"/>
          <w:lang w:val="mk-MK"/>
        </w:rPr>
      </w:pPr>
    </w:p>
    <w:p w:rsidR="00F76D8B" w:rsidRPr="006F6A54" w:rsidRDefault="00F76D8B" w:rsidP="00F76D8B">
      <w:pPr>
        <w:pStyle w:val="NoSpacing"/>
        <w:ind w:firstLine="720"/>
        <w:rPr>
          <w:rFonts w:ascii="Times New Roman" w:hAnsi="Times New Roman"/>
          <w:szCs w:val="24"/>
          <w:lang w:val="mk-MK"/>
        </w:rPr>
      </w:pPr>
      <w:r w:rsidRPr="006F6A54">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6D7F87" w:rsidRPr="006F6A54" w:rsidRDefault="006D7F87" w:rsidP="004F1C75">
      <w:pPr>
        <w:spacing w:line="276" w:lineRule="auto"/>
        <w:ind w:firstLine="720"/>
        <w:jc w:val="both"/>
        <w:outlineLvl w:val="0"/>
        <w:rPr>
          <w:lang w:val="mk-MK"/>
        </w:rPr>
      </w:pPr>
      <w:r w:rsidRPr="006F6A54">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6F6A54" w:rsidRDefault="006D7F87" w:rsidP="004F1C75">
      <w:pPr>
        <w:spacing w:line="276" w:lineRule="auto"/>
        <w:ind w:firstLine="720"/>
        <w:jc w:val="both"/>
        <w:rPr>
          <w:lang w:val="mk-MK"/>
        </w:rPr>
      </w:pPr>
      <w:r w:rsidRPr="006F6A54">
        <w:rPr>
          <w:lang w:val="mk-MK"/>
        </w:rPr>
        <w:t>Ова Решение е конечно во управната постапка и против него нема место за жалба.</w:t>
      </w:r>
    </w:p>
    <w:p w:rsidR="00B74CB2" w:rsidRPr="006F6A54" w:rsidRDefault="00B74CB2" w:rsidP="00CF60D8">
      <w:pPr>
        <w:spacing w:line="276" w:lineRule="auto"/>
        <w:ind w:firstLine="720"/>
        <w:jc w:val="both"/>
        <w:rPr>
          <w:b/>
          <w:lang w:val="mk-MK"/>
        </w:rPr>
      </w:pPr>
    </w:p>
    <w:p w:rsidR="00CF60D8" w:rsidRPr="006F6A54" w:rsidRDefault="006D7F87" w:rsidP="00CF60D8">
      <w:pPr>
        <w:spacing w:line="276" w:lineRule="auto"/>
        <w:ind w:firstLine="720"/>
        <w:jc w:val="both"/>
        <w:rPr>
          <w:lang w:val="mk-MK"/>
        </w:rPr>
      </w:pPr>
      <w:r w:rsidRPr="006F6A54">
        <w:rPr>
          <w:b/>
          <w:lang w:val="mk-MK"/>
        </w:rPr>
        <w:t>ПРАВНА ПОУКА:</w:t>
      </w:r>
      <w:r w:rsidRPr="006F6A54">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74CB2" w:rsidRPr="006F6A54" w:rsidRDefault="00B74CB2" w:rsidP="00CF60D8">
      <w:pPr>
        <w:spacing w:line="276" w:lineRule="auto"/>
        <w:ind w:firstLine="720"/>
        <w:jc w:val="both"/>
        <w:rPr>
          <w:lang w:val="mk-MK"/>
        </w:rPr>
      </w:pPr>
    </w:p>
    <w:p w:rsidR="00613409" w:rsidRPr="006F6A54" w:rsidRDefault="00565841" w:rsidP="00565841">
      <w:pPr>
        <w:rPr>
          <w:b/>
          <w:lang w:val="ru-RU"/>
        </w:rPr>
      </w:pP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Pr="006F6A54">
        <w:rPr>
          <w:b/>
          <w:lang w:val="mk-MK"/>
        </w:rPr>
        <w:tab/>
      </w:r>
      <w:r w:rsidR="00613409" w:rsidRPr="006F6A54">
        <w:rPr>
          <w:b/>
          <w:lang w:val="mk-MK"/>
        </w:rPr>
        <w:t>Директор,</w:t>
      </w:r>
    </w:p>
    <w:p w:rsidR="00613409" w:rsidRPr="006F6A54" w:rsidRDefault="00565841" w:rsidP="00613409">
      <w:pPr>
        <w:rPr>
          <w:b/>
          <w:lang w:val="ru-RU"/>
        </w:rPr>
      </w:pPr>
      <w:r w:rsidRPr="006F6A54">
        <w:rPr>
          <w:b/>
          <w:lang w:val="ru-RU"/>
        </w:rPr>
        <w:tab/>
      </w:r>
      <w:r w:rsidR="00613409" w:rsidRPr="006F6A54">
        <w:rPr>
          <w:b/>
          <w:lang w:val="ru-RU"/>
        </w:rPr>
        <w:t xml:space="preserve">         </w:t>
      </w:r>
      <w:r w:rsidR="000F0C9E" w:rsidRPr="006F6A54">
        <w:rPr>
          <w:b/>
          <w:lang w:val="ru-RU"/>
        </w:rPr>
        <w:t xml:space="preserve">                                                                                </w:t>
      </w:r>
      <w:r w:rsidR="00613409" w:rsidRPr="006F6A54">
        <w:rPr>
          <w:b/>
          <w:lang w:val="ru-RU"/>
        </w:rPr>
        <w:t>Пламенка Бојчева</w:t>
      </w:r>
    </w:p>
    <w:p w:rsidR="00B700FB" w:rsidRDefault="00B700FB" w:rsidP="00057023">
      <w:pPr>
        <w:rPr>
          <w:sz w:val="16"/>
          <w:szCs w:val="16"/>
          <w:lang w:val="mk-MK"/>
        </w:rPr>
      </w:pPr>
    </w:p>
    <w:p w:rsidR="00B700FB" w:rsidRDefault="00B700FB" w:rsidP="00057023">
      <w:pPr>
        <w:rPr>
          <w:sz w:val="16"/>
          <w:szCs w:val="16"/>
          <w:lang w:val="mk-MK"/>
        </w:rPr>
      </w:pPr>
      <w:bookmarkStart w:id="0" w:name="_GoBack"/>
      <w:bookmarkEnd w:id="0"/>
    </w:p>
    <w:sectPr w:rsidR="00B700FB"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FD" w:rsidRDefault="004A71FD" w:rsidP="002260FA">
      <w:r>
        <w:separator/>
      </w:r>
    </w:p>
  </w:endnote>
  <w:endnote w:type="continuationSeparator" w:id="0">
    <w:p w:rsidR="004A71FD" w:rsidRDefault="004A71FD"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1FD" w:rsidRDefault="00650175">
    <w:pPr>
      <w:pStyle w:val="Footer"/>
      <w:jc w:val="right"/>
    </w:pPr>
    <w:r>
      <w:fldChar w:fldCharType="begin"/>
    </w:r>
    <w:r w:rsidR="00565841">
      <w:instrText xml:space="preserve"> PAGE   \* MERGEFORMAT </w:instrText>
    </w:r>
    <w:r>
      <w:fldChar w:fldCharType="separate"/>
    </w:r>
    <w:r w:rsidR="00C03245">
      <w:rPr>
        <w:noProof/>
      </w:rPr>
      <w:t>1</w:t>
    </w:r>
    <w:r>
      <w:rPr>
        <w:noProof/>
      </w:rPr>
      <w:fldChar w:fldCharType="end"/>
    </w:r>
  </w:p>
  <w:p w:rsidR="004A71FD" w:rsidRDefault="004A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FD" w:rsidRDefault="004A71FD" w:rsidP="002260FA">
      <w:r>
        <w:separator/>
      </w:r>
    </w:p>
  </w:footnote>
  <w:footnote w:type="continuationSeparator" w:id="0">
    <w:p w:rsidR="004A71FD" w:rsidRDefault="004A71FD"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2E576C30"/>
    <w:multiLevelType w:val="hybridMultilevel"/>
    <w:tmpl w:val="E4401A5A"/>
    <w:lvl w:ilvl="0" w:tplc="BCE41C6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2094F"/>
    <w:rsid w:val="00051890"/>
    <w:rsid w:val="00057023"/>
    <w:rsid w:val="00061978"/>
    <w:rsid w:val="00064791"/>
    <w:rsid w:val="000707C9"/>
    <w:rsid w:val="0008086D"/>
    <w:rsid w:val="00085CDE"/>
    <w:rsid w:val="00090868"/>
    <w:rsid w:val="000F0C9E"/>
    <w:rsid w:val="000F0E0B"/>
    <w:rsid w:val="000F653A"/>
    <w:rsid w:val="00105B79"/>
    <w:rsid w:val="0012380D"/>
    <w:rsid w:val="00127471"/>
    <w:rsid w:val="00145094"/>
    <w:rsid w:val="001708FA"/>
    <w:rsid w:val="001B1DA3"/>
    <w:rsid w:val="001B3268"/>
    <w:rsid w:val="001B6D6F"/>
    <w:rsid w:val="001D38D3"/>
    <w:rsid w:val="001E2CFB"/>
    <w:rsid w:val="001F6875"/>
    <w:rsid w:val="001F76C3"/>
    <w:rsid w:val="00211AB5"/>
    <w:rsid w:val="002204AB"/>
    <w:rsid w:val="002250DE"/>
    <w:rsid w:val="002260FA"/>
    <w:rsid w:val="00261A8E"/>
    <w:rsid w:val="002620F7"/>
    <w:rsid w:val="00272512"/>
    <w:rsid w:val="002C37AC"/>
    <w:rsid w:val="002F4110"/>
    <w:rsid w:val="00301BD2"/>
    <w:rsid w:val="003405F4"/>
    <w:rsid w:val="00343D73"/>
    <w:rsid w:val="0036413E"/>
    <w:rsid w:val="00374CF2"/>
    <w:rsid w:val="00392C29"/>
    <w:rsid w:val="00397563"/>
    <w:rsid w:val="0039786D"/>
    <w:rsid w:val="003E5DD1"/>
    <w:rsid w:val="003F1EF5"/>
    <w:rsid w:val="003F74E6"/>
    <w:rsid w:val="00404AF0"/>
    <w:rsid w:val="00410354"/>
    <w:rsid w:val="00414107"/>
    <w:rsid w:val="004207B9"/>
    <w:rsid w:val="004279EA"/>
    <w:rsid w:val="00437099"/>
    <w:rsid w:val="00456EC2"/>
    <w:rsid w:val="0046021C"/>
    <w:rsid w:val="0046130A"/>
    <w:rsid w:val="00464EEA"/>
    <w:rsid w:val="00466C08"/>
    <w:rsid w:val="004672C3"/>
    <w:rsid w:val="0047239B"/>
    <w:rsid w:val="00473B0C"/>
    <w:rsid w:val="00475603"/>
    <w:rsid w:val="004A6906"/>
    <w:rsid w:val="004A71FD"/>
    <w:rsid w:val="004F1C75"/>
    <w:rsid w:val="00512620"/>
    <w:rsid w:val="0051695E"/>
    <w:rsid w:val="00544026"/>
    <w:rsid w:val="00550AB1"/>
    <w:rsid w:val="00556EE5"/>
    <w:rsid w:val="00564C6D"/>
    <w:rsid w:val="00565841"/>
    <w:rsid w:val="005775E5"/>
    <w:rsid w:val="005951FC"/>
    <w:rsid w:val="005C1EF6"/>
    <w:rsid w:val="005C52A6"/>
    <w:rsid w:val="005F3E7A"/>
    <w:rsid w:val="00613409"/>
    <w:rsid w:val="00650175"/>
    <w:rsid w:val="006874C5"/>
    <w:rsid w:val="006D7F87"/>
    <w:rsid w:val="006F6A54"/>
    <w:rsid w:val="007001A7"/>
    <w:rsid w:val="0070411F"/>
    <w:rsid w:val="00704525"/>
    <w:rsid w:val="00713292"/>
    <w:rsid w:val="007171B0"/>
    <w:rsid w:val="00733426"/>
    <w:rsid w:val="00735134"/>
    <w:rsid w:val="007450E5"/>
    <w:rsid w:val="00753E2D"/>
    <w:rsid w:val="00776399"/>
    <w:rsid w:val="00785FDF"/>
    <w:rsid w:val="007B3852"/>
    <w:rsid w:val="007D0D6C"/>
    <w:rsid w:val="007D4C0F"/>
    <w:rsid w:val="007E158B"/>
    <w:rsid w:val="00827059"/>
    <w:rsid w:val="00863B5A"/>
    <w:rsid w:val="00871C2A"/>
    <w:rsid w:val="008951B9"/>
    <w:rsid w:val="008B2AE1"/>
    <w:rsid w:val="008B3DA1"/>
    <w:rsid w:val="008E17C5"/>
    <w:rsid w:val="008F1175"/>
    <w:rsid w:val="00911BE1"/>
    <w:rsid w:val="00917E76"/>
    <w:rsid w:val="00945876"/>
    <w:rsid w:val="00950E7D"/>
    <w:rsid w:val="009759D5"/>
    <w:rsid w:val="009D6433"/>
    <w:rsid w:val="009F5BB6"/>
    <w:rsid w:val="00A2126A"/>
    <w:rsid w:val="00A259AD"/>
    <w:rsid w:val="00A7306E"/>
    <w:rsid w:val="00A73275"/>
    <w:rsid w:val="00A826AC"/>
    <w:rsid w:val="00A927DA"/>
    <w:rsid w:val="00A9509E"/>
    <w:rsid w:val="00AA0A94"/>
    <w:rsid w:val="00AB1594"/>
    <w:rsid w:val="00AE27CD"/>
    <w:rsid w:val="00AF77BC"/>
    <w:rsid w:val="00B700FB"/>
    <w:rsid w:val="00B706F2"/>
    <w:rsid w:val="00B74CB2"/>
    <w:rsid w:val="00B920A2"/>
    <w:rsid w:val="00BD1127"/>
    <w:rsid w:val="00BE70D5"/>
    <w:rsid w:val="00C03245"/>
    <w:rsid w:val="00C1342B"/>
    <w:rsid w:val="00C173D6"/>
    <w:rsid w:val="00C201F1"/>
    <w:rsid w:val="00C254E5"/>
    <w:rsid w:val="00C85173"/>
    <w:rsid w:val="00CA6CDE"/>
    <w:rsid w:val="00CD55F0"/>
    <w:rsid w:val="00CE3EBE"/>
    <w:rsid w:val="00CF60D8"/>
    <w:rsid w:val="00D275F4"/>
    <w:rsid w:val="00D54F71"/>
    <w:rsid w:val="00DA1096"/>
    <w:rsid w:val="00DA34B5"/>
    <w:rsid w:val="00DA4F01"/>
    <w:rsid w:val="00DC32B1"/>
    <w:rsid w:val="00DC5F76"/>
    <w:rsid w:val="00DD0E85"/>
    <w:rsid w:val="00DE3BB0"/>
    <w:rsid w:val="00E02940"/>
    <w:rsid w:val="00E04AD7"/>
    <w:rsid w:val="00E23890"/>
    <w:rsid w:val="00E701CD"/>
    <w:rsid w:val="00E7047D"/>
    <w:rsid w:val="00E7143C"/>
    <w:rsid w:val="00E74DFD"/>
    <w:rsid w:val="00E76B3F"/>
    <w:rsid w:val="00E81A6E"/>
    <w:rsid w:val="00E8771F"/>
    <w:rsid w:val="00E920FC"/>
    <w:rsid w:val="00EA53FD"/>
    <w:rsid w:val="00EC142C"/>
    <w:rsid w:val="00EC42BB"/>
    <w:rsid w:val="00ED696D"/>
    <w:rsid w:val="00EE2DDE"/>
    <w:rsid w:val="00EF6DC9"/>
    <w:rsid w:val="00F109FC"/>
    <w:rsid w:val="00F46548"/>
    <w:rsid w:val="00F46F9D"/>
    <w:rsid w:val="00F50020"/>
    <w:rsid w:val="00F52CE0"/>
    <w:rsid w:val="00F76D8B"/>
    <w:rsid w:val="00F77C2F"/>
    <w:rsid w:val="00FB028D"/>
    <w:rsid w:val="00FD6F80"/>
    <w:rsid w:val="00FF0248"/>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C78"/>
  <w15:docId w15:val="{8A2644DA-CA65-4579-87ED-BF3125D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paragraph" w:customStyle="1" w:styleId="Standard">
    <w:name w:val="Standard"/>
    <w:rsid w:val="006F6A54"/>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6</cp:revision>
  <cp:lastPrinted>2023-02-21T13:55:00Z</cp:lastPrinted>
  <dcterms:created xsi:type="dcterms:W3CDTF">2023-02-21T13:39:00Z</dcterms:created>
  <dcterms:modified xsi:type="dcterms:W3CDTF">2023-02-23T13:10:00Z</dcterms:modified>
</cp:coreProperties>
</file>