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094906" w:rsidRDefault="00E20476" w:rsidP="00820E39">
      <w:pPr>
        <w:pStyle w:val="NoSpacing"/>
        <w:ind w:firstLine="450"/>
        <w:rPr>
          <w:rFonts w:ascii="Times New Roman" w:hAnsi="Times New Roman"/>
          <w:szCs w:val="24"/>
          <w:lang w:val="mk-MK"/>
        </w:rPr>
      </w:pPr>
      <w:r w:rsidRPr="00094906">
        <w:rPr>
          <w:rFonts w:ascii="Times New Roman" w:hAnsi="Times New Roman"/>
          <w:szCs w:val="24"/>
          <w:lang w:val="mk-MK"/>
        </w:rPr>
        <w:t xml:space="preserve">Агенцијата за заштита на правото на слободен пристап до информациите од јавен карактер </w:t>
      </w:r>
      <w:r>
        <w:rPr>
          <w:rFonts w:ascii="Times New Roman" w:hAnsi="Times New Roman"/>
          <w:szCs w:val="24"/>
          <w:lang w:val="mk-MK"/>
        </w:rPr>
        <w:t>в</w:t>
      </w:r>
      <w:r w:rsidR="00F53F48" w:rsidRPr="00094906">
        <w:rPr>
          <w:rFonts w:ascii="Times New Roman" w:hAnsi="Times New Roman"/>
          <w:szCs w:val="24"/>
          <w:lang w:val="mk-MK"/>
        </w:rPr>
        <w:t xml:space="preserve">рз основа на член 27и </w:t>
      </w:r>
      <w:r w:rsidR="00E91C7B" w:rsidRPr="00094906">
        <w:rPr>
          <w:rFonts w:ascii="Times New Roman" w:hAnsi="Times New Roman"/>
          <w:szCs w:val="24"/>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094906">
        <w:rPr>
          <w:rFonts w:ascii="Times New Roman" w:hAnsi="Times New Roman"/>
          <w:szCs w:val="24"/>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094906">
        <w:rPr>
          <w:rFonts w:ascii="Times New Roman" w:hAnsi="Times New Roman"/>
          <w:szCs w:val="24"/>
          <w:lang w:val="mk-MK"/>
        </w:rPr>
        <w:t xml:space="preserve">постапувајќи по Жалбата изјавена </w:t>
      </w:r>
      <w:r w:rsidR="00E91C7B" w:rsidRPr="000C7400">
        <w:rPr>
          <w:rFonts w:ascii="Times New Roman" w:hAnsi="Times New Roman"/>
          <w:szCs w:val="24"/>
          <w:lang w:val="mk-MK"/>
        </w:rPr>
        <w:t>од</w:t>
      </w:r>
      <w:r w:rsidR="00437783">
        <w:rPr>
          <w:rFonts w:ascii="Times New Roman" w:hAnsi="Times New Roman"/>
          <w:szCs w:val="24"/>
          <w:lang w:val="mk-MK"/>
        </w:rPr>
        <w:t xml:space="preserve"> </w:t>
      </w:r>
      <w:r w:rsidR="002922F6">
        <w:rPr>
          <w:rFonts w:ascii="Times New Roman" w:hAnsi="Times New Roman"/>
          <w:lang w:val="mk-MK"/>
        </w:rPr>
        <w:t>О</w:t>
      </w:r>
      <w:r w:rsidR="008E5AB3">
        <w:rPr>
          <w:rFonts w:ascii="Times New Roman" w:hAnsi="Times New Roman"/>
        </w:rPr>
        <w:t>.</w:t>
      </w:r>
      <w:r w:rsidR="002922F6">
        <w:rPr>
          <w:rFonts w:ascii="Times New Roman" w:hAnsi="Times New Roman"/>
          <w:lang w:val="mk-MK"/>
        </w:rPr>
        <w:t xml:space="preserve"> Ч</w:t>
      </w:r>
      <w:r w:rsidR="008E5AB3">
        <w:rPr>
          <w:rFonts w:ascii="Times New Roman" w:hAnsi="Times New Roman"/>
        </w:rPr>
        <w:t>.</w:t>
      </w:r>
      <w:r w:rsidR="002922F6">
        <w:rPr>
          <w:rFonts w:ascii="Times New Roman" w:hAnsi="Times New Roman"/>
          <w:lang w:val="mk-MK"/>
        </w:rPr>
        <w:t>од Скопје</w:t>
      </w:r>
      <w:r w:rsidR="007727F2">
        <w:rPr>
          <w:rFonts w:ascii="Times New Roman" w:hAnsi="Times New Roman"/>
          <w:szCs w:val="24"/>
        </w:rPr>
        <w:t>,</w:t>
      </w:r>
      <w:r w:rsidR="00437783">
        <w:rPr>
          <w:rFonts w:ascii="Times New Roman" w:hAnsi="Times New Roman"/>
          <w:szCs w:val="24"/>
          <w:lang w:val="mk-MK"/>
        </w:rPr>
        <w:t xml:space="preserve"> </w:t>
      </w:r>
      <w:r w:rsidR="004E2109" w:rsidRPr="004308D4">
        <w:rPr>
          <w:rFonts w:ascii="Times New Roman" w:hAnsi="Times New Roman"/>
          <w:szCs w:val="24"/>
          <w:lang w:val="mk-MK"/>
        </w:rPr>
        <w:t>поднесена п</w:t>
      </w:r>
      <w:r w:rsidR="004E2109" w:rsidRPr="004308D4">
        <w:rPr>
          <w:rFonts w:ascii="Times New Roman" w:hAnsi="Times New Roman"/>
          <w:szCs w:val="24"/>
        </w:rPr>
        <w:t>ротив</w:t>
      </w:r>
      <w:r w:rsidR="00437783">
        <w:rPr>
          <w:rFonts w:ascii="Times New Roman" w:hAnsi="Times New Roman"/>
          <w:szCs w:val="24"/>
          <w:lang w:val="mk-MK"/>
        </w:rPr>
        <w:t xml:space="preserve"> </w:t>
      </w:r>
      <w:r w:rsidR="002922F6">
        <w:rPr>
          <w:rFonts w:ascii="Times New Roman" w:hAnsi="Times New Roman"/>
          <w:szCs w:val="24"/>
          <w:lang w:val="mk-MK"/>
        </w:rPr>
        <w:t>Решение на Регулаторна комисија за енергетика</w:t>
      </w:r>
      <w:r w:rsidR="0071430B">
        <w:rPr>
          <w:rFonts w:ascii="Times New Roman" w:hAnsi="Times New Roman"/>
          <w:szCs w:val="24"/>
          <w:lang w:val="mk-MK"/>
        </w:rPr>
        <w:t xml:space="preserve"> и водни услуги на Република Северна Македонија</w:t>
      </w:r>
      <w:r w:rsidR="00E91C7B" w:rsidRPr="000C7400">
        <w:rPr>
          <w:rFonts w:ascii="Times New Roman" w:hAnsi="Times New Roman"/>
          <w:szCs w:val="24"/>
          <w:lang w:val="mk-MK"/>
        </w:rPr>
        <w:t>, по предметот Барање за пристап до информации од јавен</w:t>
      </w:r>
      <w:r w:rsidR="00E91C7B" w:rsidRPr="00094906">
        <w:rPr>
          <w:rFonts w:ascii="Times New Roman" w:hAnsi="Times New Roman"/>
          <w:szCs w:val="24"/>
          <w:lang w:val="mk-MK"/>
        </w:rPr>
        <w:t xml:space="preserve"> карактер, на</w:t>
      </w:r>
      <w:r w:rsidR="00437783">
        <w:rPr>
          <w:rFonts w:ascii="Times New Roman" w:hAnsi="Times New Roman"/>
          <w:szCs w:val="24"/>
          <w:lang w:val="mk-MK"/>
        </w:rPr>
        <w:t xml:space="preserve"> </w:t>
      </w:r>
      <w:r w:rsidR="002922F6">
        <w:rPr>
          <w:rFonts w:ascii="Times New Roman" w:hAnsi="Times New Roman"/>
          <w:szCs w:val="24"/>
          <w:lang w:val="mk-MK"/>
        </w:rPr>
        <w:t>21</w:t>
      </w:r>
      <w:r>
        <w:rPr>
          <w:rFonts w:ascii="Times New Roman" w:hAnsi="Times New Roman"/>
          <w:szCs w:val="24"/>
          <w:lang w:val="mk-MK"/>
        </w:rPr>
        <w:t>.12</w:t>
      </w:r>
      <w:r w:rsidR="003028F6" w:rsidRPr="00094906">
        <w:rPr>
          <w:rFonts w:ascii="Times New Roman" w:hAnsi="Times New Roman"/>
          <w:szCs w:val="24"/>
        </w:rPr>
        <w:t>.</w:t>
      </w:r>
      <w:r w:rsidR="009B471C" w:rsidRPr="00094906">
        <w:rPr>
          <w:rFonts w:ascii="Times New Roman" w:hAnsi="Times New Roman"/>
          <w:szCs w:val="24"/>
          <w:lang w:val="mk-MK"/>
        </w:rPr>
        <w:t>202</w:t>
      </w:r>
      <w:r w:rsidR="00563C34">
        <w:rPr>
          <w:rFonts w:ascii="Times New Roman" w:hAnsi="Times New Roman"/>
          <w:szCs w:val="24"/>
          <w:lang w:val="mk-MK"/>
        </w:rPr>
        <w:t>2</w:t>
      </w:r>
      <w:r w:rsidR="00E91C7B" w:rsidRPr="00094906">
        <w:rPr>
          <w:rFonts w:ascii="Times New Roman" w:hAnsi="Times New Roman"/>
          <w:szCs w:val="24"/>
          <w:lang w:val="mk-MK"/>
        </w:rPr>
        <w:t xml:space="preserve"> година, го донесе следното</w:t>
      </w:r>
    </w:p>
    <w:p w:rsidR="007727F2" w:rsidRPr="0030696C" w:rsidRDefault="007727F2" w:rsidP="007727F2">
      <w:pPr>
        <w:spacing w:before="100" w:beforeAutospacing="1" w:after="100" w:afterAutospacing="1"/>
        <w:ind w:firstLine="720"/>
        <w:jc w:val="center"/>
        <w:outlineLvl w:val="1"/>
      </w:pPr>
      <w:r w:rsidRPr="0030696C">
        <w:rPr>
          <w:b/>
          <w:lang w:val="mk-MK"/>
        </w:rPr>
        <w:t>Р Е Ш Е Н И Е</w:t>
      </w:r>
    </w:p>
    <w:p w:rsidR="00CC50FD" w:rsidRDefault="007727F2" w:rsidP="00CC50FD">
      <w:pPr>
        <w:pStyle w:val="NoSpacing"/>
        <w:numPr>
          <w:ilvl w:val="0"/>
          <w:numId w:val="20"/>
        </w:numPr>
        <w:rPr>
          <w:rFonts w:ascii="Times New Roman" w:hAnsi="Times New Roman"/>
          <w:szCs w:val="24"/>
          <w:lang w:val="mk-MK"/>
        </w:rPr>
      </w:pPr>
      <w:r w:rsidRPr="0030696C">
        <w:rPr>
          <w:rFonts w:ascii="Times New Roman" w:hAnsi="Times New Roman"/>
          <w:szCs w:val="24"/>
          <w:lang w:val="mk-MK"/>
        </w:rPr>
        <w:t xml:space="preserve">Жалбата изјавена од </w:t>
      </w:r>
      <w:r w:rsidR="002922F6">
        <w:rPr>
          <w:rFonts w:ascii="Times New Roman" w:hAnsi="Times New Roman"/>
          <w:lang w:val="mk-MK"/>
        </w:rPr>
        <w:t>О</w:t>
      </w:r>
      <w:r w:rsidR="008E5AB3">
        <w:rPr>
          <w:rFonts w:ascii="Times New Roman" w:hAnsi="Times New Roman"/>
        </w:rPr>
        <w:t>.</w:t>
      </w:r>
      <w:r w:rsidR="002922F6">
        <w:rPr>
          <w:rFonts w:ascii="Times New Roman" w:hAnsi="Times New Roman"/>
          <w:lang w:val="mk-MK"/>
        </w:rPr>
        <w:t xml:space="preserve"> Ч</w:t>
      </w:r>
      <w:r w:rsidR="008E5AB3">
        <w:rPr>
          <w:rFonts w:ascii="Times New Roman" w:hAnsi="Times New Roman"/>
        </w:rPr>
        <w:t>.</w:t>
      </w:r>
      <w:r w:rsidR="002922F6">
        <w:rPr>
          <w:rFonts w:ascii="Times New Roman" w:hAnsi="Times New Roman"/>
          <w:lang w:val="mk-MK"/>
        </w:rPr>
        <w:t xml:space="preserve"> од Скопје</w:t>
      </w:r>
      <w:r w:rsidR="002922F6">
        <w:rPr>
          <w:rFonts w:ascii="Times New Roman" w:hAnsi="Times New Roman"/>
          <w:szCs w:val="24"/>
        </w:rPr>
        <w:t>,</w:t>
      </w:r>
      <w:r w:rsidR="002922F6" w:rsidRPr="004308D4">
        <w:rPr>
          <w:rFonts w:ascii="Times New Roman" w:hAnsi="Times New Roman"/>
          <w:szCs w:val="24"/>
          <w:lang w:val="mk-MK"/>
        </w:rPr>
        <w:t xml:space="preserve"> поднесена п</w:t>
      </w:r>
      <w:r w:rsidR="002922F6" w:rsidRPr="004308D4">
        <w:rPr>
          <w:rFonts w:ascii="Times New Roman" w:hAnsi="Times New Roman"/>
          <w:szCs w:val="24"/>
        </w:rPr>
        <w:t>ротив</w:t>
      </w:r>
      <w:r w:rsidR="00AE4D5B">
        <w:rPr>
          <w:rFonts w:ascii="Times New Roman" w:hAnsi="Times New Roman"/>
          <w:szCs w:val="24"/>
          <w:lang w:val="mk-MK"/>
        </w:rPr>
        <w:t xml:space="preserve"> </w:t>
      </w:r>
      <w:r w:rsidR="002922F6">
        <w:rPr>
          <w:rFonts w:ascii="Times New Roman" w:hAnsi="Times New Roman"/>
          <w:szCs w:val="24"/>
          <w:lang w:val="mk-MK"/>
        </w:rPr>
        <w:t>Решение на Регулаторна комисија за енергетика</w:t>
      </w:r>
      <w:r w:rsidR="00AE4D5B">
        <w:rPr>
          <w:rFonts w:ascii="Times New Roman" w:hAnsi="Times New Roman"/>
          <w:szCs w:val="24"/>
          <w:lang w:val="mk-MK"/>
        </w:rPr>
        <w:t xml:space="preserve"> </w:t>
      </w:r>
      <w:r w:rsidR="0071430B">
        <w:rPr>
          <w:rFonts w:ascii="Times New Roman" w:hAnsi="Times New Roman"/>
          <w:szCs w:val="24"/>
          <w:lang w:val="mk-MK"/>
        </w:rPr>
        <w:t>и водни услуги на Република Северна Македонија</w:t>
      </w:r>
      <w:r w:rsidR="007561FD">
        <w:rPr>
          <w:rFonts w:ascii="Times New Roman" w:hAnsi="Times New Roman"/>
          <w:szCs w:val="24"/>
          <w:lang w:val="mk-MK"/>
        </w:rPr>
        <w:t xml:space="preserve"> бр.03-2659/2 од 01.12.2022 година</w:t>
      </w:r>
      <w:r w:rsidRPr="0030696C">
        <w:rPr>
          <w:rFonts w:ascii="Times New Roman" w:hAnsi="Times New Roman"/>
          <w:szCs w:val="24"/>
          <w:lang w:val="mk-MK"/>
        </w:rPr>
        <w:t>, заведена во Агенцијата под бр.08-</w:t>
      </w:r>
      <w:r w:rsidR="00F77C39">
        <w:rPr>
          <w:rFonts w:ascii="Times New Roman" w:hAnsi="Times New Roman"/>
          <w:szCs w:val="24"/>
          <w:lang w:val="mk-MK"/>
        </w:rPr>
        <w:t>3</w:t>
      </w:r>
      <w:r w:rsidR="002922F6">
        <w:rPr>
          <w:rFonts w:ascii="Times New Roman" w:hAnsi="Times New Roman"/>
          <w:szCs w:val="24"/>
          <w:lang w:val="mk-MK"/>
        </w:rPr>
        <w:t>15</w:t>
      </w:r>
      <w:r w:rsidRPr="0030696C">
        <w:rPr>
          <w:rFonts w:ascii="Times New Roman" w:hAnsi="Times New Roman"/>
          <w:szCs w:val="24"/>
          <w:lang w:val="mk-MK"/>
        </w:rPr>
        <w:t xml:space="preserve"> на </w:t>
      </w:r>
      <w:r w:rsidR="00F77C39">
        <w:rPr>
          <w:rFonts w:ascii="Times New Roman" w:hAnsi="Times New Roman"/>
          <w:szCs w:val="24"/>
          <w:lang w:val="mk-MK"/>
        </w:rPr>
        <w:t>0</w:t>
      </w:r>
      <w:r w:rsidR="002922F6">
        <w:rPr>
          <w:rFonts w:ascii="Times New Roman" w:hAnsi="Times New Roman"/>
          <w:szCs w:val="24"/>
          <w:lang w:val="mk-MK"/>
        </w:rPr>
        <w:t>9</w:t>
      </w:r>
      <w:r w:rsidR="00E20476">
        <w:rPr>
          <w:rFonts w:ascii="Times New Roman" w:hAnsi="Times New Roman"/>
          <w:szCs w:val="24"/>
          <w:lang w:val="mk-MK"/>
        </w:rPr>
        <w:t>.1</w:t>
      </w:r>
      <w:r w:rsidR="00F77C39">
        <w:rPr>
          <w:rFonts w:ascii="Times New Roman" w:hAnsi="Times New Roman"/>
          <w:szCs w:val="24"/>
          <w:lang w:val="mk-MK"/>
        </w:rPr>
        <w:t>2</w:t>
      </w:r>
      <w:r w:rsidRPr="0030696C">
        <w:rPr>
          <w:rFonts w:ascii="Times New Roman" w:hAnsi="Times New Roman"/>
          <w:szCs w:val="24"/>
          <w:lang w:val="mk-MK"/>
        </w:rPr>
        <w:t xml:space="preserve">.2022 година,  по предметот Барање за пристап до информации од јавен карактер, </w:t>
      </w:r>
      <w:r w:rsidRPr="0030696C">
        <w:rPr>
          <w:rFonts w:ascii="Times New Roman" w:hAnsi="Times New Roman"/>
          <w:b/>
          <w:szCs w:val="24"/>
          <w:lang w:val="mk-MK"/>
        </w:rPr>
        <w:t>СЕ УВАЖУВА</w:t>
      </w:r>
      <w:r w:rsidRPr="0030696C">
        <w:rPr>
          <w:rFonts w:ascii="Times New Roman" w:hAnsi="Times New Roman"/>
          <w:szCs w:val="24"/>
          <w:lang w:val="mk-MK"/>
        </w:rPr>
        <w:t>.</w:t>
      </w:r>
    </w:p>
    <w:p w:rsidR="00874110" w:rsidRPr="00874110" w:rsidRDefault="00874110" w:rsidP="00CC50FD">
      <w:pPr>
        <w:pStyle w:val="NoSpacing"/>
        <w:numPr>
          <w:ilvl w:val="0"/>
          <w:numId w:val="20"/>
        </w:numPr>
        <w:rPr>
          <w:rFonts w:ascii="Times New Roman" w:hAnsi="Times New Roman"/>
          <w:b/>
          <w:szCs w:val="24"/>
          <w:lang w:val="mk-MK"/>
        </w:rPr>
      </w:pPr>
      <w:r>
        <w:rPr>
          <w:rFonts w:ascii="Times New Roman" w:hAnsi="Times New Roman"/>
          <w:szCs w:val="24"/>
          <w:lang w:val="mk-MK"/>
        </w:rPr>
        <w:t xml:space="preserve">Решението на Имателот на информации бр.03-2659/2 од 01.12.2022 година </w:t>
      </w:r>
      <w:r w:rsidRPr="00874110">
        <w:rPr>
          <w:rFonts w:ascii="Times New Roman" w:hAnsi="Times New Roman"/>
          <w:b/>
          <w:szCs w:val="24"/>
          <w:lang w:val="mk-MK"/>
        </w:rPr>
        <w:t>СЕ ПОНИШТУВА.</w:t>
      </w:r>
    </w:p>
    <w:p w:rsidR="00CC50FD" w:rsidRPr="00020E73" w:rsidRDefault="00CC50FD" w:rsidP="00CC50FD">
      <w:pPr>
        <w:pStyle w:val="NoSpacing"/>
        <w:numPr>
          <w:ilvl w:val="0"/>
          <w:numId w:val="20"/>
        </w:numPr>
        <w:tabs>
          <w:tab w:val="left" w:pos="990"/>
        </w:tabs>
        <w:rPr>
          <w:rFonts w:ascii="Times New Roman" w:hAnsi="Times New Roman"/>
          <w:szCs w:val="24"/>
          <w:lang w:val="mk-MK"/>
        </w:rPr>
      </w:pPr>
      <w:r>
        <w:rPr>
          <w:rFonts w:ascii="Times New Roman" w:hAnsi="Times New Roman"/>
          <w:b/>
          <w:szCs w:val="24"/>
          <w:lang w:val="mk-MK"/>
        </w:rPr>
        <w:t>Предметот се враќа на повторно постапување пред првостепениот орган</w:t>
      </w:r>
      <w:r w:rsidR="00E20476">
        <w:rPr>
          <w:rFonts w:ascii="Times New Roman" w:hAnsi="Times New Roman"/>
          <w:b/>
          <w:szCs w:val="24"/>
          <w:lang w:val="mk-MK"/>
        </w:rPr>
        <w:t>.</w:t>
      </w:r>
    </w:p>
    <w:p w:rsidR="008B081A" w:rsidRPr="008573B7" w:rsidRDefault="00CC50FD" w:rsidP="008573B7">
      <w:pPr>
        <w:pStyle w:val="NoSpacing"/>
        <w:numPr>
          <w:ilvl w:val="0"/>
          <w:numId w:val="20"/>
        </w:numPr>
        <w:rPr>
          <w:b/>
          <w:szCs w:val="24"/>
          <w:lang w:val="mk-MK"/>
        </w:rPr>
      </w:pPr>
      <w:r w:rsidRPr="008573B7">
        <w:rPr>
          <w:rFonts w:ascii="Times New Roman" w:hAnsi="Times New Roman"/>
          <w:b/>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r w:rsidR="008573B7" w:rsidRPr="008573B7">
        <w:rPr>
          <w:rFonts w:ascii="Times New Roman" w:hAnsi="Times New Roman"/>
          <w:b/>
          <w:szCs w:val="24"/>
          <w:lang w:val="mk-MK"/>
        </w:rPr>
        <w:t xml:space="preserve">. </w:t>
      </w:r>
    </w:p>
    <w:p w:rsidR="008573B7" w:rsidRPr="008573B7" w:rsidRDefault="008573B7" w:rsidP="008573B7">
      <w:pPr>
        <w:pStyle w:val="NoSpacing"/>
        <w:ind w:left="1080" w:firstLine="0"/>
        <w:rPr>
          <w:b/>
          <w:szCs w:val="24"/>
          <w:lang w:val="mk-MK"/>
        </w:rPr>
      </w:pPr>
    </w:p>
    <w:p w:rsidR="008B081A" w:rsidRDefault="008B081A" w:rsidP="008B081A">
      <w:pPr>
        <w:jc w:val="center"/>
        <w:rPr>
          <w:b/>
          <w:lang w:val="mk-MK"/>
        </w:rPr>
      </w:pPr>
      <w:r w:rsidRPr="00094906">
        <w:rPr>
          <w:b/>
          <w:lang w:val="mk-MK"/>
        </w:rPr>
        <w:t>О Б Р А З Л О Ж Е Н И Е</w:t>
      </w:r>
    </w:p>
    <w:p w:rsidR="00CC50FD" w:rsidRDefault="00CC50FD" w:rsidP="008B081A">
      <w:pPr>
        <w:jc w:val="center"/>
        <w:rPr>
          <w:b/>
          <w:lang w:val="mk-MK"/>
        </w:rPr>
      </w:pPr>
    </w:p>
    <w:p w:rsidR="00D66A0A" w:rsidRPr="00094906" w:rsidRDefault="00D66A0A" w:rsidP="008B081A">
      <w:pPr>
        <w:jc w:val="center"/>
        <w:rPr>
          <w:b/>
          <w:lang w:val="mk-MK"/>
        </w:rPr>
      </w:pPr>
    </w:p>
    <w:p w:rsidR="00F77C39" w:rsidRPr="00C72992" w:rsidRDefault="00F77C39" w:rsidP="008E5AB3">
      <w:pPr>
        <w:widowControl w:val="0"/>
        <w:ind w:firstLine="720"/>
        <w:jc w:val="both"/>
        <w:rPr>
          <w:lang w:val="mk-MK"/>
        </w:rPr>
      </w:pPr>
      <w:r w:rsidRPr="00C72992">
        <w:rPr>
          <w:lang w:val="mk-MK"/>
        </w:rPr>
        <w:t xml:space="preserve">Како што е наведено во Жалбата </w:t>
      </w:r>
      <w:r w:rsidR="002922F6">
        <w:rPr>
          <w:lang w:val="mk-MK"/>
        </w:rPr>
        <w:t>О</w:t>
      </w:r>
      <w:r w:rsidR="008E5AB3">
        <w:t>.</w:t>
      </w:r>
      <w:r w:rsidR="008E5AB3">
        <w:rPr>
          <w:lang w:val="mk-MK"/>
        </w:rPr>
        <w:t xml:space="preserve"> Ч.</w:t>
      </w:r>
      <w:r w:rsidR="002922F6">
        <w:rPr>
          <w:lang w:val="mk-MK"/>
        </w:rPr>
        <w:t xml:space="preserve"> од Скопје</w:t>
      </w:r>
      <w:r w:rsidRPr="00C72992">
        <w:rPr>
          <w:snapToGrid w:val="0"/>
          <w:lang w:val="mk-MK"/>
        </w:rPr>
        <w:t xml:space="preserve"> на </w:t>
      </w:r>
      <w:r w:rsidR="002922F6">
        <w:rPr>
          <w:snapToGrid w:val="0"/>
        </w:rPr>
        <w:t>11</w:t>
      </w:r>
      <w:r w:rsidR="002922F6">
        <w:rPr>
          <w:snapToGrid w:val="0"/>
          <w:lang w:val="mk-MK"/>
        </w:rPr>
        <w:t>.11</w:t>
      </w:r>
      <w:r w:rsidRPr="00C72992">
        <w:rPr>
          <w:snapToGrid w:val="0"/>
          <w:lang w:val="mk-MK"/>
        </w:rPr>
        <w:t>.2022 година, поднел Барање за пристап до информации од јавен карактер до</w:t>
      </w:r>
      <w:r w:rsidR="00E60B6C">
        <w:rPr>
          <w:snapToGrid w:val="0"/>
        </w:rPr>
        <w:t xml:space="preserve"> </w:t>
      </w:r>
      <w:r w:rsidR="002922F6">
        <w:rPr>
          <w:lang w:val="mk-MK"/>
        </w:rPr>
        <w:t>Регулаторна комисија за енергетика</w:t>
      </w:r>
      <w:r w:rsidR="0032571F">
        <w:rPr>
          <w:lang w:val="mk-MK"/>
        </w:rPr>
        <w:t xml:space="preserve"> </w:t>
      </w:r>
      <w:r w:rsidR="0071430B">
        <w:rPr>
          <w:lang w:val="mk-MK"/>
        </w:rPr>
        <w:t>и водни услуги на Република Северна Македонија</w:t>
      </w:r>
      <w:r w:rsidRPr="00C72992">
        <w:rPr>
          <w:lang w:val="mk-MK"/>
        </w:rPr>
        <w:t>,</w:t>
      </w:r>
      <w:r w:rsidR="0032571F">
        <w:rPr>
          <w:lang w:val="mk-MK"/>
        </w:rPr>
        <w:t xml:space="preserve"> </w:t>
      </w:r>
      <w:r w:rsidR="002922F6">
        <w:rPr>
          <w:lang w:val="mk-MK"/>
        </w:rPr>
        <w:t>со кое побара</w:t>
      </w:r>
      <w:r w:rsidR="007561FD">
        <w:rPr>
          <w:lang w:val="mk-MK"/>
        </w:rPr>
        <w:t>л</w:t>
      </w:r>
      <w:r w:rsidR="002922F6">
        <w:rPr>
          <w:lang w:val="mk-MK"/>
        </w:rPr>
        <w:t xml:space="preserve"> по е-маил да му</w:t>
      </w:r>
      <w:r w:rsidRPr="00C72992">
        <w:rPr>
          <w:lang w:val="mk-MK"/>
        </w:rPr>
        <w:t xml:space="preserve"> се достав</w:t>
      </w:r>
      <w:r>
        <w:rPr>
          <w:lang w:val="mk-MK"/>
        </w:rPr>
        <w:t>ат</w:t>
      </w:r>
      <w:r w:rsidR="002922F6">
        <w:rPr>
          <w:lang w:val="mk-MK"/>
        </w:rPr>
        <w:t xml:space="preserve">во фотокопија или електронски запис </w:t>
      </w:r>
      <w:r w:rsidRPr="00C72992">
        <w:rPr>
          <w:lang w:val="mk-MK"/>
        </w:rPr>
        <w:t>следните информации:</w:t>
      </w:r>
    </w:p>
    <w:p w:rsidR="002922F6" w:rsidRDefault="00F77C39" w:rsidP="002922F6">
      <w:pPr>
        <w:pStyle w:val="ListParagraph"/>
        <w:widowControl w:val="0"/>
        <w:ind w:left="0" w:firstLine="567"/>
        <w:jc w:val="both"/>
        <w:rPr>
          <w:lang w:val="mk-MK"/>
        </w:rPr>
      </w:pPr>
      <w:r>
        <w:rPr>
          <w:lang w:val="mk-MK"/>
        </w:rPr>
        <w:t>„1.</w:t>
      </w:r>
      <w:r w:rsidR="002922F6">
        <w:rPr>
          <w:lang w:val="mk-MK"/>
        </w:rPr>
        <w:t xml:space="preserve"> Листа на правни субјекти кои во периодот од 01 февруари 2022 година до 31 октомври 2022 година се префрлиле на регулаторниот пазар за струја во Р.Македонија?</w:t>
      </w:r>
    </w:p>
    <w:p w:rsidR="002922F6" w:rsidRDefault="002922F6" w:rsidP="002922F6">
      <w:pPr>
        <w:pStyle w:val="ListParagraph"/>
        <w:widowControl w:val="0"/>
        <w:ind w:left="0" w:firstLine="709"/>
        <w:jc w:val="both"/>
        <w:rPr>
          <w:lang w:val="mk-MK"/>
        </w:rPr>
      </w:pPr>
      <w:r>
        <w:rPr>
          <w:lang w:val="mk-MK"/>
        </w:rPr>
        <w:t>2. Листа на правни субјекти кои се префрлиле на регулираниот пазар за струја во Р.Македонија, по месеци?</w:t>
      </w:r>
    </w:p>
    <w:p w:rsidR="002922F6" w:rsidRDefault="002922F6" w:rsidP="002922F6">
      <w:pPr>
        <w:pStyle w:val="ListParagraph"/>
        <w:widowControl w:val="0"/>
        <w:ind w:left="0" w:firstLine="709"/>
        <w:jc w:val="both"/>
        <w:rPr>
          <w:lang w:val="mk-MK"/>
        </w:rPr>
      </w:pPr>
      <w:r>
        <w:rPr>
          <w:lang w:val="mk-MK"/>
        </w:rPr>
        <w:t xml:space="preserve">3. Количина на потрошена електрична енергија од правните </w:t>
      </w:r>
      <w:r w:rsidR="007561FD">
        <w:rPr>
          <w:lang w:val="mk-MK"/>
        </w:rPr>
        <w:t xml:space="preserve">субјекти кои не ги исполнуваат </w:t>
      </w:r>
      <w:r>
        <w:rPr>
          <w:lang w:val="mk-MK"/>
        </w:rPr>
        <w:t>у</w:t>
      </w:r>
      <w:r w:rsidR="007561FD">
        <w:rPr>
          <w:lang w:val="mk-MK"/>
        </w:rPr>
        <w:t>с</w:t>
      </w:r>
      <w:r>
        <w:rPr>
          <w:lang w:val="mk-MK"/>
        </w:rPr>
        <w:t>ловите да бидат на регулиран пазар во периодот од 01 февруари 2022 година до 31 октомври 2022 година?</w:t>
      </w:r>
    </w:p>
    <w:p w:rsidR="002922F6" w:rsidRDefault="002922F6" w:rsidP="002922F6">
      <w:pPr>
        <w:pStyle w:val="ListParagraph"/>
        <w:widowControl w:val="0"/>
        <w:ind w:left="0" w:firstLine="709"/>
        <w:jc w:val="both"/>
        <w:rPr>
          <w:lang w:val="mk-MK"/>
        </w:rPr>
      </w:pPr>
      <w:r>
        <w:rPr>
          <w:lang w:val="mk-MK"/>
        </w:rPr>
        <w:t>4. Количина на потрошена електрична енергија од правните субјекти кои не ги исполнуваат условите да бидат на регулиран пазар во периодот од 01 февруари 2022 до 31 октомври 2022 година по месец?</w:t>
      </w:r>
    </w:p>
    <w:p w:rsidR="002922F6" w:rsidRDefault="002922F6" w:rsidP="002922F6">
      <w:pPr>
        <w:pStyle w:val="ListParagraph"/>
        <w:widowControl w:val="0"/>
        <w:ind w:left="0" w:firstLine="709"/>
        <w:jc w:val="both"/>
        <w:rPr>
          <w:lang w:val="mk-MK"/>
        </w:rPr>
      </w:pPr>
      <w:r>
        <w:rPr>
          <w:lang w:val="mk-MK"/>
        </w:rPr>
        <w:t>5. Копија од службената информација со вклучена листа на правни субјекти кои РКЕ ја достави до УЈП?</w:t>
      </w:r>
    </w:p>
    <w:p w:rsidR="007561FD" w:rsidRDefault="002922F6" w:rsidP="002922F6">
      <w:pPr>
        <w:pStyle w:val="ListParagraph"/>
        <w:widowControl w:val="0"/>
        <w:ind w:left="0" w:firstLine="709"/>
        <w:jc w:val="both"/>
        <w:rPr>
          <w:lang w:val="mk-MK"/>
        </w:rPr>
      </w:pPr>
      <w:r>
        <w:rPr>
          <w:lang w:val="mk-MK"/>
        </w:rPr>
        <w:t>6. Копија од службената информација со вклучена листа на правни субјекти кои РКЕ ја достави до Управата за финансиска полиција?</w:t>
      </w:r>
    </w:p>
    <w:p w:rsidR="00F77C39" w:rsidRPr="002922F6" w:rsidRDefault="007561FD" w:rsidP="002922F6">
      <w:pPr>
        <w:pStyle w:val="ListParagraph"/>
        <w:widowControl w:val="0"/>
        <w:ind w:left="0" w:firstLine="709"/>
        <w:jc w:val="both"/>
        <w:rPr>
          <w:lang w:val="mk-MK"/>
        </w:rPr>
      </w:pPr>
      <w:r>
        <w:rPr>
          <w:lang w:val="mk-MK"/>
        </w:rPr>
        <w:t>7. Копија од службената информација со вклучена листа на правни субјекти кои РКЕ ја достави до министерството за економија?</w:t>
      </w:r>
      <w:r w:rsidR="00F77C39" w:rsidRPr="002922F6">
        <w:rPr>
          <w:lang w:val="mk-MK"/>
        </w:rPr>
        <w:t>“</w:t>
      </w:r>
    </w:p>
    <w:p w:rsidR="00A85DBA" w:rsidRDefault="00F77C39" w:rsidP="00F77C39">
      <w:pPr>
        <w:widowControl w:val="0"/>
        <w:ind w:firstLine="720"/>
        <w:jc w:val="both"/>
        <w:rPr>
          <w:lang w:val="mk-MK"/>
        </w:rPr>
      </w:pPr>
      <w:r>
        <w:rPr>
          <w:lang w:val="mk-MK"/>
        </w:rPr>
        <w:t>Постапувајќи по Барање</w:t>
      </w:r>
      <w:r w:rsidR="003F25AA">
        <w:rPr>
          <w:lang w:val="mk-MK"/>
        </w:rPr>
        <w:t>то, Имателот на информации на 01.12</w:t>
      </w:r>
      <w:r>
        <w:rPr>
          <w:lang w:val="mk-MK"/>
        </w:rPr>
        <w:t>.2022 година до Барателот доставил Решение  бр.03</w:t>
      </w:r>
      <w:r w:rsidR="003F25AA">
        <w:rPr>
          <w:lang w:val="mk-MK"/>
        </w:rPr>
        <w:t>-2659/</w:t>
      </w:r>
      <w:r>
        <w:rPr>
          <w:lang w:val="mk-MK"/>
        </w:rPr>
        <w:t xml:space="preserve">2 </w:t>
      </w:r>
      <w:r w:rsidR="00DD0FDF">
        <w:rPr>
          <w:lang w:val="mk-MK"/>
        </w:rPr>
        <w:t>од 0</w:t>
      </w:r>
      <w:r w:rsidR="003F25AA">
        <w:rPr>
          <w:lang w:val="mk-MK"/>
        </w:rPr>
        <w:t>1</w:t>
      </w:r>
      <w:r w:rsidR="00DD0FDF">
        <w:rPr>
          <w:lang w:val="mk-MK"/>
        </w:rPr>
        <w:t>.1</w:t>
      </w:r>
      <w:r w:rsidR="003F25AA">
        <w:rPr>
          <w:lang w:val="mk-MK"/>
        </w:rPr>
        <w:t>2</w:t>
      </w:r>
      <w:r w:rsidR="00DD0FDF">
        <w:rPr>
          <w:lang w:val="mk-MK"/>
        </w:rPr>
        <w:t>.2022 година</w:t>
      </w:r>
      <w:r w:rsidR="00DD0FDF">
        <w:t xml:space="preserve">, </w:t>
      </w:r>
      <w:r w:rsidR="00DD0FDF">
        <w:rPr>
          <w:lang w:val="mk-MK"/>
        </w:rPr>
        <w:t xml:space="preserve">со кое го </w:t>
      </w:r>
      <w:r w:rsidR="003F25AA">
        <w:rPr>
          <w:lang w:val="mk-MK"/>
        </w:rPr>
        <w:t xml:space="preserve">одбива Барањето </w:t>
      </w:r>
      <w:r w:rsidR="003F25AA">
        <w:rPr>
          <w:lang w:val="mk-MK"/>
        </w:rPr>
        <w:lastRenderedPageBreak/>
        <w:t xml:space="preserve">под точките 1, </w:t>
      </w:r>
      <w:r w:rsidR="00A85DBA">
        <w:rPr>
          <w:lang w:val="mk-MK"/>
        </w:rPr>
        <w:t>2, 3 и 4 од Барањето, а за точките 5, 6 и 7 му одговара позитивно. Во Решението е наведено дека: „Регулаторна комисија за енергетика, откако го разгле</w:t>
      </w:r>
      <w:r w:rsidR="00874110">
        <w:rPr>
          <w:lang w:val="mk-MK"/>
        </w:rPr>
        <w:t>да</w:t>
      </w:r>
      <w:r w:rsidR="00A85DBA">
        <w:rPr>
          <w:lang w:val="mk-MK"/>
        </w:rPr>
        <w:t xml:space="preserve"> барањето утврди дека не располага со податоци од точките 2, 3 и 4 од барањето, а располага со податоците од точките 1, 5, 6 и 7 од барањето. </w:t>
      </w:r>
      <w:r w:rsidR="00DA7C7B">
        <w:rPr>
          <w:lang w:val="mk-MK"/>
        </w:rPr>
        <w:t>Согласно член 6 став (1) точка (4) од Законот за слободен пристап до информации од јавен карактер имателите на информации можат да одбијат барање за пристап до информации стекната или составена за истрага, кривична или прекршочна постапка.</w:t>
      </w:r>
      <w:r w:rsidR="00E60B6C">
        <w:t xml:space="preserve"> </w:t>
      </w:r>
      <w:r w:rsidR="00067372">
        <w:rPr>
          <w:lang w:val="mk-MK"/>
        </w:rPr>
        <w:t>Согласно член 6 став (4) од Законот за слободен пристап до информации од јавен карактер, ако документот или негов дел содржи информации од ставот (1) на овој член, што можат да одвојат од документот без притоа да се загрози неговата безбедност, имателот на информации ги одвојува тие информации од документот и го известува барателот на останатиот дел од документот</w:t>
      </w:r>
      <w:r w:rsidR="00DA7C7B">
        <w:rPr>
          <w:lang w:val="mk-MK"/>
        </w:rPr>
        <w:t>.</w:t>
      </w:r>
      <w:r w:rsidR="00E60B6C">
        <w:t xml:space="preserve"> </w:t>
      </w:r>
      <w:r w:rsidR="00DA7C7B">
        <w:rPr>
          <w:lang w:val="mk-MK"/>
        </w:rPr>
        <w:t>Имајќи предвид дека во дел од институциите до кои е доставена службената информација од РКЕ во тек се постапки, па давањето на бараната информација од точки 1, 5, 6 и 7 би имало штетни последици за текот на постапката, Регулаторната комисија за енергетика прави исклучок од слободниот пристап на информации,а согласно член 6 став (1) точка (4) од Законот за слободен пристап до информации од јавен карактер и не ја доставува листата на правни субјекти кои се побарани во точките 1, 5, 6 и 7 до барателот.“</w:t>
      </w:r>
    </w:p>
    <w:p w:rsidR="00F77C39" w:rsidRPr="00114658" w:rsidRDefault="007561FD" w:rsidP="00F77C39">
      <w:pPr>
        <w:widowControl w:val="0"/>
        <w:ind w:firstLine="720"/>
        <w:jc w:val="both"/>
      </w:pPr>
      <w:r>
        <w:rPr>
          <w:lang w:val="mk-MK"/>
        </w:rPr>
        <w:t>Сметајќи дека</w:t>
      </w:r>
      <w:r w:rsidR="0071430B">
        <w:rPr>
          <w:lang w:val="mk-MK"/>
        </w:rPr>
        <w:t>,</w:t>
      </w:r>
      <w:r w:rsidR="00F77C39">
        <w:rPr>
          <w:lang w:val="mk-MK"/>
        </w:rPr>
        <w:t xml:space="preserve"> Имателот на информации не </w:t>
      </w:r>
      <w:r w:rsidR="0071430B">
        <w:rPr>
          <w:lang w:val="mk-MK"/>
        </w:rPr>
        <w:t>му одговорил за горенаведени</w:t>
      </w:r>
      <w:r w:rsidR="00DA7C7B">
        <w:rPr>
          <w:lang w:val="mk-MK"/>
        </w:rPr>
        <w:t>т</w:t>
      </w:r>
      <w:r w:rsidR="0071430B">
        <w:rPr>
          <w:lang w:val="mk-MK"/>
        </w:rPr>
        <w:t>е</w:t>
      </w:r>
      <w:r w:rsidR="00DA7C7B">
        <w:rPr>
          <w:lang w:val="mk-MK"/>
        </w:rPr>
        <w:t xml:space="preserve"> точки од Барањето</w:t>
      </w:r>
      <w:r w:rsidR="00F77C39">
        <w:rPr>
          <w:lang w:val="mk-MK"/>
        </w:rPr>
        <w:t>, Барателот на информации на 0</w:t>
      </w:r>
      <w:r w:rsidR="00DA7C7B">
        <w:rPr>
          <w:lang w:val="mk-MK"/>
        </w:rPr>
        <w:t>9</w:t>
      </w:r>
      <w:r w:rsidR="00F77C39">
        <w:rPr>
          <w:lang w:val="mk-MK"/>
        </w:rPr>
        <w:t>.12.2022 година до Агенцијата достави Жалба, заведена во Агенцијата под бр.08-3</w:t>
      </w:r>
      <w:r w:rsidR="00DA7C7B">
        <w:rPr>
          <w:lang w:val="mk-MK"/>
        </w:rPr>
        <w:t>15</w:t>
      </w:r>
      <w:r w:rsidR="0071430B">
        <w:rPr>
          <w:lang w:val="mk-MK"/>
        </w:rPr>
        <w:t>, во која</w:t>
      </w:r>
      <w:r w:rsidR="00F77C39">
        <w:rPr>
          <w:lang w:val="mk-MK"/>
        </w:rPr>
        <w:t xml:space="preserve"> е наведено дека: „....</w:t>
      </w:r>
      <w:r w:rsidR="00D37AB8">
        <w:rPr>
          <w:lang w:val="mk-MK"/>
        </w:rPr>
        <w:t>Согласно Закон</w:t>
      </w:r>
      <w:r>
        <w:rPr>
          <w:lang w:val="mk-MK"/>
        </w:rPr>
        <w:t>от</w:t>
      </w:r>
      <w:r w:rsidR="00D37AB8">
        <w:rPr>
          <w:lang w:val="mk-MK"/>
        </w:rPr>
        <w:t xml:space="preserve"> одговор со архивски број 03-2659/2 кој ми беше испратен на 1 декември 2022 во кој Регулаторната комисија делумно ми го одби барањето и не ми ја достави клучната барана информација за листата на фирми кои го изиграле Законот за енергетика...</w:t>
      </w:r>
      <w:r w:rsidR="00F77C39" w:rsidRPr="00114658">
        <w:rPr>
          <w:lang w:val="mk-MK"/>
        </w:rPr>
        <w:t>“</w:t>
      </w:r>
    </w:p>
    <w:p w:rsidR="00F77C39" w:rsidRPr="00114658" w:rsidRDefault="00F77C39" w:rsidP="00F77C39">
      <w:pPr>
        <w:pStyle w:val="NoSpacing"/>
        <w:ind w:firstLine="720"/>
        <w:rPr>
          <w:rFonts w:ascii="Times New Roman" w:hAnsi="Times New Roman"/>
          <w:szCs w:val="24"/>
          <w:lang w:val="mk-MK"/>
        </w:rPr>
      </w:pPr>
      <w:r w:rsidRPr="00114658">
        <w:rPr>
          <w:rFonts w:ascii="Times New Roman" w:hAnsi="Times New Roman"/>
          <w:szCs w:val="24"/>
          <w:lang w:val="mk-MK"/>
        </w:rPr>
        <w:t>Агенцијата со електронски допис бр.08-</w:t>
      </w:r>
      <w:r>
        <w:rPr>
          <w:rFonts w:ascii="Times New Roman" w:hAnsi="Times New Roman"/>
          <w:szCs w:val="24"/>
          <w:lang w:val="mk-MK"/>
        </w:rPr>
        <w:t>3</w:t>
      </w:r>
      <w:r w:rsidR="00D37AB8">
        <w:rPr>
          <w:rFonts w:ascii="Times New Roman" w:hAnsi="Times New Roman"/>
          <w:szCs w:val="24"/>
          <w:lang w:val="mk-MK"/>
        </w:rPr>
        <w:t>15</w:t>
      </w:r>
      <w:r w:rsidRPr="00114658">
        <w:rPr>
          <w:rFonts w:ascii="Times New Roman" w:hAnsi="Times New Roman"/>
          <w:szCs w:val="24"/>
          <w:lang w:val="mk-MK"/>
        </w:rPr>
        <w:t xml:space="preserve"> од 0</w:t>
      </w:r>
      <w:r w:rsidR="00D37AB8">
        <w:rPr>
          <w:rFonts w:ascii="Times New Roman" w:hAnsi="Times New Roman"/>
          <w:szCs w:val="24"/>
          <w:lang w:val="mk-MK"/>
        </w:rPr>
        <w:t>9</w:t>
      </w:r>
      <w:r w:rsidRPr="00114658">
        <w:rPr>
          <w:rFonts w:ascii="Times New Roman" w:hAnsi="Times New Roman"/>
          <w:szCs w:val="24"/>
          <w:lang w:val="mk-MK"/>
        </w:rPr>
        <w:t xml:space="preserve">.12.2022 </w:t>
      </w:r>
      <w:r w:rsidR="00CA0E44">
        <w:rPr>
          <w:rFonts w:ascii="Times New Roman" w:hAnsi="Times New Roman"/>
          <w:szCs w:val="24"/>
          <w:lang w:val="mk-MK"/>
        </w:rPr>
        <w:t>година, ја препрати Жалбата до И</w:t>
      </w:r>
      <w:r w:rsidRPr="00114658">
        <w:rPr>
          <w:rFonts w:ascii="Times New Roman" w:hAnsi="Times New Roman"/>
          <w:szCs w:val="24"/>
          <w:lang w:val="mk-MK"/>
        </w:rPr>
        <w:t>мателот на информации и побара во рок од 7 дена да се произнесе по истата и до Агенцијта да ги достави сите списи во врска со предметот.</w:t>
      </w:r>
    </w:p>
    <w:p w:rsidR="00F27C5F" w:rsidRDefault="00F77C39" w:rsidP="00F77C39">
      <w:pPr>
        <w:pStyle w:val="NoSpacing"/>
        <w:ind w:firstLine="720"/>
        <w:rPr>
          <w:rFonts w:ascii="Times New Roman" w:hAnsi="Times New Roman"/>
          <w:szCs w:val="24"/>
          <w:lang w:val="sq-AL"/>
        </w:rPr>
      </w:pPr>
      <w:r>
        <w:rPr>
          <w:rFonts w:ascii="Times New Roman" w:hAnsi="Times New Roman"/>
          <w:szCs w:val="24"/>
          <w:lang w:val="mk-MK"/>
        </w:rPr>
        <w:t>Имателот на инф</w:t>
      </w:r>
      <w:r w:rsidR="00DD0FDF">
        <w:rPr>
          <w:rFonts w:ascii="Times New Roman" w:hAnsi="Times New Roman"/>
          <w:szCs w:val="24"/>
          <w:lang w:val="mk-MK"/>
        </w:rPr>
        <w:t xml:space="preserve">ормации до Агенцијата </w:t>
      </w:r>
      <w:r w:rsidR="00D37AB8">
        <w:rPr>
          <w:rFonts w:ascii="Times New Roman" w:hAnsi="Times New Roman"/>
          <w:szCs w:val="24"/>
          <w:lang w:val="mk-MK"/>
        </w:rPr>
        <w:t>на 19.12.2022 година достав</w:t>
      </w:r>
      <w:r w:rsidR="007561FD">
        <w:rPr>
          <w:rFonts w:ascii="Times New Roman" w:hAnsi="Times New Roman"/>
          <w:szCs w:val="24"/>
          <w:lang w:val="mk-MK"/>
        </w:rPr>
        <w:t>и</w:t>
      </w:r>
      <w:r w:rsidR="00D37AB8">
        <w:rPr>
          <w:rFonts w:ascii="Times New Roman" w:hAnsi="Times New Roman"/>
          <w:szCs w:val="24"/>
          <w:lang w:val="mk-MK"/>
        </w:rPr>
        <w:t xml:space="preserve"> Одговор на Жалба бр.03-2659/4 од 15.12.2022 година, заведен во Агенцијата под бр.08-315. Во Одговорот е наведено дека: „</w:t>
      </w:r>
      <w:r w:rsidR="005048B2">
        <w:rPr>
          <w:rFonts w:ascii="Times New Roman" w:hAnsi="Times New Roman"/>
          <w:szCs w:val="24"/>
          <w:lang w:val="mk-MK"/>
        </w:rPr>
        <w:t xml:space="preserve">Регулаторната комисија за енергетика по детално разгледување на сите аспекти на барањето и одредбите од Законот за слободен пристап до информации </w:t>
      </w:r>
      <w:r w:rsidR="00341D47">
        <w:rPr>
          <w:rFonts w:ascii="Times New Roman" w:hAnsi="Times New Roman"/>
          <w:szCs w:val="24"/>
          <w:lang w:val="mk-MK"/>
        </w:rPr>
        <w:t>од јавен карактер...а особено член 6 с</w:t>
      </w:r>
      <w:r w:rsidR="00CC5F38">
        <w:rPr>
          <w:rFonts w:ascii="Times New Roman" w:hAnsi="Times New Roman"/>
          <w:szCs w:val="24"/>
          <w:lang w:val="mk-MK"/>
        </w:rPr>
        <w:t xml:space="preserve">тав (1) точка (4) од истиот, </w:t>
      </w:r>
      <w:r w:rsidR="00341D47">
        <w:rPr>
          <w:rFonts w:ascii="Times New Roman" w:hAnsi="Times New Roman"/>
          <w:szCs w:val="24"/>
          <w:lang w:val="mk-MK"/>
        </w:rPr>
        <w:t>донесе Решение со кое делумно го уважи барањето на барателот, на начин што го уважи по точки 5, 6 и 7</w:t>
      </w:r>
      <w:r w:rsidR="00CC5F38">
        <w:rPr>
          <w:rFonts w:ascii="Times New Roman" w:hAnsi="Times New Roman"/>
          <w:szCs w:val="24"/>
        </w:rPr>
        <w:t>,</w:t>
      </w:r>
      <w:r w:rsidR="00341D47">
        <w:rPr>
          <w:rFonts w:ascii="Times New Roman" w:hAnsi="Times New Roman"/>
          <w:szCs w:val="24"/>
          <w:lang w:val="mk-MK"/>
        </w:rPr>
        <w:t xml:space="preserve"> а го одби по точки 1, 2, 3 и 4 односно на барателот, сега жалител, му беше доставено копија од допис бр.12-976/1 од 13.04.2022 година на Регулаторната комисија за енергетика, доставен до Државен пазарен инспекторат, Државен инспекторат за труд, Управа за јавни приходи и Управа за финансиска полиција, без притоа да му ги достави и листите на субјекти во прилог на дописот, кои содржеа информации за субјекти кои преминале од слободен на регулиран пазар на електрична енергија во месец 12/2021, 01/2022 и 02/2022.</w:t>
      </w:r>
      <w:r w:rsidR="00233213">
        <w:rPr>
          <w:rFonts w:ascii="Times New Roman" w:hAnsi="Times New Roman"/>
          <w:szCs w:val="24"/>
          <w:lang w:val="mk-MK"/>
        </w:rPr>
        <w:t>...Регулаторна комисија за енергетика информира дека прилогот кон горенаведениот допис содржи податоци чиј создадач не е Регулаторната комисија за енергетика, туку истите Регулаторната комисија за енергетика ги прибави од други субјекти – операторот на електродистрибутивниот систем со цел спроведување на соодветна управна постапка од Регула</w:t>
      </w:r>
      <w:r w:rsidR="00874110">
        <w:rPr>
          <w:rFonts w:ascii="Times New Roman" w:hAnsi="Times New Roman"/>
          <w:szCs w:val="24"/>
          <w:lang w:val="mk-MK"/>
        </w:rPr>
        <w:t>торната комисија за енергетика.“</w:t>
      </w:r>
    </w:p>
    <w:p w:rsidR="00D15715" w:rsidRPr="00446ED8" w:rsidRDefault="00E91C7B" w:rsidP="00D15715">
      <w:pPr>
        <w:pStyle w:val="NoSpacing"/>
        <w:ind w:firstLine="720"/>
        <w:rPr>
          <w:rFonts w:ascii="Times New Roman" w:hAnsi="Times New Roman"/>
          <w:szCs w:val="24"/>
          <w:lang w:val="sq-AL"/>
        </w:rPr>
      </w:pPr>
      <w:r w:rsidRPr="00094906">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094906">
        <w:rPr>
          <w:rFonts w:ascii="Times New Roman" w:hAnsi="Times New Roman"/>
          <w:szCs w:val="24"/>
          <w:lang w:val="ru-RU"/>
        </w:rPr>
        <w:t>Барателот на информацијата,</w:t>
      </w:r>
      <w:r w:rsidRPr="00094906">
        <w:rPr>
          <w:rFonts w:ascii="Times New Roman" w:hAnsi="Times New Roman"/>
          <w:szCs w:val="24"/>
          <w:lang w:val="mk-MK"/>
        </w:rPr>
        <w:t xml:space="preserve"> истата </w:t>
      </w:r>
      <w:r w:rsidRPr="00094906">
        <w:rPr>
          <w:rFonts w:ascii="Times New Roman" w:hAnsi="Times New Roman"/>
          <w:b/>
          <w:szCs w:val="24"/>
          <w:lang w:val="mk-MK"/>
        </w:rPr>
        <w:t>ЈА УВАЖИ</w:t>
      </w:r>
      <w:r w:rsidR="00915AF6">
        <w:rPr>
          <w:rFonts w:ascii="Times New Roman" w:hAnsi="Times New Roman"/>
          <w:b/>
          <w:szCs w:val="24"/>
          <w:lang w:val="mk-MK"/>
        </w:rPr>
        <w:t>,</w:t>
      </w:r>
      <w:r w:rsidR="00874110">
        <w:rPr>
          <w:rFonts w:ascii="Times New Roman" w:hAnsi="Times New Roman"/>
          <w:b/>
          <w:szCs w:val="24"/>
          <w:lang w:val="mk-MK"/>
        </w:rPr>
        <w:t xml:space="preserve"> решение</w:t>
      </w:r>
      <w:r w:rsidR="007561FD">
        <w:rPr>
          <w:rFonts w:ascii="Times New Roman" w:hAnsi="Times New Roman"/>
          <w:b/>
          <w:szCs w:val="24"/>
          <w:lang w:val="mk-MK"/>
        </w:rPr>
        <w:t>то на Имателот на информации го поништи</w:t>
      </w:r>
      <w:r w:rsidR="00FA0959" w:rsidRPr="00094906">
        <w:rPr>
          <w:rFonts w:ascii="Times New Roman" w:hAnsi="Times New Roman"/>
          <w:b/>
          <w:szCs w:val="24"/>
          <w:lang w:val="mk-MK"/>
        </w:rPr>
        <w:t xml:space="preserve">и </w:t>
      </w:r>
      <w:r w:rsidR="007371F3" w:rsidRPr="00094906">
        <w:rPr>
          <w:rFonts w:ascii="Times New Roman" w:hAnsi="Times New Roman"/>
          <w:b/>
          <w:szCs w:val="24"/>
          <w:lang w:val="mk-MK"/>
        </w:rPr>
        <w:t>предметот го врати</w:t>
      </w:r>
      <w:r w:rsidR="00D15715" w:rsidRPr="00094906">
        <w:rPr>
          <w:rFonts w:ascii="Times New Roman" w:hAnsi="Times New Roman"/>
          <w:b/>
          <w:szCs w:val="24"/>
          <w:lang w:val="mk-MK"/>
        </w:rPr>
        <w:t xml:space="preserve"> на повторно постапување пред првостепениот орган</w:t>
      </w:r>
      <w:r w:rsidR="00BC3D4B">
        <w:rPr>
          <w:rFonts w:ascii="Times New Roman" w:hAnsi="Times New Roman"/>
          <w:b/>
          <w:szCs w:val="24"/>
          <w:lang w:val="mk-MK"/>
        </w:rPr>
        <w:t xml:space="preserve">, </w:t>
      </w:r>
      <w:r w:rsidR="00BC75BB" w:rsidRPr="00094906">
        <w:rPr>
          <w:rFonts w:ascii="Times New Roman" w:hAnsi="Times New Roman"/>
          <w:szCs w:val="24"/>
          <w:lang w:val="mk-MK"/>
        </w:rPr>
        <w:t>поради следното:</w:t>
      </w:r>
    </w:p>
    <w:p w:rsidR="00446ED8" w:rsidRDefault="00E91C7B" w:rsidP="00D15715">
      <w:pPr>
        <w:pStyle w:val="NoSpacing"/>
        <w:ind w:firstLine="720"/>
        <w:rPr>
          <w:rFonts w:ascii="Times New Roman" w:hAnsi="Times New Roman"/>
          <w:szCs w:val="24"/>
          <w:lang w:val="mk-MK"/>
        </w:rPr>
      </w:pPr>
      <w:r w:rsidRPr="00094906">
        <w:rPr>
          <w:rFonts w:ascii="Times New Roman" w:hAnsi="Times New Roman"/>
          <w:szCs w:val="24"/>
          <w:lang w:val="mk-MK"/>
        </w:rPr>
        <w:t xml:space="preserve">Агенцијата за заштита на правото на слободен пристап до информациите од јавен карактер,по разгледувањето на Жалбата и другите списи во врска со предметот, </w:t>
      </w:r>
      <w:r w:rsidR="00B403EC" w:rsidRPr="00094906">
        <w:rPr>
          <w:rFonts w:ascii="Times New Roman" w:hAnsi="Times New Roman"/>
          <w:szCs w:val="24"/>
          <w:lang w:val="mk-MK"/>
        </w:rPr>
        <w:t>утврди</w:t>
      </w:r>
      <w:r w:rsidR="00CA0AD9" w:rsidRPr="00094906">
        <w:rPr>
          <w:rFonts w:ascii="Times New Roman" w:hAnsi="Times New Roman"/>
          <w:szCs w:val="24"/>
          <w:lang w:val="mk-MK"/>
        </w:rPr>
        <w:t xml:space="preserve"> дека</w:t>
      </w:r>
      <w:r w:rsidR="007E20D7">
        <w:rPr>
          <w:rFonts w:ascii="Times New Roman" w:hAnsi="Times New Roman"/>
          <w:szCs w:val="24"/>
          <w:lang w:val="mk-MK"/>
        </w:rPr>
        <w:t xml:space="preserve"> </w:t>
      </w:r>
      <w:r w:rsidR="007E20D7">
        <w:rPr>
          <w:rFonts w:ascii="Times New Roman" w:hAnsi="Times New Roman"/>
          <w:szCs w:val="24"/>
          <w:lang w:val="mk-MK"/>
        </w:rPr>
        <w:lastRenderedPageBreak/>
        <w:t>и</w:t>
      </w:r>
      <w:r w:rsidR="00DF4228" w:rsidRPr="00094906">
        <w:rPr>
          <w:rFonts w:ascii="Times New Roman" w:hAnsi="Times New Roman"/>
          <w:szCs w:val="24"/>
          <w:lang w:val="mk-MK"/>
        </w:rPr>
        <w:t xml:space="preserve">мателот на </w:t>
      </w:r>
      <w:r w:rsidR="00B403EC" w:rsidRPr="00094906">
        <w:rPr>
          <w:rFonts w:ascii="Times New Roman" w:hAnsi="Times New Roman"/>
          <w:szCs w:val="24"/>
          <w:lang w:val="mk-MK"/>
        </w:rPr>
        <w:t xml:space="preserve">информации </w:t>
      </w:r>
      <w:r w:rsidR="00CA0AD9" w:rsidRPr="00094906">
        <w:rPr>
          <w:rFonts w:ascii="Times New Roman" w:hAnsi="Times New Roman"/>
          <w:szCs w:val="24"/>
          <w:lang w:val="mk-MK"/>
        </w:rPr>
        <w:t xml:space="preserve">не </w:t>
      </w:r>
      <w:r w:rsidRPr="00094906">
        <w:rPr>
          <w:rFonts w:ascii="Times New Roman" w:hAnsi="Times New Roman"/>
          <w:szCs w:val="24"/>
          <w:lang w:val="mk-MK"/>
        </w:rPr>
        <w:t>постапил</w:t>
      </w:r>
      <w:r w:rsidR="00874110">
        <w:rPr>
          <w:rFonts w:ascii="Times New Roman" w:hAnsi="Times New Roman"/>
          <w:szCs w:val="24"/>
          <w:lang w:val="mk-MK"/>
        </w:rPr>
        <w:t xml:space="preserve">целосно </w:t>
      </w:r>
      <w:r w:rsidRPr="00094906">
        <w:rPr>
          <w:rFonts w:ascii="Times New Roman" w:hAnsi="Times New Roman"/>
          <w:szCs w:val="24"/>
          <w:lang w:val="mk-MK"/>
        </w:rPr>
        <w:t xml:space="preserve">согласно одредбите од Законот за слободен пристап </w:t>
      </w:r>
      <w:r w:rsidR="00BC75BB" w:rsidRPr="00094906">
        <w:rPr>
          <w:rFonts w:ascii="Times New Roman" w:hAnsi="Times New Roman"/>
          <w:szCs w:val="24"/>
          <w:lang w:val="mk-MK"/>
        </w:rPr>
        <w:t>до инфор</w:t>
      </w:r>
      <w:r w:rsidR="00B403EC" w:rsidRPr="00094906">
        <w:rPr>
          <w:rFonts w:ascii="Times New Roman" w:hAnsi="Times New Roman"/>
          <w:szCs w:val="24"/>
          <w:lang w:val="mk-MK"/>
        </w:rPr>
        <w:t>мации од јавен карактер</w:t>
      </w:r>
      <w:r w:rsidR="00446ED8">
        <w:rPr>
          <w:rFonts w:ascii="Times New Roman" w:hAnsi="Times New Roman"/>
          <w:szCs w:val="24"/>
          <w:lang w:val="mk-MK"/>
        </w:rPr>
        <w:t>.</w:t>
      </w:r>
    </w:p>
    <w:p w:rsidR="00874110" w:rsidRDefault="00874110" w:rsidP="00874110">
      <w:pPr>
        <w:pStyle w:val="NoSpacing"/>
        <w:ind w:firstLine="720"/>
        <w:rPr>
          <w:rFonts w:ascii="Times New Roman" w:hAnsi="Times New Roman"/>
          <w:lang w:val="mk-MK"/>
        </w:rPr>
      </w:pPr>
      <w:r>
        <w:rPr>
          <w:rFonts w:ascii="Times New Roman" w:hAnsi="Times New Roman"/>
          <w:szCs w:val="24"/>
          <w:lang w:val="mk-MK"/>
        </w:rPr>
        <w:t xml:space="preserve">Што се однесува до наводите на Решението дека: </w:t>
      </w:r>
      <w:r w:rsidRPr="00874110">
        <w:rPr>
          <w:rFonts w:ascii="Times New Roman" w:hAnsi="Times New Roman"/>
          <w:szCs w:val="24"/>
          <w:lang w:val="mk-MK"/>
        </w:rPr>
        <w:t>„</w:t>
      </w:r>
      <w:r w:rsidRPr="00874110">
        <w:rPr>
          <w:rFonts w:ascii="Times New Roman" w:hAnsi="Times New Roman"/>
          <w:lang w:val="mk-MK"/>
        </w:rPr>
        <w:t>не располага со податоци од точките 2, 3 и 4 од барањето</w:t>
      </w:r>
      <w:r>
        <w:rPr>
          <w:rFonts w:ascii="Times New Roman" w:hAnsi="Times New Roman"/>
          <w:lang w:val="mk-MK"/>
        </w:rPr>
        <w:t>“, Агенцијата му укажува на Имателот на информации дека, доколку утврдил дека не располага со бараните информации, бил должен да постапи согласно член 18 став 1 од Законот за слободен пристап до информации од јавен карактер,  ако имтелот на информации што го примил барањето не располага со бараната информација веднаш, а најдоцна во рок од три дека од денот на приемот на барањето, е должен да го препрати барањето до имателот на информации кој според содржината на барањето е имател на информацијата и за тоа да го извести барателот.“</w:t>
      </w:r>
    </w:p>
    <w:p w:rsidR="00BF1A95" w:rsidRDefault="00874110" w:rsidP="00C83E56">
      <w:pPr>
        <w:pStyle w:val="NoSpacing"/>
        <w:ind w:firstLine="720"/>
        <w:rPr>
          <w:rFonts w:ascii="Times New Roman" w:hAnsi="Times New Roman"/>
          <w:lang w:val="mk-MK"/>
        </w:rPr>
      </w:pPr>
      <w:r>
        <w:rPr>
          <w:rFonts w:ascii="Times New Roman" w:hAnsi="Times New Roman"/>
          <w:lang w:val="mk-MK"/>
        </w:rPr>
        <w:t xml:space="preserve">Што се однесува до наводите на оспореното Решение дека: </w:t>
      </w:r>
      <w:r w:rsidRPr="0010077A">
        <w:rPr>
          <w:rFonts w:ascii="Times New Roman" w:hAnsi="Times New Roman"/>
          <w:lang w:val="mk-MK"/>
        </w:rPr>
        <w:t>„</w:t>
      </w:r>
      <w:r w:rsidR="0010077A" w:rsidRPr="0010077A">
        <w:rPr>
          <w:rFonts w:ascii="Times New Roman" w:hAnsi="Times New Roman"/>
          <w:lang w:val="mk-MK"/>
        </w:rPr>
        <w:t>Имајќи предвид дека во дел од институциите до кои е доставена службената информација од РКЕ во тек се постапки, па давањето на бараната информација од точки 1, 5, 6 и 7 би имало штетни последици за текот на постапката“</w:t>
      </w:r>
      <w:r w:rsidR="0010077A">
        <w:rPr>
          <w:rFonts w:ascii="Times New Roman" w:hAnsi="Times New Roman"/>
          <w:lang w:val="mk-MK"/>
        </w:rPr>
        <w:t xml:space="preserve">, во врска со ова Агенцијата му укажува на Имателот на информации </w:t>
      </w:r>
      <w:r w:rsidR="00BF1A95">
        <w:rPr>
          <w:rFonts w:ascii="Times New Roman" w:hAnsi="Times New Roman"/>
          <w:lang w:val="mk-MK"/>
        </w:rPr>
        <w:t xml:space="preserve">дека е должен одново да ги разгледа бараните информации и доколку </w:t>
      </w:r>
      <w:r w:rsidR="00437783">
        <w:rPr>
          <w:rFonts w:ascii="Times New Roman" w:hAnsi="Times New Roman"/>
          <w:lang w:val="mk-MK"/>
        </w:rPr>
        <w:t>го</w:t>
      </w:r>
      <w:r w:rsidR="007561FD">
        <w:rPr>
          <w:rFonts w:ascii="Times New Roman" w:hAnsi="Times New Roman"/>
          <w:lang w:val="mk-MK"/>
        </w:rPr>
        <w:t xml:space="preserve"> </w:t>
      </w:r>
      <w:r w:rsidR="00BF1A95">
        <w:rPr>
          <w:rFonts w:ascii="Times New Roman" w:hAnsi="Times New Roman"/>
          <w:lang w:val="mk-MK"/>
        </w:rPr>
        <w:t xml:space="preserve">одбие пристапот до информации согласно член 6 став 1 од Законот за слободен пристап до информации од јавен карактер </w:t>
      </w:r>
      <w:r w:rsidR="00C83E56">
        <w:rPr>
          <w:rFonts w:ascii="Times New Roman" w:hAnsi="Times New Roman"/>
          <w:lang w:val="mk-MK"/>
        </w:rPr>
        <w:t>е должен</w:t>
      </w:r>
      <w:r w:rsidR="00BF1A95">
        <w:rPr>
          <w:rFonts w:ascii="Times New Roman" w:hAnsi="Times New Roman"/>
          <w:lang w:val="mk-MK"/>
        </w:rPr>
        <w:t xml:space="preserve"> да достави валиден доказ за </w:t>
      </w:r>
      <w:r w:rsidR="007561FD">
        <w:rPr>
          <w:rFonts w:ascii="Times New Roman" w:hAnsi="Times New Roman"/>
          <w:lang w:val="mk-MK"/>
        </w:rPr>
        <w:t xml:space="preserve">тоа </w:t>
      </w:r>
      <w:r w:rsidR="00437783">
        <w:rPr>
          <w:rFonts w:ascii="Times New Roman" w:hAnsi="Times New Roman"/>
          <w:lang w:val="mk-MK"/>
        </w:rPr>
        <w:t>зо</w:t>
      </w:r>
      <w:r w:rsidR="00BF1A95">
        <w:rPr>
          <w:rFonts w:ascii="Times New Roman" w:hAnsi="Times New Roman"/>
          <w:lang w:val="mk-MK"/>
        </w:rPr>
        <w:t>што го одбива пристапот до бараната информација.</w:t>
      </w:r>
    </w:p>
    <w:p w:rsidR="00437783" w:rsidRDefault="00437783" w:rsidP="00C83E56">
      <w:pPr>
        <w:pStyle w:val="NoSpacing"/>
        <w:ind w:firstLine="720"/>
        <w:rPr>
          <w:rFonts w:ascii="Times New Roman" w:hAnsi="Times New Roman"/>
          <w:lang w:val="mk-MK"/>
        </w:rPr>
      </w:pPr>
      <w:r>
        <w:rPr>
          <w:rFonts w:ascii="Times New Roman" w:hAnsi="Times New Roman"/>
          <w:szCs w:val="24"/>
          <w:lang w:val="mk-MK"/>
        </w:rPr>
        <w:t xml:space="preserve">Доколку, бараните информации претставуваат исклучок од </w:t>
      </w:r>
      <w:r w:rsidRPr="002C17D9">
        <w:rPr>
          <w:rFonts w:ascii="Times New Roman" w:hAnsi="Times New Roman"/>
          <w:szCs w:val="24"/>
          <w:lang w:val="mk-MK"/>
        </w:rPr>
        <w:t xml:space="preserve">6 став 1 од Законот за слободен пристап до информации од јавен карактер, </w:t>
      </w:r>
      <w:r>
        <w:rPr>
          <w:rFonts w:ascii="Times New Roman" w:hAnsi="Times New Roman"/>
          <w:szCs w:val="24"/>
          <w:lang w:val="mk-MK"/>
        </w:rPr>
        <w:t xml:space="preserve">Имателот на информации е должен да го спроведе </w:t>
      </w:r>
      <w:r w:rsidR="00B13682">
        <w:rPr>
          <w:rFonts w:ascii="Times New Roman" w:hAnsi="Times New Roman"/>
          <w:b/>
          <w:szCs w:val="24"/>
          <w:lang w:val="mk-MK"/>
        </w:rPr>
        <w:t>задолжителителниот</w:t>
      </w:r>
      <w:r w:rsidRPr="0080381A">
        <w:rPr>
          <w:rFonts w:ascii="Times New Roman" w:hAnsi="Times New Roman"/>
          <w:b/>
          <w:szCs w:val="24"/>
          <w:lang w:val="mk-MK"/>
        </w:rPr>
        <w:t xml:space="preserve"> Тест на штетност</w:t>
      </w:r>
      <w:r w:rsidRPr="002C17D9">
        <w:rPr>
          <w:rFonts w:ascii="Times New Roman" w:hAnsi="Times New Roman"/>
          <w:szCs w:val="24"/>
          <w:lang w:val="mk-MK"/>
        </w:rPr>
        <w:t>,</w:t>
      </w:r>
      <w:r>
        <w:rPr>
          <w:rFonts w:ascii="Times New Roman" w:hAnsi="Times New Roman"/>
          <w:szCs w:val="24"/>
          <w:lang w:val="mk-MK"/>
        </w:rPr>
        <w:t xml:space="preserve"> регулиран во член 3 точка 6 и член 6 став 3 од Законот за слободен пристап до информации од јавен карактер, со кој Имателот на информации пред да го одбие пристапот, ги проверува последиците врз интересот кој се заштитува, односно јавниот интерес што би се постигнал со објавување на информацијата.</w:t>
      </w:r>
    </w:p>
    <w:p w:rsidR="009E2602" w:rsidRDefault="009E2602" w:rsidP="009E2602">
      <w:pPr>
        <w:pStyle w:val="NoSpacing"/>
        <w:ind w:firstLine="720"/>
        <w:rPr>
          <w:rFonts w:ascii="Times New Roman" w:hAnsi="Times New Roman"/>
          <w:szCs w:val="24"/>
          <w:lang w:val="mk-MK"/>
        </w:rPr>
      </w:pPr>
      <w:r>
        <w:rPr>
          <w:rFonts w:ascii="Times New Roman" w:hAnsi="Times New Roman"/>
          <w:szCs w:val="24"/>
          <w:lang w:val="mk-MK"/>
        </w:rPr>
        <w:t xml:space="preserve">Согласно член 3 став 1 алинеја 2 од Законот за слободен пристап до информации од јавен карактер, информација од јавен карактер, е информација во која било форма што ја создал или со која </w:t>
      </w:r>
      <w:r w:rsidRPr="00332853">
        <w:rPr>
          <w:rFonts w:ascii="Times New Roman" w:hAnsi="Times New Roman"/>
          <w:b/>
          <w:szCs w:val="24"/>
          <w:lang w:val="mk-MK"/>
        </w:rPr>
        <w:t>располага</w:t>
      </w:r>
      <w:r>
        <w:rPr>
          <w:rFonts w:ascii="Times New Roman" w:hAnsi="Times New Roman"/>
          <w:szCs w:val="24"/>
          <w:lang w:val="mk-MK"/>
        </w:rPr>
        <w:t xml:space="preserve"> имателот на информацијата согласно со неговите надлежности.</w:t>
      </w:r>
    </w:p>
    <w:p w:rsidR="009E2602" w:rsidRPr="003975B2" w:rsidRDefault="009E2602" w:rsidP="009E2602">
      <w:pPr>
        <w:pStyle w:val="NoSpacing"/>
        <w:ind w:firstLine="720"/>
        <w:rPr>
          <w:rFonts w:ascii="Times New Roman" w:hAnsi="Times New Roman"/>
          <w:lang w:val="mk-MK"/>
        </w:rPr>
      </w:pPr>
      <w:r w:rsidRPr="003975B2">
        <w:rPr>
          <w:rFonts w:ascii="Times New Roman" w:hAnsi="Times New Roman"/>
          <w:lang w:val="mk-MK"/>
        </w:rPr>
        <w:t xml:space="preserve">Агенцијата утврди дека, Имателот на информации </w:t>
      </w:r>
      <w:r w:rsidRPr="00332853">
        <w:rPr>
          <w:rFonts w:ascii="Times New Roman" w:hAnsi="Times New Roman"/>
          <w:b/>
          <w:lang w:val="mk-MK"/>
        </w:rPr>
        <w:t>располагал</w:t>
      </w:r>
      <w:r w:rsidRPr="003975B2">
        <w:rPr>
          <w:rFonts w:ascii="Times New Roman" w:hAnsi="Times New Roman"/>
          <w:lang w:val="mk-MK"/>
        </w:rPr>
        <w:t xml:space="preserve"> со бараните податоци пред поведување на постапката и истите не биле создадени за поведува на постапка,</w:t>
      </w:r>
      <w:r w:rsidR="00E83F7E">
        <w:rPr>
          <w:rFonts w:ascii="Times New Roman" w:hAnsi="Times New Roman"/>
          <w:lang w:val="mk-MK"/>
        </w:rPr>
        <w:t xml:space="preserve"> односно </w:t>
      </w:r>
      <w:r w:rsidRPr="003975B2">
        <w:rPr>
          <w:rFonts w:ascii="Times New Roman" w:hAnsi="Times New Roman"/>
          <w:lang w:val="mk-MK"/>
        </w:rPr>
        <w:t xml:space="preserve"> претходно статички</w:t>
      </w:r>
      <w:r w:rsidR="003975B2" w:rsidRPr="003975B2">
        <w:rPr>
          <w:rFonts w:ascii="Times New Roman" w:hAnsi="Times New Roman"/>
          <w:lang w:val="mk-MK"/>
        </w:rPr>
        <w:t>те</w:t>
      </w:r>
      <w:r w:rsidRPr="003975B2">
        <w:rPr>
          <w:rFonts w:ascii="Times New Roman" w:hAnsi="Times New Roman"/>
          <w:lang w:val="mk-MK"/>
        </w:rPr>
        <w:t xml:space="preserve"> податоци</w:t>
      </w:r>
      <w:r w:rsidR="00E83F7E">
        <w:rPr>
          <w:rFonts w:ascii="Times New Roman" w:hAnsi="Times New Roman"/>
          <w:lang w:val="mk-MK"/>
        </w:rPr>
        <w:t>те</w:t>
      </w:r>
      <w:r w:rsidRPr="003975B2">
        <w:rPr>
          <w:rFonts w:ascii="Times New Roman" w:hAnsi="Times New Roman"/>
          <w:lang w:val="mk-MK"/>
        </w:rPr>
        <w:t xml:space="preserve"> </w:t>
      </w:r>
      <w:r w:rsidR="001E55AD">
        <w:rPr>
          <w:rFonts w:ascii="Times New Roman" w:hAnsi="Times New Roman"/>
          <w:lang w:val="mk-MK"/>
        </w:rPr>
        <w:t xml:space="preserve">не </w:t>
      </w:r>
      <w:r w:rsidRPr="003975B2">
        <w:rPr>
          <w:rFonts w:ascii="Times New Roman" w:hAnsi="Times New Roman"/>
          <w:lang w:val="mk-MK"/>
        </w:rPr>
        <w:t xml:space="preserve">биле </w:t>
      </w:r>
      <w:r w:rsidR="00E83F7E">
        <w:rPr>
          <w:rFonts w:ascii="Times New Roman" w:hAnsi="Times New Roman"/>
          <w:lang w:val="mk-MK"/>
        </w:rPr>
        <w:t xml:space="preserve">создадени </w:t>
      </w:r>
      <w:r w:rsidRPr="003975B2">
        <w:rPr>
          <w:rFonts w:ascii="Times New Roman" w:hAnsi="Times New Roman"/>
          <w:lang w:val="mk-MK"/>
        </w:rPr>
        <w:t>за евентуална истрага.</w:t>
      </w:r>
    </w:p>
    <w:p w:rsidR="00BF1A95" w:rsidRDefault="00E83F7E" w:rsidP="00C83E56">
      <w:pPr>
        <w:pStyle w:val="NoSpacing"/>
        <w:ind w:firstLine="720"/>
        <w:rPr>
          <w:rFonts w:ascii="Times New Roman" w:hAnsi="Times New Roman"/>
          <w:lang w:val="mk-MK"/>
        </w:rPr>
      </w:pPr>
      <w:r>
        <w:rPr>
          <w:rFonts w:ascii="Times New Roman" w:hAnsi="Times New Roman"/>
          <w:lang w:val="mk-MK"/>
        </w:rPr>
        <w:t xml:space="preserve">Во таа смисла, </w:t>
      </w:r>
      <w:r w:rsidR="00BF1A95">
        <w:rPr>
          <w:rFonts w:ascii="Times New Roman" w:hAnsi="Times New Roman"/>
          <w:lang w:val="mk-MK"/>
        </w:rPr>
        <w:t>Имателот на информации од јавен карактер е должен да г</w:t>
      </w:r>
      <w:r w:rsidR="006445FA">
        <w:rPr>
          <w:rFonts w:ascii="Times New Roman" w:hAnsi="Times New Roman"/>
          <w:lang w:val="mk-MK"/>
        </w:rPr>
        <w:t>и</w:t>
      </w:r>
      <w:r w:rsidR="00BF1A95">
        <w:rPr>
          <w:rFonts w:ascii="Times New Roman" w:hAnsi="Times New Roman"/>
          <w:lang w:val="mk-MK"/>
        </w:rPr>
        <w:t xml:space="preserve"> разгледа и член 10 став 1 </w:t>
      </w:r>
      <w:r w:rsidR="006445FA">
        <w:rPr>
          <w:rFonts w:ascii="Times New Roman" w:hAnsi="Times New Roman"/>
          <w:lang w:val="mk-MK"/>
        </w:rPr>
        <w:t xml:space="preserve">точки: 15, 20, 21 и 22 </w:t>
      </w:r>
      <w:r w:rsidR="00BF1A95">
        <w:rPr>
          <w:rFonts w:ascii="Times New Roman" w:hAnsi="Times New Roman"/>
          <w:lang w:val="mk-MK"/>
        </w:rPr>
        <w:t>од Законот за слободен пристап до информации од јавен карактер каде, Имателот на информации е должен да ја информира јавноста преку својата интернет страница со објавување на: видови услуги кои ги даваат имателите на информации, извештаи за работа кои ги поднесуваат до органите надлежни за спроведување контрола и надзор</w:t>
      </w:r>
      <w:r w:rsidR="006445FA">
        <w:rPr>
          <w:rFonts w:ascii="Times New Roman" w:hAnsi="Times New Roman"/>
          <w:lang w:val="mk-MK"/>
        </w:rPr>
        <w:t>, статистички податоци за работата, како и други информации, акти и мерки со кои се влијае на животот и работата на граѓаните и кои произлегуваат од надлежноста и работата на имателот на информации</w:t>
      </w:r>
      <w:r w:rsidR="00BF1A95">
        <w:rPr>
          <w:rFonts w:ascii="Times New Roman" w:hAnsi="Times New Roman"/>
          <w:lang w:val="mk-MK"/>
        </w:rPr>
        <w:t xml:space="preserve"> и други информации кои произлегуваат од надлежноста и работата на имателот на информацијата. </w:t>
      </w:r>
    </w:p>
    <w:p w:rsidR="00BF1A95" w:rsidRDefault="003F2D65" w:rsidP="00C83E56">
      <w:pPr>
        <w:pStyle w:val="NoSpacing"/>
        <w:ind w:firstLine="720"/>
        <w:rPr>
          <w:rFonts w:ascii="Times New Roman" w:hAnsi="Times New Roman"/>
          <w:lang w:val="mk-MK"/>
        </w:rPr>
      </w:pPr>
      <w:r>
        <w:rPr>
          <w:rFonts w:ascii="Times New Roman" w:hAnsi="Times New Roman"/>
          <w:lang w:val="mk-MK"/>
        </w:rPr>
        <w:t>При повторното постапување, Имателот на информации е должен исто така, да утврди и усогласи бројките во диспозитивот со бројките во образложението, поради тоа што во донесеното Решение бр.03-2659/2 од 01.12.2022 година</w:t>
      </w:r>
      <w:r w:rsidR="00CE47FE">
        <w:rPr>
          <w:rFonts w:ascii="Times New Roman" w:hAnsi="Times New Roman"/>
          <w:lang w:val="mk-MK"/>
        </w:rPr>
        <w:t xml:space="preserve">, тие </w:t>
      </w:r>
      <w:r>
        <w:rPr>
          <w:rFonts w:ascii="Times New Roman" w:hAnsi="Times New Roman"/>
          <w:lang w:val="mk-MK"/>
        </w:rPr>
        <w:t>не се</w:t>
      </w:r>
      <w:r w:rsidR="00CE47FE">
        <w:rPr>
          <w:rFonts w:ascii="Times New Roman" w:hAnsi="Times New Roman"/>
          <w:lang w:val="mk-MK"/>
        </w:rPr>
        <w:t xml:space="preserve"> усогласени. </w:t>
      </w:r>
    </w:p>
    <w:p w:rsidR="00437783" w:rsidRDefault="00437783" w:rsidP="00B50534">
      <w:pPr>
        <w:ind w:firstLine="720"/>
        <w:jc w:val="both"/>
        <w:rPr>
          <w:lang w:val="mk-MK"/>
        </w:rPr>
      </w:pPr>
    </w:p>
    <w:p w:rsidR="00B50534" w:rsidRPr="00094906" w:rsidRDefault="00B50534" w:rsidP="00B50534">
      <w:pPr>
        <w:ind w:firstLine="720"/>
        <w:jc w:val="both"/>
        <w:rPr>
          <w:lang w:val="mk-MK"/>
        </w:rPr>
      </w:pPr>
      <w:r w:rsidRPr="00094906">
        <w:rPr>
          <w:lang w:val="mk-MK"/>
        </w:rPr>
        <w:t>При повторното постапување по предметот, Имателот на информации е должен да постапи по укажувањата на Агенцијата.</w:t>
      </w:r>
    </w:p>
    <w:p w:rsidR="00437783" w:rsidRDefault="00437783" w:rsidP="00C83078">
      <w:pPr>
        <w:pStyle w:val="NoSpacing"/>
        <w:ind w:firstLine="720"/>
        <w:rPr>
          <w:rFonts w:ascii="Times New Roman" w:hAnsi="Times New Roman"/>
          <w:szCs w:val="24"/>
          <w:lang w:val="mk-MK"/>
        </w:rPr>
      </w:pPr>
    </w:p>
    <w:p w:rsidR="00A258E9" w:rsidRDefault="00B50534" w:rsidP="00C83078">
      <w:pPr>
        <w:pStyle w:val="NoSpacing"/>
        <w:ind w:firstLine="720"/>
        <w:rPr>
          <w:rFonts w:ascii="Times New Roman" w:hAnsi="Times New Roman"/>
          <w:szCs w:val="24"/>
          <w:lang w:val="mk-MK"/>
        </w:rPr>
      </w:pPr>
      <w:r w:rsidRPr="00094906">
        <w:rPr>
          <w:rFonts w:ascii="Times New Roman" w:hAnsi="Times New Roman"/>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437783" w:rsidRDefault="00437783" w:rsidP="00416922">
      <w:pPr>
        <w:ind w:firstLine="720"/>
        <w:jc w:val="both"/>
        <w:rPr>
          <w:lang w:val="mk-MK"/>
        </w:rPr>
      </w:pPr>
    </w:p>
    <w:p w:rsidR="00437783" w:rsidRDefault="00437783" w:rsidP="00416922">
      <w:pPr>
        <w:ind w:firstLine="720"/>
        <w:jc w:val="both"/>
        <w:rPr>
          <w:lang w:val="mk-MK"/>
        </w:rPr>
      </w:pPr>
    </w:p>
    <w:p w:rsidR="00B50534" w:rsidRPr="00094906" w:rsidRDefault="00B50534" w:rsidP="00416922">
      <w:pPr>
        <w:ind w:firstLine="720"/>
        <w:jc w:val="both"/>
        <w:rPr>
          <w:lang w:val="mk-MK"/>
        </w:rPr>
      </w:pPr>
      <w:r w:rsidRPr="00094906">
        <w:rPr>
          <w:lang w:val="mk-MK"/>
        </w:rPr>
        <w:t>Ова Решение е конечно во управната постапка и против него нема место за жалба.</w:t>
      </w:r>
    </w:p>
    <w:p w:rsidR="00437783" w:rsidRDefault="00437783" w:rsidP="00B50534">
      <w:pPr>
        <w:ind w:firstLine="720"/>
        <w:jc w:val="both"/>
        <w:rPr>
          <w:b/>
          <w:lang w:val="mk-MK"/>
        </w:rPr>
      </w:pPr>
    </w:p>
    <w:p w:rsidR="00437783" w:rsidRDefault="00437783" w:rsidP="00B50534">
      <w:pPr>
        <w:ind w:firstLine="720"/>
        <w:jc w:val="both"/>
        <w:rPr>
          <w:b/>
          <w:lang w:val="mk-MK"/>
        </w:rPr>
      </w:pPr>
    </w:p>
    <w:p w:rsidR="00B50534" w:rsidRDefault="00B50534" w:rsidP="00B50534">
      <w:pPr>
        <w:ind w:firstLine="720"/>
        <w:jc w:val="both"/>
        <w:rPr>
          <w:lang w:val="mk-MK"/>
        </w:rPr>
      </w:pPr>
      <w:r w:rsidRPr="00094906">
        <w:rPr>
          <w:b/>
          <w:lang w:val="mk-MK"/>
        </w:rPr>
        <w:t>ПРАВНА ПОУКА:</w:t>
      </w:r>
      <w:r w:rsidRPr="00094906">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437783" w:rsidRDefault="00437783" w:rsidP="00B50534">
      <w:pPr>
        <w:ind w:firstLine="720"/>
        <w:jc w:val="both"/>
        <w:rPr>
          <w:lang w:val="mk-MK"/>
        </w:rPr>
      </w:pPr>
    </w:p>
    <w:p w:rsidR="00437783" w:rsidRDefault="00437783" w:rsidP="00B50534">
      <w:pPr>
        <w:ind w:firstLine="720"/>
        <w:jc w:val="both"/>
        <w:rPr>
          <w:lang w:val="mk-MK"/>
        </w:rPr>
      </w:pPr>
    </w:p>
    <w:p w:rsidR="004818F0" w:rsidRPr="004818F0" w:rsidRDefault="004818F0" w:rsidP="004818F0">
      <w:pPr>
        <w:ind w:firstLine="720"/>
        <w:rPr>
          <w:b/>
          <w:lang w:val="mk-MK"/>
        </w:rPr>
      </w:pP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sidRPr="004818F0">
        <w:rPr>
          <w:b/>
          <w:lang w:val="mk-MK"/>
        </w:rPr>
        <w:t xml:space="preserve">Директор, </w:t>
      </w:r>
    </w:p>
    <w:p w:rsidR="004818F0" w:rsidRPr="004818F0" w:rsidRDefault="004818F0" w:rsidP="004818F0">
      <w:pPr>
        <w:ind w:firstLine="720"/>
        <w:rPr>
          <w:b/>
          <w:lang w:val="mk-MK"/>
        </w:rPr>
      </w:pPr>
      <w:r w:rsidRPr="004818F0">
        <w:rPr>
          <w:b/>
          <w:lang w:val="mk-MK"/>
        </w:rPr>
        <w:t xml:space="preserve">   </w:t>
      </w:r>
      <w:r w:rsidR="00606F7B">
        <w:rPr>
          <w:b/>
          <w:lang w:val="mk-MK"/>
        </w:rPr>
        <w:t xml:space="preserve">                                                                                    </w:t>
      </w:r>
      <w:r w:rsidRPr="004818F0">
        <w:rPr>
          <w:b/>
          <w:lang w:val="mk-MK"/>
        </w:rPr>
        <w:t xml:space="preserve">Пламенка Бојчева </w:t>
      </w:r>
    </w:p>
    <w:p w:rsidR="00437783" w:rsidRDefault="00437783" w:rsidP="00910B0C">
      <w:pPr>
        <w:rPr>
          <w:sz w:val="16"/>
          <w:szCs w:val="16"/>
          <w:lang w:val="mk-MK"/>
        </w:rPr>
      </w:pPr>
    </w:p>
    <w:p w:rsidR="00437783" w:rsidRDefault="00437783" w:rsidP="00910B0C">
      <w:pPr>
        <w:rPr>
          <w:sz w:val="16"/>
          <w:szCs w:val="16"/>
          <w:lang w:val="mk-MK"/>
        </w:rPr>
      </w:pPr>
    </w:p>
    <w:p w:rsidR="002E6F5A" w:rsidRDefault="002E6F5A" w:rsidP="00D23530">
      <w:pPr>
        <w:rPr>
          <w:lang w:val="mk-MK"/>
        </w:rPr>
      </w:pPr>
      <w:bookmarkStart w:id="0" w:name="_GoBack"/>
      <w:bookmarkEnd w:id="0"/>
    </w:p>
    <w:sectPr w:rsidR="002E6F5A"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2E3" w:rsidRDefault="000042E3">
      <w:r>
        <w:separator/>
      </w:r>
    </w:p>
  </w:endnote>
  <w:endnote w:type="continuationSeparator" w:id="0">
    <w:p w:rsidR="000042E3" w:rsidRDefault="0000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E3" w:rsidRDefault="000F3DB1" w:rsidP="00734487">
    <w:pPr>
      <w:pStyle w:val="Footer"/>
      <w:framePr w:wrap="around" w:vAnchor="text" w:hAnchor="margin" w:xAlign="right" w:y="1"/>
      <w:rPr>
        <w:rStyle w:val="PageNumber"/>
      </w:rPr>
    </w:pPr>
    <w:r>
      <w:rPr>
        <w:rStyle w:val="PageNumber"/>
      </w:rPr>
      <w:fldChar w:fldCharType="begin"/>
    </w:r>
    <w:r w:rsidR="000042E3">
      <w:rPr>
        <w:rStyle w:val="PageNumber"/>
      </w:rPr>
      <w:instrText xml:space="preserve">PAGE  </w:instrText>
    </w:r>
    <w:r>
      <w:rPr>
        <w:rStyle w:val="PageNumber"/>
      </w:rPr>
      <w:fldChar w:fldCharType="end"/>
    </w:r>
  </w:p>
  <w:p w:rsidR="000042E3" w:rsidRDefault="000042E3"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E3" w:rsidRDefault="000F3DB1" w:rsidP="00734487">
    <w:pPr>
      <w:pStyle w:val="Footer"/>
      <w:framePr w:wrap="around" w:vAnchor="text" w:hAnchor="margin" w:xAlign="right" w:y="1"/>
      <w:rPr>
        <w:rStyle w:val="PageNumber"/>
      </w:rPr>
    </w:pPr>
    <w:r>
      <w:rPr>
        <w:rStyle w:val="PageNumber"/>
      </w:rPr>
      <w:fldChar w:fldCharType="begin"/>
    </w:r>
    <w:r w:rsidR="000042E3">
      <w:rPr>
        <w:rStyle w:val="PageNumber"/>
      </w:rPr>
      <w:instrText xml:space="preserve">PAGE  </w:instrText>
    </w:r>
    <w:r>
      <w:rPr>
        <w:rStyle w:val="PageNumber"/>
      </w:rPr>
      <w:fldChar w:fldCharType="separate"/>
    </w:r>
    <w:r w:rsidR="008E5AB3">
      <w:rPr>
        <w:rStyle w:val="PageNumber"/>
        <w:noProof/>
      </w:rPr>
      <w:t>3</w:t>
    </w:r>
    <w:r>
      <w:rPr>
        <w:rStyle w:val="PageNumber"/>
      </w:rPr>
      <w:fldChar w:fldCharType="end"/>
    </w:r>
  </w:p>
  <w:p w:rsidR="000042E3" w:rsidRDefault="000042E3"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2E3" w:rsidRDefault="000042E3">
      <w:r>
        <w:separator/>
      </w:r>
    </w:p>
  </w:footnote>
  <w:footnote w:type="continuationSeparator" w:id="0">
    <w:p w:rsidR="000042E3" w:rsidRDefault="00004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BC6"/>
    <w:multiLevelType w:val="hybridMultilevel"/>
    <w:tmpl w:val="220227AA"/>
    <w:lvl w:ilvl="0" w:tplc="E84AFCC2">
      <w:numFmt w:val="bullet"/>
      <w:lvlText w:val="-"/>
      <w:lvlJc w:val="left"/>
      <w:pPr>
        <w:ind w:left="1800" w:hanging="360"/>
      </w:pPr>
      <w:rPr>
        <w:rFonts w:ascii="Times New Roman" w:eastAsia="Times New Roman" w:hAnsi="Times New Roman"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B00CFE"/>
    <w:multiLevelType w:val="multilevel"/>
    <w:tmpl w:val="D5F24D6C"/>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73C38AD"/>
    <w:multiLevelType w:val="hybridMultilevel"/>
    <w:tmpl w:val="332C8C3C"/>
    <w:lvl w:ilvl="0" w:tplc="F668B8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3DEA7883"/>
    <w:multiLevelType w:val="multilevel"/>
    <w:tmpl w:val="FD1A62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2796EDC"/>
    <w:multiLevelType w:val="hybridMultilevel"/>
    <w:tmpl w:val="EC0E66F0"/>
    <w:lvl w:ilvl="0" w:tplc="4BDA59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7"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8" w15:restartNumberingAfterBreak="0">
    <w:nsid w:val="6825100D"/>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1"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3"/>
  </w:num>
  <w:num w:numId="3">
    <w:abstractNumId w:val="19"/>
  </w:num>
  <w:num w:numId="4">
    <w:abstractNumId w:val="17"/>
  </w:num>
  <w:num w:numId="5">
    <w:abstractNumId w:val="3"/>
  </w:num>
  <w:num w:numId="6">
    <w:abstractNumId w:val="14"/>
  </w:num>
  <w:num w:numId="7">
    <w:abstractNumId w:val="1"/>
  </w:num>
  <w:num w:numId="8">
    <w:abstractNumId w:val="8"/>
  </w:num>
  <w:num w:numId="9">
    <w:abstractNumId w:val="2"/>
  </w:num>
  <w:num w:numId="10">
    <w:abstractNumId w:val="7"/>
  </w:num>
  <w:num w:numId="11">
    <w:abstractNumId w:val="21"/>
  </w:num>
  <w:num w:numId="12">
    <w:abstractNumId w:val="5"/>
  </w:num>
  <w:num w:numId="13">
    <w:abstractNumId w:val="4"/>
  </w:num>
  <w:num w:numId="14">
    <w:abstractNumId w:val="16"/>
  </w:num>
  <w:num w:numId="15">
    <w:abstractNumId w:val="20"/>
  </w:num>
  <w:num w:numId="16">
    <w:abstractNumId w:val="0"/>
  </w:num>
  <w:num w:numId="17">
    <w:abstractNumId w:val="22"/>
  </w:num>
  <w:num w:numId="18">
    <w:abstractNumId w:val="10"/>
  </w:num>
  <w:num w:numId="19">
    <w:abstractNumId w:val="18"/>
  </w:num>
  <w:num w:numId="20">
    <w:abstractNumId w:val="15"/>
  </w:num>
  <w:num w:numId="21">
    <w:abstractNumId w:val="6"/>
  </w:num>
  <w:num w:numId="22">
    <w:abstractNumId w:val="13"/>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74F"/>
    <w:rsid w:val="0000128E"/>
    <w:rsid w:val="000042E3"/>
    <w:rsid w:val="00007E10"/>
    <w:rsid w:val="000118EC"/>
    <w:rsid w:val="00012F5F"/>
    <w:rsid w:val="000154B9"/>
    <w:rsid w:val="00020E73"/>
    <w:rsid w:val="00021118"/>
    <w:rsid w:val="00023912"/>
    <w:rsid w:val="00041CA6"/>
    <w:rsid w:val="000473D5"/>
    <w:rsid w:val="00050661"/>
    <w:rsid w:val="0005357A"/>
    <w:rsid w:val="00061EA8"/>
    <w:rsid w:val="00066555"/>
    <w:rsid w:val="00067372"/>
    <w:rsid w:val="00071BA8"/>
    <w:rsid w:val="000800A6"/>
    <w:rsid w:val="00081428"/>
    <w:rsid w:val="00082678"/>
    <w:rsid w:val="00084569"/>
    <w:rsid w:val="0008673B"/>
    <w:rsid w:val="00090335"/>
    <w:rsid w:val="00094906"/>
    <w:rsid w:val="000A60E6"/>
    <w:rsid w:val="000B2102"/>
    <w:rsid w:val="000B2FB9"/>
    <w:rsid w:val="000C217B"/>
    <w:rsid w:val="000C3733"/>
    <w:rsid w:val="000C7400"/>
    <w:rsid w:val="000C7DDA"/>
    <w:rsid w:val="000D2C28"/>
    <w:rsid w:val="000D6600"/>
    <w:rsid w:val="000E0124"/>
    <w:rsid w:val="000F3DB1"/>
    <w:rsid w:val="000F4FCD"/>
    <w:rsid w:val="000F7CA1"/>
    <w:rsid w:val="0010077A"/>
    <w:rsid w:val="001012FD"/>
    <w:rsid w:val="001023C5"/>
    <w:rsid w:val="00102D01"/>
    <w:rsid w:val="00102D34"/>
    <w:rsid w:val="00110984"/>
    <w:rsid w:val="001146A4"/>
    <w:rsid w:val="00117F88"/>
    <w:rsid w:val="0012260D"/>
    <w:rsid w:val="00123055"/>
    <w:rsid w:val="00123D0C"/>
    <w:rsid w:val="001241B5"/>
    <w:rsid w:val="00124C05"/>
    <w:rsid w:val="00125C85"/>
    <w:rsid w:val="0012700A"/>
    <w:rsid w:val="00141EBE"/>
    <w:rsid w:val="00152DA9"/>
    <w:rsid w:val="00166514"/>
    <w:rsid w:val="00166AEB"/>
    <w:rsid w:val="00170EB0"/>
    <w:rsid w:val="00171B12"/>
    <w:rsid w:val="00174ED0"/>
    <w:rsid w:val="00175ECA"/>
    <w:rsid w:val="001763F7"/>
    <w:rsid w:val="00180166"/>
    <w:rsid w:val="0018040D"/>
    <w:rsid w:val="00181CC0"/>
    <w:rsid w:val="00184DEC"/>
    <w:rsid w:val="001863C8"/>
    <w:rsid w:val="0019019F"/>
    <w:rsid w:val="00190B0D"/>
    <w:rsid w:val="0019469A"/>
    <w:rsid w:val="001A0952"/>
    <w:rsid w:val="001A6409"/>
    <w:rsid w:val="001B2DFD"/>
    <w:rsid w:val="001B36BB"/>
    <w:rsid w:val="001C1C51"/>
    <w:rsid w:val="001C7A26"/>
    <w:rsid w:val="001D0268"/>
    <w:rsid w:val="001D03E7"/>
    <w:rsid w:val="001D180A"/>
    <w:rsid w:val="001D572F"/>
    <w:rsid w:val="001D7083"/>
    <w:rsid w:val="001D7DB2"/>
    <w:rsid w:val="001E2FF5"/>
    <w:rsid w:val="001E5516"/>
    <w:rsid w:val="001E55AD"/>
    <w:rsid w:val="001E62C9"/>
    <w:rsid w:val="001E63C2"/>
    <w:rsid w:val="00204C46"/>
    <w:rsid w:val="00206CED"/>
    <w:rsid w:val="0021105D"/>
    <w:rsid w:val="0021235B"/>
    <w:rsid w:val="002125E4"/>
    <w:rsid w:val="0021290D"/>
    <w:rsid w:val="00213911"/>
    <w:rsid w:val="00232104"/>
    <w:rsid w:val="002324F1"/>
    <w:rsid w:val="00232AAC"/>
    <w:rsid w:val="00233213"/>
    <w:rsid w:val="00236458"/>
    <w:rsid w:val="002407D6"/>
    <w:rsid w:val="002443F4"/>
    <w:rsid w:val="00244D28"/>
    <w:rsid w:val="0024628F"/>
    <w:rsid w:val="002467C8"/>
    <w:rsid w:val="002525A4"/>
    <w:rsid w:val="00256C06"/>
    <w:rsid w:val="00260BB8"/>
    <w:rsid w:val="00260CED"/>
    <w:rsid w:val="00271969"/>
    <w:rsid w:val="00271C38"/>
    <w:rsid w:val="002815E7"/>
    <w:rsid w:val="00284EE4"/>
    <w:rsid w:val="00291AD2"/>
    <w:rsid w:val="002922F6"/>
    <w:rsid w:val="00293E80"/>
    <w:rsid w:val="002A0231"/>
    <w:rsid w:val="002A2E71"/>
    <w:rsid w:val="002A508E"/>
    <w:rsid w:val="002A54FE"/>
    <w:rsid w:val="002B0D7A"/>
    <w:rsid w:val="002B5ED1"/>
    <w:rsid w:val="002C4297"/>
    <w:rsid w:val="002D6BAD"/>
    <w:rsid w:val="002E0747"/>
    <w:rsid w:val="002E6C84"/>
    <w:rsid w:val="002E6F5A"/>
    <w:rsid w:val="002F08C9"/>
    <w:rsid w:val="002F17DE"/>
    <w:rsid w:val="0030107B"/>
    <w:rsid w:val="003028F6"/>
    <w:rsid w:val="00302A8F"/>
    <w:rsid w:val="00307966"/>
    <w:rsid w:val="00311D71"/>
    <w:rsid w:val="00315D0F"/>
    <w:rsid w:val="00316036"/>
    <w:rsid w:val="0032571F"/>
    <w:rsid w:val="00332853"/>
    <w:rsid w:val="00336E17"/>
    <w:rsid w:val="00341D47"/>
    <w:rsid w:val="003535C3"/>
    <w:rsid w:val="00353C89"/>
    <w:rsid w:val="00355DC7"/>
    <w:rsid w:val="00365141"/>
    <w:rsid w:val="00380081"/>
    <w:rsid w:val="0038098D"/>
    <w:rsid w:val="00385E6C"/>
    <w:rsid w:val="003876C2"/>
    <w:rsid w:val="0039614A"/>
    <w:rsid w:val="003975B2"/>
    <w:rsid w:val="003A1572"/>
    <w:rsid w:val="003A4384"/>
    <w:rsid w:val="003B2534"/>
    <w:rsid w:val="003B3629"/>
    <w:rsid w:val="003C05C4"/>
    <w:rsid w:val="003C2B1C"/>
    <w:rsid w:val="003E18F1"/>
    <w:rsid w:val="003F01A5"/>
    <w:rsid w:val="003F25AA"/>
    <w:rsid w:val="003F2D65"/>
    <w:rsid w:val="003F324E"/>
    <w:rsid w:val="003F58F2"/>
    <w:rsid w:val="003F6E83"/>
    <w:rsid w:val="00400A33"/>
    <w:rsid w:val="00404067"/>
    <w:rsid w:val="00405212"/>
    <w:rsid w:val="00416922"/>
    <w:rsid w:val="004223DA"/>
    <w:rsid w:val="00427EAE"/>
    <w:rsid w:val="004326C1"/>
    <w:rsid w:val="00433214"/>
    <w:rsid w:val="00437783"/>
    <w:rsid w:val="00441D3E"/>
    <w:rsid w:val="00446ED8"/>
    <w:rsid w:val="00456498"/>
    <w:rsid w:val="00456A69"/>
    <w:rsid w:val="004571AD"/>
    <w:rsid w:val="004765D6"/>
    <w:rsid w:val="004775FC"/>
    <w:rsid w:val="004818F0"/>
    <w:rsid w:val="00484DC5"/>
    <w:rsid w:val="004A44CA"/>
    <w:rsid w:val="004A501C"/>
    <w:rsid w:val="004A6414"/>
    <w:rsid w:val="004B0635"/>
    <w:rsid w:val="004B5330"/>
    <w:rsid w:val="004B7CD2"/>
    <w:rsid w:val="004C2743"/>
    <w:rsid w:val="004C7A8B"/>
    <w:rsid w:val="004D3EC1"/>
    <w:rsid w:val="004D48F4"/>
    <w:rsid w:val="004E2109"/>
    <w:rsid w:val="004E4378"/>
    <w:rsid w:val="004F0B5A"/>
    <w:rsid w:val="004F5761"/>
    <w:rsid w:val="004F6E41"/>
    <w:rsid w:val="00501221"/>
    <w:rsid w:val="005048B2"/>
    <w:rsid w:val="00506626"/>
    <w:rsid w:val="005072E5"/>
    <w:rsid w:val="00512857"/>
    <w:rsid w:val="00515D41"/>
    <w:rsid w:val="00515E45"/>
    <w:rsid w:val="00516D15"/>
    <w:rsid w:val="00517609"/>
    <w:rsid w:val="00517BBE"/>
    <w:rsid w:val="00521627"/>
    <w:rsid w:val="00521A3D"/>
    <w:rsid w:val="00526F50"/>
    <w:rsid w:val="00530789"/>
    <w:rsid w:val="00530D9B"/>
    <w:rsid w:val="00536868"/>
    <w:rsid w:val="00544DE3"/>
    <w:rsid w:val="00546855"/>
    <w:rsid w:val="00551751"/>
    <w:rsid w:val="00556194"/>
    <w:rsid w:val="00557597"/>
    <w:rsid w:val="00563C34"/>
    <w:rsid w:val="0056450A"/>
    <w:rsid w:val="00565A50"/>
    <w:rsid w:val="005719D6"/>
    <w:rsid w:val="005727DF"/>
    <w:rsid w:val="00572EAC"/>
    <w:rsid w:val="00575D97"/>
    <w:rsid w:val="005765E4"/>
    <w:rsid w:val="0058272C"/>
    <w:rsid w:val="00585CDC"/>
    <w:rsid w:val="00586D46"/>
    <w:rsid w:val="00592AF8"/>
    <w:rsid w:val="00593AAF"/>
    <w:rsid w:val="005A65A6"/>
    <w:rsid w:val="005B3EAB"/>
    <w:rsid w:val="005C0063"/>
    <w:rsid w:val="005C2B82"/>
    <w:rsid w:val="005C678C"/>
    <w:rsid w:val="005D15F4"/>
    <w:rsid w:val="005D39B2"/>
    <w:rsid w:val="005D676C"/>
    <w:rsid w:val="005D7A4C"/>
    <w:rsid w:val="005E6C25"/>
    <w:rsid w:val="00602E2B"/>
    <w:rsid w:val="00606F7B"/>
    <w:rsid w:val="00612F24"/>
    <w:rsid w:val="00615742"/>
    <w:rsid w:val="006246E0"/>
    <w:rsid w:val="00637735"/>
    <w:rsid w:val="006445FA"/>
    <w:rsid w:val="006463EE"/>
    <w:rsid w:val="00650BA6"/>
    <w:rsid w:val="00652A88"/>
    <w:rsid w:val="00653C70"/>
    <w:rsid w:val="0065595F"/>
    <w:rsid w:val="00655DAB"/>
    <w:rsid w:val="00656025"/>
    <w:rsid w:val="0065786B"/>
    <w:rsid w:val="006725EB"/>
    <w:rsid w:val="0067452C"/>
    <w:rsid w:val="006801C3"/>
    <w:rsid w:val="00680DF2"/>
    <w:rsid w:val="00683A19"/>
    <w:rsid w:val="00687295"/>
    <w:rsid w:val="006872B0"/>
    <w:rsid w:val="00694857"/>
    <w:rsid w:val="006969A0"/>
    <w:rsid w:val="006B1F24"/>
    <w:rsid w:val="006B2AD4"/>
    <w:rsid w:val="006B31E4"/>
    <w:rsid w:val="006B3AFE"/>
    <w:rsid w:val="006B3DE5"/>
    <w:rsid w:val="006C4382"/>
    <w:rsid w:val="006C688D"/>
    <w:rsid w:val="006D2814"/>
    <w:rsid w:val="006D7AD7"/>
    <w:rsid w:val="006E2151"/>
    <w:rsid w:val="006E5D6A"/>
    <w:rsid w:val="006F13A5"/>
    <w:rsid w:val="007013E3"/>
    <w:rsid w:val="00701845"/>
    <w:rsid w:val="00706B9D"/>
    <w:rsid w:val="007106E0"/>
    <w:rsid w:val="00710CA9"/>
    <w:rsid w:val="00711AA2"/>
    <w:rsid w:val="00712404"/>
    <w:rsid w:val="0071430B"/>
    <w:rsid w:val="00720181"/>
    <w:rsid w:val="00721DCA"/>
    <w:rsid w:val="007233F5"/>
    <w:rsid w:val="00730A4B"/>
    <w:rsid w:val="00733B5D"/>
    <w:rsid w:val="00734487"/>
    <w:rsid w:val="00735EEE"/>
    <w:rsid w:val="007370DC"/>
    <w:rsid w:val="007371F3"/>
    <w:rsid w:val="00750054"/>
    <w:rsid w:val="007554C9"/>
    <w:rsid w:val="00755B33"/>
    <w:rsid w:val="007561FD"/>
    <w:rsid w:val="007727F2"/>
    <w:rsid w:val="00773D4B"/>
    <w:rsid w:val="0077611B"/>
    <w:rsid w:val="0078618B"/>
    <w:rsid w:val="00793AF5"/>
    <w:rsid w:val="007A4A8B"/>
    <w:rsid w:val="007A4B61"/>
    <w:rsid w:val="007B2F0A"/>
    <w:rsid w:val="007B7CA1"/>
    <w:rsid w:val="007C001B"/>
    <w:rsid w:val="007C3F0B"/>
    <w:rsid w:val="007C62ED"/>
    <w:rsid w:val="007C6764"/>
    <w:rsid w:val="007D1323"/>
    <w:rsid w:val="007D6A58"/>
    <w:rsid w:val="007E113D"/>
    <w:rsid w:val="007E20D7"/>
    <w:rsid w:val="00802794"/>
    <w:rsid w:val="00805487"/>
    <w:rsid w:val="00807DEE"/>
    <w:rsid w:val="0081288F"/>
    <w:rsid w:val="00820E39"/>
    <w:rsid w:val="00820E8B"/>
    <w:rsid w:val="00821123"/>
    <w:rsid w:val="00822F6B"/>
    <w:rsid w:val="0082330B"/>
    <w:rsid w:val="008319D3"/>
    <w:rsid w:val="008428B3"/>
    <w:rsid w:val="008573B7"/>
    <w:rsid w:val="00860DB7"/>
    <w:rsid w:val="0086122D"/>
    <w:rsid w:val="0086730C"/>
    <w:rsid w:val="00874110"/>
    <w:rsid w:val="00875D0E"/>
    <w:rsid w:val="00877B7C"/>
    <w:rsid w:val="00883343"/>
    <w:rsid w:val="008839A0"/>
    <w:rsid w:val="008842DE"/>
    <w:rsid w:val="008913B7"/>
    <w:rsid w:val="008A769E"/>
    <w:rsid w:val="008B081A"/>
    <w:rsid w:val="008B4A53"/>
    <w:rsid w:val="008B7D8D"/>
    <w:rsid w:val="008C76E3"/>
    <w:rsid w:val="008D25F9"/>
    <w:rsid w:val="008D39E7"/>
    <w:rsid w:val="008D58AA"/>
    <w:rsid w:val="008D7286"/>
    <w:rsid w:val="008E1E25"/>
    <w:rsid w:val="008E2C81"/>
    <w:rsid w:val="008E5AB3"/>
    <w:rsid w:val="008E6A18"/>
    <w:rsid w:val="008E6A82"/>
    <w:rsid w:val="008E6DFD"/>
    <w:rsid w:val="008F1F1D"/>
    <w:rsid w:val="008F5586"/>
    <w:rsid w:val="00903792"/>
    <w:rsid w:val="009074C6"/>
    <w:rsid w:val="00910B0C"/>
    <w:rsid w:val="00915AF6"/>
    <w:rsid w:val="009202F8"/>
    <w:rsid w:val="00920BA2"/>
    <w:rsid w:val="00921902"/>
    <w:rsid w:val="009247B8"/>
    <w:rsid w:val="00933F1B"/>
    <w:rsid w:val="00944492"/>
    <w:rsid w:val="00944940"/>
    <w:rsid w:val="00946C8C"/>
    <w:rsid w:val="009533EF"/>
    <w:rsid w:val="009545CA"/>
    <w:rsid w:val="00954D61"/>
    <w:rsid w:val="00966DAB"/>
    <w:rsid w:val="009713AA"/>
    <w:rsid w:val="00974C03"/>
    <w:rsid w:val="00975A35"/>
    <w:rsid w:val="0098226B"/>
    <w:rsid w:val="0098485E"/>
    <w:rsid w:val="00984BF5"/>
    <w:rsid w:val="009871D2"/>
    <w:rsid w:val="00987EBE"/>
    <w:rsid w:val="009973F1"/>
    <w:rsid w:val="00997912"/>
    <w:rsid w:val="009A7E56"/>
    <w:rsid w:val="009B3498"/>
    <w:rsid w:val="009B471C"/>
    <w:rsid w:val="009B49F3"/>
    <w:rsid w:val="009C008E"/>
    <w:rsid w:val="009C4191"/>
    <w:rsid w:val="009C6DF1"/>
    <w:rsid w:val="009C7D56"/>
    <w:rsid w:val="009D5081"/>
    <w:rsid w:val="009E2602"/>
    <w:rsid w:val="009F2B83"/>
    <w:rsid w:val="00A00371"/>
    <w:rsid w:val="00A11322"/>
    <w:rsid w:val="00A11B1D"/>
    <w:rsid w:val="00A179E5"/>
    <w:rsid w:val="00A258E9"/>
    <w:rsid w:val="00A33E8E"/>
    <w:rsid w:val="00A37FB6"/>
    <w:rsid w:val="00A40563"/>
    <w:rsid w:val="00A43219"/>
    <w:rsid w:val="00A47F1D"/>
    <w:rsid w:val="00A550E1"/>
    <w:rsid w:val="00A561EE"/>
    <w:rsid w:val="00A64088"/>
    <w:rsid w:val="00A70B8E"/>
    <w:rsid w:val="00A71C9C"/>
    <w:rsid w:val="00A71EC7"/>
    <w:rsid w:val="00A81E05"/>
    <w:rsid w:val="00A83C6E"/>
    <w:rsid w:val="00A85DBA"/>
    <w:rsid w:val="00A875D9"/>
    <w:rsid w:val="00AA17B1"/>
    <w:rsid w:val="00AA183C"/>
    <w:rsid w:val="00AA5BEF"/>
    <w:rsid w:val="00AA7E9D"/>
    <w:rsid w:val="00AB198A"/>
    <w:rsid w:val="00AB352F"/>
    <w:rsid w:val="00AB559C"/>
    <w:rsid w:val="00AC758B"/>
    <w:rsid w:val="00AD0181"/>
    <w:rsid w:val="00AD3927"/>
    <w:rsid w:val="00AD4095"/>
    <w:rsid w:val="00AE4B65"/>
    <w:rsid w:val="00AE4D5B"/>
    <w:rsid w:val="00AE59BE"/>
    <w:rsid w:val="00AE7131"/>
    <w:rsid w:val="00AF22D5"/>
    <w:rsid w:val="00AF2B92"/>
    <w:rsid w:val="00AF2CE6"/>
    <w:rsid w:val="00AF6CEE"/>
    <w:rsid w:val="00B00F89"/>
    <w:rsid w:val="00B13682"/>
    <w:rsid w:val="00B13E15"/>
    <w:rsid w:val="00B21344"/>
    <w:rsid w:val="00B35918"/>
    <w:rsid w:val="00B367BC"/>
    <w:rsid w:val="00B401AD"/>
    <w:rsid w:val="00B403EC"/>
    <w:rsid w:val="00B50534"/>
    <w:rsid w:val="00B60404"/>
    <w:rsid w:val="00B61541"/>
    <w:rsid w:val="00B62976"/>
    <w:rsid w:val="00B663CD"/>
    <w:rsid w:val="00B6791F"/>
    <w:rsid w:val="00B70988"/>
    <w:rsid w:val="00B71A9E"/>
    <w:rsid w:val="00B72762"/>
    <w:rsid w:val="00B77A02"/>
    <w:rsid w:val="00B80144"/>
    <w:rsid w:val="00B80F93"/>
    <w:rsid w:val="00B81C4C"/>
    <w:rsid w:val="00B8594E"/>
    <w:rsid w:val="00B90175"/>
    <w:rsid w:val="00B92F0B"/>
    <w:rsid w:val="00B97289"/>
    <w:rsid w:val="00BB429D"/>
    <w:rsid w:val="00BB5138"/>
    <w:rsid w:val="00BB6867"/>
    <w:rsid w:val="00BC0980"/>
    <w:rsid w:val="00BC1D93"/>
    <w:rsid w:val="00BC3D4B"/>
    <w:rsid w:val="00BC3E92"/>
    <w:rsid w:val="00BC4312"/>
    <w:rsid w:val="00BC6263"/>
    <w:rsid w:val="00BC75BB"/>
    <w:rsid w:val="00BC7730"/>
    <w:rsid w:val="00BD0E49"/>
    <w:rsid w:val="00BD3DEA"/>
    <w:rsid w:val="00BE338C"/>
    <w:rsid w:val="00BE49F6"/>
    <w:rsid w:val="00BE521E"/>
    <w:rsid w:val="00BF1056"/>
    <w:rsid w:val="00BF1426"/>
    <w:rsid w:val="00BF1A95"/>
    <w:rsid w:val="00BF33C4"/>
    <w:rsid w:val="00BF5E37"/>
    <w:rsid w:val="00BF7747"/>
    <w:rsid w:val="00C000D5"/>
    <w:rsid w:val="00C002BB"/>
    <w:rsid w:val="00C02304"/>
    <w:rsid w:val="00C07DFF"/>
    <w:rsid w:val="00C10085"/>
    <w:rsid w:val="00C124E2"/>
    <w:rsid w:val="00C17EAD"/>
    <w:rsid w:val="00C21B98"/>
    <w:rsid w:val="00C21E37"/>
    <w:rsid w:val="00C23B67"/>
    <w:rsid w:val="00C24537"/>
    <w:rsid w:val="00C414BE"/>
    <w:rsid w:val="00C420AA"/>
    <w:rsid w:val="00C42F1B"/>
    <w:rsid w:val="00C43D9D"/>
    <w:rsid w:val="00C478AD"/>
    <w:rsid w:val="00C514A4"/>
    <w:rsid w:val="00C52912"/>
    <w:rsid w:val="00C55B9D"/>
    <w:rsid w:val="00C62E32"/>
    <w:rsid w:val="00C63853"/>
    <w:rsid w:val="00C6473E"/>
    <w:rsid w:val="00C64814"/>
    <w:rsid w:val="00C64C14"/>
    <w:rsid w:val="00C70D6A"/>
    <w:rsid w:val="00C75238"/>
    <w:rsid w:val="00C77014"/>
    <w:rsid w:val="00C8230E"/>
    <w:rsid w:val="00C82594"/>
    <w:rsid w:val="00C83078"/>
    <w:rsid w:val="00C83E56"/>
    <w:rsid w:val="00C921C4"/>
    <w:rsid w:val="00C927E8"/>
    <w:rsid w:val="00C92C24"/>
    <w:rsid w:val="00C96D6E"/>
    <w:rsid w:val="00CA0AD9"/>
    <w:rsid w:val="00CA0E44"/>
    <w:rsid w:val="00CA1122"/>
    <w:rsid w:val="00CA608C"/>
    <w:rsid w:val="00CB27C6"/>
    <w:rsid w:val="00CB3ECD"/>
    <w:rsid w:val="00CB7C65"/>
    <w:rsid w:val="00CC28EC"/>
    <w:rsid w:val="00CC3CED"/>
    <w:rsid w:val="00CC50FD"/>
    <w:rsid w:val="00CC5F38"/>
    <w:rsid w:val="00CC7B69"/>
    <w:rsid w:val="00CD45E7"/>
    <w:rsid w:val="00CE47FE"/>
    <w:rsid w:val="00CF273C"/>
    <w:rsid w:val="00CF7CA8"/>
    <w:rsid w:val="00D010D7"/>
    <w:rsid w:val="00D05368"/>
    <w:rsid w:val="00D0731D"/>
    <w:rsid w:val="00D12788"/>
    <w:rsid w:val="00D13456"/>
    <w:rsid w:val="00D15715"/>
    <w:rsid w:val="00D15D57"/>
    <w:rsid w:val="00D2079B"/>
    <w:rsid w:val="00D2113C"/>
    <w:rsid w:val="00D23530"/>
    <w:rsid w:val="00D23A8B"/>
    <w:rsid w:val="00D25635"/>
    <w:rsid w:val="00D32231"/>
    <w:rsid w:val="00D37AB8"/>
    <w:rsid w:val="00D407F7"/>
    <w:rsid w:val="00D43705"/>
    <w:rsid w:val="00D44309"/>
    <w:rsid w:val="00D5017B"/>
    <w:rsid w:val="00D53AD5"/>
    <w:rsid w:val="00D60BFC"/>
    <w:rsid w:val="00D60DAC"/>
    <w:rsid w:val="00D61035"/>
    <w:rsid w:val="00D66A0A"/>
    <w:rsid w:val="00D67FE1"/>
    <w:rsid w:val="00D72576"/>
    <w:rsid w:val="00D778E2"/>
    <w:rsid w:val="00D812A3"/>
    <w:rsid w:val="00D82E8B"/>
    <w:rsid w:val="00D843F2"/>
    <w:rsid w:val="00D85C1B"/>
    <w:rsid w:val="00D914B2"/>
    <w:rsid w:val="00D92115"/>
    <w:rsid w:val="00D97BAB"/>
    <w:rsid w:val="00DA10AE"/>
    <w:rsid w:val="00DA499A"/>
    <w:rsid w:val="00DA7C7B"/>
    <w:rsid w:val="00DB04CC"/>
    <w:rsid w:val="00DB2633"/>
    <w:rsid w:val="00DB41C4"/>
    <w:rsid w:val="00DB4BAC"/>
    <w:rsid w:val="00DC094C"/>
    <w:rsid w:val="00DC16C3"/>
    <w:rsid w:val="00DC5EB5"/>
    <w:rsid w:val="00DD0973"/>
    <w:rsid w:val="00DD0FDF"/>
    <w:rsid w:val="00DD264F"/>
    <w:rsid w:val="00DD5999"/>
    <w:rsid w:val="00DD7582"/>
    <w:rsid w:val="00DE0B62"/>
    <w:rsid w:val="00DE4029"/>
    <w:rsid w:val="00DF06AE"/>
    <w:rsid w:val="00DF4228"/>
    <w:rsid w:val="00DF4AAF"/>
    <w:rsid w:val="00DF6581"/>
    <w:rsid w:val="00E020A1"/>
    <w:rsid w:val="00E065AE"/>
    <w:rsid w:val="00E14641"/>
    <w:rsid w:val="00E17559"/>
    <w:rsid w:val="00E20476"/>
    <w:rsid w:val="00E2712E"/>
    <w:rsid w:val="00E304F1"/>
    <w:rsid w:val="00E31A0F"/>
    <w:rsid w:val="00E338F6"/>
    <w:rsid w:val="00E3674F"/>
    <w:rsid w:val="00E423E6"/>
    <w:rsid w:val="00E43A77"/>
    <w:rsid w:val="00E540A5"/>
    <w:rsid w:val="00E56D28"/>
    <w:rsid w:val="00E57AC9"/>
    <w:rsid w:val="00E60B6C"/>
    <w:rsid w:val="00E613E2"/>
    <w:rsid w:val="00E64E7E"/>
    <w:rsid w:val="00E70EF3"/>
    <w:rsid w:val="00E71484"/>
    <w:rsid w:val="00E7196A"/>
    <w:rsid w:val="00E76116"/>
    <w:rsid w:val="00E7711A"/>
    <w:rsid w:val="00E82DD4"/>
    <w:rsid w:val="00E82EA5"/>
    <w:rsid w:val="00E83F7E"/>
    <w:rsid w:val="00E87816"/>
    <w:rsid w:val="00E91C7B"/>
    <w:rsid w:val="00E922DD"/>
    <w:rsid w:val="00E9329E"/>
    <w:rsid w:val="00E943ED"/>
    <w:rsid w:val="00E96A75"/>
    <w:rsid w:val="00EA0C00"/>
    <w:rsid w:val="00EB547A"/>
    <w:rsid w:val="00EB56A0"/>
    <w:rsid w:val="00EB747F"/>
    <w:rsid w:val="00EC3209"/>
    <w:rsid w:val="00EC6BA7"/>
    <w:rsid w:val="00ED4F79"/>
    <w:rsid w:val="00ED5278"/>
    <w:rsid w:val="00EE738F"/>
    <w:rsid w:val="00EE7627"/>
    <w:rsid w:val="00EF0705"/>
    <w:rsid w:val="00EF07FB"/>
    <w:rsid w:val="00EF0966"/>
    <w:rsid w:val="00EF39B6"/>
    <w:rsid w:val="00F00541"/>
    <w:rsid w:val="00F03A16"/>
    <w:rsid w:val="00F1153A"/>
    <w:rsid w:val="00F26BA5"/>
    <w:rsid w:val="00F27C5F"/>
    <w:rsid w:val="00F312A4"/>
    <w:rsid w:val="00F372CA"/>
    <w:rsid w:val="00F424D9"/>
    <w:rsid w:val="00F47F7A"/>
    <w:rsid w:val="00F53F48"/>
    <w:rsid w:val="00F64D62"/>
    <w:rsid w:val="00F74729"/>
    <w:rsid w:val="00F74AAE"/>
    <w:rsid w:val="00F76CE7"/>
    <w:rsid w:val="00F77C39"/>
    <w:rsid w:val="00F81B08"/>
    <w:rsid w:val="00F84F05"/>
    <w:rsid w:val="00F84F9F"/>
    <w:rsid w:val="00F8673F"/>
    <w:rsid w:val="00F86FE0"/>
    <w:rsid w:val="00F915E1"/>
    <w:rsid w:val="00F953D0"/>
    <w:rsid w:val="00FA0959"/>
    <w:rsid w:val="00FA4CE0"/>
    <w:rsid w:val="00FB56EF"/>
    <w:rsid w:val="00FC42E5"/>
    <w:rsid w:val="00FC510E"/>
    <w:rsid w:val="00FD0FE6"/>
    <w:rsid w:val="00FD3372"/>
    <w:rsid w:val="00FE1007"/>
    <w:rsid w:val="00FE5B93"/>
    <w:rsid w:val="00FF66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512C"/>
  <w15:docId w15:val="{6F14933B-CFC7-46A7-B368-E07F254D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FCB2-C303-4CBF-9E47-63B8E9BD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42</cp:revision>
  <cp:lastPrinted>2022-12-23T14:36:00Z</cp:lastPrinted>
  <dcterms:created xsi:type="dcterms:W3CDTF">2022-12-21T08:47:00Z</dcterms:created>
  <dcterms:modified xsi:type="dcterms:W3CDTF">2022-12-26T10:07:00Z</dcterms:modified>
</cp:coreProperties>
</file>