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56" w:rsidRPr="000B262A" w:rsidRDefault="0064095B" w:rsidP="00255556">
      <w:pPr>
        <w:pStyle w:val="NormalWeb"/>
        <w:pageBreakBefore/>
        <w:spacing w:before="101" w:after="101"/>
        <w:ind w:firstLine="720"/>
        <w:jc w:val="both"/>
        <w:rPr>
          <w:b/>
          <w:bCs/>
          <w:lang w:val="mk-MK"/>
        </w:rPr>
      </w:pPr>
      <w:r w:rsidRPr="000B262A">
        <w:rPr>
          <w:lang w:val="mk-MK"/>
        </w:rPr>
        <w:t>Агенцијата за заштита на правото на слободен пристап до информациите од јавен карактер, в</w:t>
      </w:r>
      <w:r w:rsidR="00255556" w:rsidRPr="000B262A">
        <w:rPr>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111 став 1</w:t>
      </w:r>
      <w:r w:rsidR="00255556" w:rsidRPr="000B262A">
        <w:rPr>
          <w:b/>
          <w:bCs/>
          <w:lang w:val="mk-MK"/>
        </w:rPr>
        <w:t xml:space="preserve"> </w:t>
      </w:r>
      <w:r w:rsidR="00255556" w:rsidRPr="000B262A">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w:t>
      </w:r>
      <w:r w:rsidR="00670225" w:rsidRPr="000B262A">
        <w:rPr>
          <w:lang w:val="mk-MK"/>
        </w:rPr>
        <w:t xml:space="preserve">  </w:t>
      </w:r>
      <w:r w:rsidR="00BF6AAC" w:rsidRPr="000B262A">
        <w:rPr>
          <w:lang w:val="mk-MK"/>
        </w:rPr>
        <w:t>Карате клуб КЕИКС-Скопје, застапуван од Елвир Куртановиќ од Скопје, поднесена против Карате Федерација на Република Северна Македонија (КФРСМ)  од Скопје</w:t>
      </w:r>
      <w:r w:rsidR="00255556" w:rsidRPr="000B262A">
        <w:rPr>
          <w:lang w:val="mk-MK"/>
        </w:rPr>
        <w:t xml:space="preserve">, по предметот Барање за пристап до информации од јавен карактер, на </w:t>
      </w:r>
      <w:r w:rsidR="00C36D16" w:rsidRPr="000B262A">
        <w:rPr>
          <w:lang w:val="mk-MK"/>
        </w:rPr>
        <w:t>1</w:t>
      </w:r>
      <w:r w:rsidR="00F651FE" w:rsidRPr="000B262A">
        <w:rPr>
          <w:lang w:val="en-US"/>
        </w:rPr>
        <w:t>7</w:t>
      </w:r>
      <w:r w:rsidR="00E96A45" w:rsidRPr="000B262A">
        <w:rPr>
          <w:lang w:val="mk-MK"/>
        </w:rPr>
        <w:t>.10</w:t>
      </w:r>
      <w:r w:rsidR="00255556" w:rsidRPr="000B262A">
        <w:rPr>
          <w:lang w:val="en-US"/>
        </w:rPr>
        <w:t>.</w:t>
      </w:r>
      <w:r w:rsidR="00255556" w:rsidRPr="000B262A">
        <w:rPr>
          <w:lang w:val="ru-RU"/>
        </w:rPr>
        <w:t>2022</w:t>
      </w:r>
      <w:r w:rsidR="00255556" w:rsidRPr="000B262A">
        <w:rPr>
          <w:lang w:val="mk-MK"/>
        </w:rPr>
        <w:t xml:space="preserve"> година, го донесе следното</w:t>
      </w:r>
    </w:p>
    <w:p w:rsidR="00255556" w:rsidRPr="000B262A" w:rsidRDefault="00255556" w:rsidP="00255556">
      <w:pPr>
        <w:pStyle w:val="NormalWeb"/>
        <w:spacing w:before="101" w:after="101"/>
        <w:ind w:firstLine="720"/>
        <w:jc w:val="both"/>
        <w:rPr>
          <w:lang w:val="en-US"/>
        </w:rPr>
      </w:pPr>
      <w:r w:rsidRPr="000B262A">
        <w:rPr>
          <w:b/>
          <w:bCs/>
          <w:lang w:val="mk-MK"/>
        </w:rPr>
        <w:t xml:space="preserve">                         </w:t>
      </w:r>
      <w:r w:rsidR="00312F89" w:rsidRPr="000B262A">
        <w:rPr>
          <w:b/>
          <w:bCs/>
          <w:lang w:val="mk-MK"/>
        </w:rPr>
        <w:t xml:space="preserve">                      </w:t>
      </w:r>
      <w:r w:rsidRPr="000B262A">
        <w:rPr>
          <w:b/>
          <w:bCs/>
          <w:lang w:val="mk-MK"/>
        </w:rPr>
        <w:t>Р Е Ш Е Н И Е</w:t>
      </w:r>
    </w:p>
    <w:p w:rsidR="00255556" w:rsidRPr="000B262A" w:rsidRDefault="00255556" w:rsidP="00361AC3">
      <w:pPr>
        <w:pStyle w:val="NormalWeb"/>
        <w:numPr>
          <w:ilvl w:val="0"/>
          <w:numId w:val="7"/>
        </w:numPr>
        <w:spacing w:before="0" w:after="0"/>
        <w:ind w:hanging="294"/>
        <w:jc w:val="both"/>
        <w:rPr>
          <w:b/>
          <w:bCs/>
          <w:lang w:val="mk-MK"/>
        </w:rPr>
      </w:pPr>
      <w:r w:rsidRPr="000B262A">
        <w:rPr>
          <w:lang w:val="mk-MK"/>
        </w:rPr>
        <w:t>Жалбата изјавена од</w:t>
      </w:r>
      <w:r w:rsidR="00F651FE" w:rsidRPr="000B262A">
        <w:rPr>
          <w:lang w:val="en-US"/>
        </w:rPr>
        <w:t xml:space="preserve"> </w:t>
      </w:r>
      <w:r w:rsidR="00F651FE" w:rsidRPr="000B262A">
        <w:rPr>
          <w:lang w:val="mk-MK"/>
        </w:rPr>
        <w:t xml:space="preserve"> </w:t>
      </w:r>
      <w:r w:rsidR="00BF6AAC" w:rsidRPr="000B262A">
        <w:rPr>
          <w:lang w:val="mk-MK"/>
        </w:rPr>
        <w:t>Карате клуб КЕИКС-Скопје, застапуван од Елвир Куртановиќ од Скопје, поднесена против Карате Федерација на Република Северна Македонија (КФРСМ)  од Скопје</w:t>
      </w:r>
      <w:r w:rsidRPr="000B262A">
        <w:rPr>
          <w:lang w:val="mk-MK"/>
        </w:rPr>
        <w:t>, заведена во Агенцијата под бр.08-</w:t>
      </w:r>
      <w:r w:rsidR="00BF6AAC" w:rsidRPr="000B262A">
        <w:rPr>
          <w:lang w:val="mk-MK"/>
        </w:rPr>
        <w:t>2</w:t>
      </w:r>
      <w:r w:rsidR="00552E18">
        <w:rPr>
          <w:lang w:val="en-US"/>
        </w:rPr>
        <w:t>9</w:t>
      </w:r>
      <w:r w:rsidR="00BF6AAC" w:rsidRPr="000B262A">
        <w:rPr>
          <w:lang w:val="mk-MK"/>
        </w:rPr>
        <w:t>0</w:t>
      </w:r>
      <w:r w:rsidRPr="000B262A">
        <w:rPr>
          <w:lang w:val="mk-MK"/>
        </w:rPr>
        <w:t xml:space="preserve"> на </w:t>
      </w:r>
      <w:r w:rsidR="00BF6AAC" w:rsidRPr="000B262A">
        <w:rPr>
          <w:lang w:val="mk-MK"/>
        </w:rPr>
        <w:t>09.11.</w:t>
      </w:r>
      <w:r w:rsidRPr="000B262A">
        <w:rPr>
          <w:lang w:val="mk-MK"/>
        </w:rPr>
        <w:t xml:space="preserve">2022 година, по предметот Барање за пристап до информации од јавен карактер, </w:t>
      </w:r>
      <w:r w:rsidRPr="000B262A">
        <w:rPr>
          <w:b/>
          <w:bCs/>
          <w:lang w:val="mk-MK"/>
        </w:rPr>
        <w:t>СЕ УВАЖУВА</w:t>
      </w:r>
      <w:r w:rsidRPr="000B262A">
        <w:rPr>
          <w:lang w:val="mk-MK"/>
        </w:rPr>
        <w:t>.</w:t>
      </w:r>
    </w:p>
    <w:p w:rsidR="00255556" w:rsidRPr="000B262A" w:rsidRDefault="00255556" w:rsidP="00361AC3">
      <w:pPr>
        <w:pStyle w:val="NormalWeb"/>
        <w:spacing w:before="0" w:after="0"/>
        <w:ind w:firstLine="426"/>
        <w:jc w:val="both"/>
        <w:rPr>
          <w:b/>
          <w:bCs/>
          <w:lang w:val="mk-MK"/>
        </w:rPr>
      </w:pPr>
      <w:r w:rsidRPr="000B262A">
        <w:rPr>
          <w:b/>
          <w:bCs/>
          <w:lang w:val="mk-MK"/>
        </w:rPr>
        <w:t>2.</w:t>
      </w:r>
      <w:r w:rsidRPr="000B262A">
        <w:rPr>
          <w:lang w:val="mk-MK"/>
        </w:rPr>
        <w:t xml:space="preserve"> </w:t>
      </w:r>
      <w:r w:rsidRPr="000B262A">
        <w:rPr>
          <w:b/>
          <w:bCs/>
          <w:lang w:val="mk-MK"/>
        </w:rPr>
        <w:t>СЕ НАЛОЖУВА</w:t>
      </w:r>
      <w:r w:rsidRPr="000B262A">
        <w:rPr>
          <w:lang w:val="mk-MK"/>
        </w:rPr>
        <w:t xml:space="preserve"> на Имателот на информации, да постапи по Барањето на Барателот,</w:t>
      </w:r>
      <w:r w:rsidRPr="000B262A">
        <w:rPr>
          <w:lang w:val="ru-RU"/>
        </w:rPr>
        <w:t xml:space="preserve"> </w:t>
      </w:r>
      <w:r w:rsidRPr="000B262A">
        <w:rPr>
          <w:lang w:val="mk-MK"/>
        </w:rPr>
        <w:t>согласно одредбите од Законот за слободен пристап до информации од јавен карактер.</w:t>
      </w:r>
    </w:p>
    <w:p w:rsidR="00255556" w:rsidRPr="000B262A" w:rsidRDefault="00255556" w:rsidP="00361AC3">
      <w:pPr>
        <w:pStyle w:val="NormalWeb"/>
        <w:spacing w:before="0" w:after="0"/>
        <w:ind w:firstLine="426"/>
        <w:jc w:val="both"/>
        <w:rPr>
          <w:lang w:val="mk-MK"/>
        </w:rPr>
      </w:pPr>
      <w:r w:rsidRPr="000B262A">
        <w:rPr>
          <w:b/>
          <w:bCs/>
          <w:lang w:val="mk-MK"/>
        </w:rPr>
        <w:t>3.</w:t>
      </w:r>
      <w:r w:rsidRPr="000B262A">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C36D16" w:rsidRPr="000B262A" w:rsidRDefault="00C36D16" w:rsidP="003B4DE9">
      <w:pPr>
        <w:pStyle w:val="NormalWeb"/>
        <w:spacing w:before="0" w:after="0"/>
        <w:ind w:firstLine="720"/>
        <w:jc w:val="both"/>
        <w:rPr>
          <w:b/>
          <w:bCs/>
          <w:lang w:val="mk-MK"/>
        </w:rPr>
      </w:pPr>
    </w:p>
    <w:p w:rsidR="003B4DE9" w:rsidRPr="000B262A" w:rsidRDefault="00C36D16" w:rsidP="003B4DE9">
      <w:pPr>
        <w:pStyle w:val="NormalWeb"/>
        <w:spacing w:before="0" w:after="0"/>
        <w:ind w:firstLine="720"/>
        <w:jc w:val="both"/>
        <w:rPr>
          <w:lang w:val="mk-MK"/>
        </w:rPr>
      </w:pPr>
      <w:r w:rsidRPr="000B262A">
        <w:rPr>
          <w:b/>
          <w:bCs/>
          <w:lang w:val="mk-MK"/>
        </w:rPr>
        <w:t xml:space="preserve">                  </w:t>
      </w:r>
      <w:r w:rsidR="00312F89" w:rsidRPr="000B262A">
        <w:rPr>
          <w:b/>
          <w:bCs/>
          <w:lang w:val="mk-MK"/>
        </w:rPr>
        <w:t xml:space="preserve">                        </w:t>
      </w:r>
      <w:r w:rsidR="003B4DE9" w:rsidRPr="000B262A">
        <w:rPr>
          <w:b/>
          <w:bCs/>
          <w:lang w:val="mk-MK"/>
        </w:rPr>
        <w:t>О Б Р А З Л О Ж Е Н И Е</w:t>
      </w:r>
    </w:p>
    <w:p w:rsidR="003B4DE9" w:rsidRPr="000B262A" w:rsidRDefault="003B4DE9" w:rsidP="003B4DE9">
      <w:pPr>
        <w:pStyle w:val="NormalWeb"/>
        <w:spacing w:before="0" w:after="0"/>
        <w:ind w:firstLine="720"/>
        <w:jc w:val="both"/>
        <w:rPr>
          <w:lang w:val="mk-MK"/>
        </w:rPr>
      </w:pPr>
    </w:p>
    <w:p w:rsidR="00BF6AAC" w:rsidRPr="000B262A" w:rsidRDefault="00552E18" w:rsidP="00BF6AAC">
      <w:pPr>
        <w:ind w:firstLine="720"/>
        <w:jc w:val="both"/>
        <w:rPr>
          <w:lang w:val="mk-MK"/>
        </w:rPr>
      </w:pPr>
      <w:r>
        <w:rPr>
          <w:lang w:val="mk-MK"/>
        </w:rPr>
        <w:t xml:space="preserve">Карате клуб КЕИКС-Скопје, преку застапник Елвир Куртановиќ од Скопје, </w:t>
      </w:r>
      <w:r>
        <w:rPr>
          <w:lang w:val="ru-RU"/>
        </w:rPr>
        <w:t xml:space="preserve">на </w:t>
      </w:r>
      <w:r>
        <w:rPr>
          <w:lang w:val="mk-MK"/>
        </w:rPr>
        <w:t>17</w:t>
      </w:r>
      <w:r>
        <w:rPr>
          <w:lang w:val="ru-RU"/>
        </w:rPr>
        <w:t>.</w:t>
      </w:r>
      <w:r>
        <w:rPr>
          <w:lang w:val="mk-MK"/>
        </w:rPr>
        <w:t>10</w:t>
      </w:r>
      <w:r>
        <w:rPr>
          <w:lang w:val="ru-RU"/>
        </w:rPr>
        <w:t>.2022 година</w:t>
      </w:r>
      <w:r w:rsidR="00BF6AAC" w:rsidRPr="000B262A">
        <w:rPr>
          <w:lang w:val="ru-RU"/>
        </w:rPr>
        <w:t xml:space="preserve"> по електронски пат поднел </w:t>
      </w:r>
      <w:r w:rsidR="00BF6AAC" w:rsidRPr="000B262A">
        <w:rPr>
          <w:lang w:val="mk-MK"/>
        </w:rPr>
        <w:t xml:space="preserve">Барање за пристап до информации од јавен карактер до Карате Федерацијата на Република Северна Македонија (КФРСМ), </w:t>
      </w:r>
      <w:r w:rsidR="00BF6AAC" w:rsidRPr="000B262A">
        <w:rPr>
          <w:bCs/>
          <w:lang w:val="mk-MK"/>
        </w:rPr>
        <w:t xml:space="preserve">со кое </w:t>
      </w:r>
      <w:r w:rsidR="00BF6AAC" w:rsidRPr="000B262A">
        <w:rPr>
          <w:lang w:val="mk-MK"/>
        </w:rPr>
        <w:t xml:space="preserve">побарал по е-маил да му се достави фотокопија од следните информации:   </w:t>
      </w:r>
    </w:p>
    <w:p w:rsidR="00BF6AAC" w:rsidRPr="000B262A" w:rsidRDefault="00BF6AAC" w:rsidP="00BF6AAC">
      <w:pPr>
        <w:widowControl w:val="0"/>
        <w:ind w:firstLine="720"/>
        <w:jc w:val="both"/>
        <w:rPr>
          <w:lang w:val="mk-MK"/>
        </w:rPr>
      </w:pPr>
      <w:r w:rsidRPr="000B262A">
        <w:rPr>
          <w:lang w:val="mk-MK"/>
        </w:rPr>
        <w:t xml:space="preserve">„1. Барам да ми бидат доставени во фотокопија полномошната (68- шеесет и осум) кој беа доставени како доказ во постапката за легитимирање при одржувањето на Вонредното собрание на ден 15.10.2022 година. </w:t>
      </w:r>
    </w:p>
    <w:p w:rsidR="00BF6AAC" w:rsidRPr="000B262A" w:rsidRDefault="00BF6AAC" w:rsidP="00BF6AAC">
      <w:pPr>
        <w:widowControl w:val="0"/>
        <w:ind w:firstLine="720"/>
        <w:jc w:val="both"/>
        <w:rPr>
          <w:lang w:val="mk-MK"/>
        </w:rPr>
      </w:pPr>
      <w:r w:rsidRPr="000B262A">
        <w:rPr>
          <w:lang w:val="mk-MK"/>
        </w:rPr>
        <w:t>2. Барам информација кој е евидентиран за претседател во матичната евиденција што се води во канцеларијата на КФРСМ, а се однесува на карате клубовите членки кои настапија на ова Вонредно Собрание и имаа право на глас“.</w:t>
      </w:r>
    </w:p>
    <w:p w:rsidR="00BF6AAC" w:rsidRPr="000B262A" w:rsidRDefault="00BF6AAC" w:rsidP="00BF6AAC">
      <w:pPr>
        <w:jc w:val="both"/>
        <w:rPr>
          <w:lang w:val="mk-MK"/>
        </w:rPr>
      </w:pPr>
      <w:r w:rsidRPr="000B262A">
        <w:rPr>
          <w:lang w:val="mk-MK"/>
        </w:rPr>
        <w:t xml:space="preserve">            Имателот на информации во врска со ова Барање не постапил, ниту донел управен акт, поради што Барателот на информации до Агенцијата достави Жалба, заведена во Агенцијата под бр.08-290 на 09.11.2022 година.   </w:t>
      </w:r>
    </w:p>
    <w:p w:rsidR="00BF6AAC" w:rsidRPr="000B262A" w:rsidRDefault="00BF6AAC" w:rsidP="00BF6AAC">
      <w:pPr>
        <w:jc w:val="both"/>
        <w:rPr>
          <w:lang w:val="mk-MK"/>
        </w:rPr>
      </w:pPr>
      <w:r w:rsidRPr="000B262A">
        <w:rPr>
          <w:lang w:val="mk-MK"/>
        </w:rPr>
        <w:t xml:space="preserve">           Агенцијата со електронски допис бр. 08-290 од 11.11.2022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BF6AAC" w:rsidRPr="000B262A" w:rsidRDefault="00BF6AAC" w:rsidP="00BF6AAC">
      <w:pPr>
        <w:jc w:val="both"/>
        <w:rPr>
          <w:lang w:val="mk-MK"/>
        </w:rPr>
      </w:pPr>
      <w:r w:rsidRPr="000B262A">
        <w:rPr>
          <w:lang w:val="mk-MK"/>
        </w:rPr>
        <w:t xml:space="preserve">         Постапувајќи по барањето од Агенцијата, Карате Федерацијата на Република Северна Македонија на 15.11. 2022 година, по електронски пат,   достави допис во кој наведува: „Ве информираме дека подносителот на Жалбата Елвир Куртановиќ, воопшто не доставил Барање во електронска форма до Карате Федерацијата на РС Македонија за добивање на информации од јавен карактер. Тоа може да се утврди од приложениот документ за листа на доставен мејл во кое стои дека именуваниот доставил мејл на мејл адреса: Contact@kfm.com. Мејлот на Карате Федерација на РС Македонија е: contact@kfm.com.mk ''.</w:t>
      </w:r>
    </w:p>
    <w:p w:rsidR="00552E18" w:rsidRDefault="003B4DE9" w:rsidP="003B4DE9">
      <w:pPr>
        <w:pStyle w:val="NormalWeb"/>
        <w:spacing w:before="0" w:after="0"/>
        <w:ind w:firstLine="720"/>
        <w:jc w:val="both"/>
        <w:rPr>
          <w:lang w:val="en-US"/>
        </w:rPr>
      </w:pPr>
      <w:r w:rsidRPr="000B262A">
        <w:rPr>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w:t>
      </w:r>
      <w:r w:rsidRPr="000B262A">
        <w:rPr>
          <w:lang w:val="mk-MK"/>
        </w:rPr>
        <w:lastRenderedPageBreak/>
        <w:t>информации од јавен карактер</w:t>
      </w:r>
      <w:r w:rsidRPr="000B262A">
        <w:rPr>
          <w:lang w:val="en-US"/>
        </w:rPr>
        <w:t>,</w:t>
      </w:r>
      <w:r w:rsidRPr="000B262A">
        <w:rPr>
          <w:lang w:val="mk-MK"/>
        </w:rPr>
        <w:t xml:space="preserve"> односно во законски предвидениот рок</w:t>
      </w:r>
      <w:r w:rsidRPr="000B262A">
        <w:rPr>
          <w:lang w:val="en-US"/>
        </w:rPr>
        <w:t xml:space="preserve"> </w:t>
      </w:r>
      <w:r w:rsidRPr="000B262A">
        <w:rPr>
          <w:lang w:val="mk-MK"/>
        </w:rPr>
        <w:t>не ги доставил бараните информации до Барателот, на начин и во форма наведени во Барањето, ниту донел управен акт согласно горенаведениот Закон</w:t>
      </w:r>
      <w:r w:rsidRPr="000B262A">
        <w:rPr>
          <w:lang w:val="ru-RU"/>
        </w:rPr>
        <w:t>, поради што се смета дека Барањето е одбиено</w:t>
      </w:r>
      <w:r w:rsidRPr="000B262A">
        <w:rPr>
          <w:lang w:val="mk-MK"/>
        </w:rPr>
        <w:t>.</w:t>
      </w:r>
    </w:p>
    <w:p w:rsidR="00552E18" w:rsidRDefault="00552E18" w:rsidP="003B4DE9">
      <w:pPr>
        <w:pStyle w:val="NormalWeb"/>
        <w:spacing w:before="0" w:after="0"/>
        <w:ind w:firstLine="720"/>
        <w:jc w:val="both"/>
        <w:rPr>
          <w:lang w:val="mk-MK"/>
        </w:rPr>
      </w:pPr>
      <w:r>
        <w:rPr>
          <w:lang w:val="mk-MK"/>
        </w:rPr>
        <w:t>Агенцијата во конкретниот случај, му укажува на Имателот на информации, дека при барањето за да се произнесе по Жалбата, во прилог му се доставени Жалбата и Барањето, по кое можел во меѓувреме да постапи по истото.</w:t>
      </w:r>
    </w:p>
    <w:p w:rsidR="00552E18" w:rsidRDefault="00552E18" w:rsidP="003B4DE9">
      <w:pPr>
        <w:pStyle w:val="NormalWeb"/>
        <w:spacing w:before="0" w:after="0"/>
        <w:ind w:firstLine="720"/>
        <w:jc w:val="both"/>
        <w:rPr>
          <w:lang w:val="mk-MK"/>
        </w:rPr>
      </w:pPr>
    </w:p>
    <w:p w:rsidR="003B4DE9" w:rsidRPr="000B262A" w:rsidRDefault="003B4DE9" w:rsidP="003B4DE9">
      <w:pPr>
        <w:pStyle w:val="NormalWeb"/>
        <w:spacing w:before="0" w:after="0"/>
        <w:ind w:firstLine="720"/>
        <w:jc w:val="both"/>
        <w:rPr>
          <w:lang w:val="mk-MK"/>
        </w:rPr>
      </w:pPr>
      <w:r w:rsidRPr="000B262A">
        <w:rPr>
          <w:lang w:val="mk-MK"/>
        </w:rPr>
        <w:t>Согласно погоре</w:t>
      </w:r>
      <w:r w:rsidR="00361AC3" w:rsidRPr="000B262A">
        <w:rPr>
          <w:lang w:val="mk-MK"/>
        </w:rPr>
        <w:t xml:space="preserve"> </w:t>
      </w:r>
      <w:r w:rsidRPr="000B262A">
        <w:rPr>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62229" w:rsidRPr="000B262A" w:rsidRDefault="00862229" w:rsidP="00862229">
      <w:pPr>
        <w:pStyle w:val="NormalWeb"/>
        <w:spacing w:after="0"/>
        <w:ind w:firstLine="720"/>
        <w:jc w:val="both"/>
        <w:rPr>
          <w:lang w:val="en-US"/>
        </w:rPr>
      </w:pPr>
      <w:r w:rsidRPr="000B262A">
        <w:rPr>
          <w:b/>
          <w:bCs/>
          <w:lang w:val="mk-MK"/>
        </w:rPr>
        <w:t>ПРАВНА ПОУКА:</w:t>
      </w:r>
      <w:r w:rsidRPr="000B262A">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862229" w:rsidRPr="000B262A" w:rsidRDefault="00862229" w:rsidP="003B4DE9">
      <w:pPr>
        <w:pStyle w:val="NormalWeb"/>
        <w:spacing w:before="0" w:after="0"/>
        <w:ind w:firstLine="720"/>
        <w:jc w:val="both"/>
        <w:rPr>
          <w:lang w:val="en-US"/>
        </w:rPr>
      </w:pPr>
    </w:p>
    <w:p w:rsidR="00BF6AAC" w:rsidRPr="000B262A" w:rsidRDefault="000B2DCE" w:rsidP="00BF6AAC">
      <w:pPr>
        <w:ind w:left="6480" w:firstLine="720"/>
        <w:jc w:val="both"/>
        <w:rPr>
          <w:b/>
          <w:lang w:val="ru-RU"/>
        </w:rPr>
      </w:pPr>
      <w:r w:rsidRPr="000B262A">
        <w:rPr>
          <w:b/>
          <w:lang w:val="mk-MK"/>
        </w:rPr>
        <w:tab/>
      </w:r>
      <w:r w:rsidR="00883480" w:rsidRPr="000B262A">
        <w:rPr>
          <w:b/>
          <w:lang w:val="mk-MK"/>
        </w:rPr>
        <w:tab/>
      </w:r>
      <w:r w:rsidR="00361AC3" w:rsidRPr="000B262A">
        <w:rPr>
          <w:b/>
          <w:lang w:val="mk-MK"/>
        </w:rPr>
        <w:tab/>
      </w:r>
      <w:r w:rsidR="00361AC3" w:rsidRPr="000B262A">
        <w:rPr>
          <w:b/>
          <w:lang w:val="mk-MK"/>
        </w:rPr>
        <w:tab/>
      </w:r>
      <w:r w:rsidR="00BF6AAC" w:rsidRPr="000B262A">
        <w:rPr>
          <w:b/>
          <w:lang w:val="mk-MK"/>
        </w:rPr>
        <w:t xml:space="preserve">    Директор,</w:t>
      </w:r>
    </w:p>
    <w:p w:rsidR="00BF6AAC" w:rsidRPr="000B262A" w:rsidRDefault="00BF6AAC" w:rsidP="00BF6AAC">
      <w:pPr>
        <w:jc w:val="both"/>
        <w:rPr>
          <w:b/>
          <w:lang w:val="ru-RU"/>
        </w:rPr>
      </w:pPr>
      <w:r w:rsidRPr="000B262A">
        <w:rPr>
          <w:b/>
          <w:lang w:val="ru-RU"/>
        </w:rPr>
        <w:t xml:space="preserve">                                                                                                                Пламенка Бојчева</w:t>
      </w:r>
    </w:p>
    <w:p w:rsidR="009F2A4A" w:rsidRPr="000B262A" w:rsidRDefault="009F2A4A" w:rsidP="00573609">
      <w:pPr>
        <w:pStyle w:val="NoSpacing"/>
        <w:ind w:firstLine="0"/>
        <w:rPr>
          <w:rFonts w:ascii="Times New Roman" w:hAnsi="Times New Roman"/>
          <w:sz w:val="16"/>
          <w:szCs w:val="16"/>
          <w:lang w:val="mk-MK"/>
        </w:rPr>
      </w:pPr>
    </w:p>
    <w:sectPr w:rsidR="009F2A4A" w:rsidRPr="000B262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D1B" w:rsidRDefault="002F0D1B">
      <w:r>
        <w:separator/>
      </w:r>
    </w:p>
  </w:endnote>
  <w:endnote w:type="continuationSeparator" w:id="1">
    <w:p w:rsidR="002F0D1B" w:rsidRDefault="002F0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36" w:rsidRDefault="00A63636" w:rsidP="00734487">
    <w:pPr>
      <w:pStyle w:val="Footer"/>
      <w:framePr w:wrap="around" w:vAnchor="text" w:hAnchor="margin" w:xAlign="right" w:y="1"/>
      <w:rPr>
        <w:rStyle w:val="PageNumber"/>
      </w:rPr>
    </w:pPr>
    <w:r>
      <w:rPr>
        <w:rStyle w:val="PageNumber"/>
      </w:rPr>
      <w:fldChar w:fldCharType="begin"/>
    </w:r>
    <w:r w:rsidR="00FF4D36">
      <w:rPr>
        <w:rStyle w:val="PageNumber"/>
      </w:rPr>
      <w:instrText xml:space="preserve">PAGE  </w:instrText>
    </w:r>
    <w:r>
      <w:rPr>
        <w:rStyle w:val="PageNumber"/>
      </w:rPr>
      <w:fldChar w:fldCharType="end"/>
    </w:r>
  </w:p>
  <w:p w:rsidR="00FF4D36" w:rsidRDefault="00FF4D36"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36" w:rsidRDefault="00A63636" w:rsidP="00734487">
    <w:pPr>
      <w:pStyle w:val="Footer"/>
      <w:framePr w:wrap="around" w:vAnchor="text" w:hAnchor="margin" w:xAlign="right" w:y="1"/>
      <w:rPr>
        <w:rStyle w:val="PageNumber"/>
      </w:rPr>
    </w:pPr>
    <w:r>
      <w:rPr>
        <w:rStyle w:val="PageNumber"/>
      </w:rPr>
      <w:fldChar w:fldCharType="begin"/>
    </w:r>
    <w:r w:rsidR="00FF4D36">
      <w:rPr>
        <w:rStyle w:val="PageNumber"/>
      </w:rPr>
      <w:instrText xml:space="preserve">PAGE  </w:instrText>
    </w:r>
    <w:r>
      <w:rPr>
        <w:rStyle w:val="PageNumber"/>
      </w:rPr>
      <w:fldChar w:fldCharType="separate"/>
    </w:r>
    <w:r w:rsidR="007A41C8">
      <w:rPr>
        <w:rStyle w:val="PageNumber"/>
        <w:noProof/>
      </w:rPr>
      <w:t>2</w:t>
    </w:r>
    <w:r>
      <w:rPr>
        <w:rStyle w:val="PageNumber"/>
      </w:rPr>
      <w:fldChar w:fldCharType="end"/>
    </w:r>
  </w:p>
  <w:p w:rsidR="00FF4D36" w:rsidRDefault="00FF4D36"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D1B" w:rsidRDefault="002F0D1B">
      <w:r>
        <w:separator/>
      </w:r>
    </w:p>
  </w:footnote>
  <w:footnote w:type="continuationSeparator" w:id="1">
    <w:p w:rsidR="002F0D1B" w:rsidRDefault="002F0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3">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F16"/>
    <w:rsid w:val="00007E10"/>
    <w:rsid w:val="00011002"/>
    <w:rsid w:val="00012D9C"/>
    <w:rsid w:val="000154B9"/>
    <w:rsid w:val="00021118"/>
    <w:rsid w:val="0002650E"/>
    <w:rsid w:val="00026B90"/>
    <w:rsid w:val="000310F8"/>
    <w:rsid w:val="00041CA6"/>
    <w:rsid w:val="000426BE"/>
    <w:rsid w:val="000473D5"/>
    <w:rsid w:val="0005723E"/>
    <w:rsid w:val="00081428"/>
    <w:rsid w:val="00084569"/>
    <w:rsid w:val="000938D5"/>
    <w:rsid w:val="00093ACD"/>
    <w:rsid w:val="000A714D"/>
    <w:rsid w:val="000B2102"/>
    <w:rsid w:val="000B262A"/>
    <w:rsid w:val="000B2DCE"/>
    <w:rsid w:val="000B32B5"/>
    <w:rsid w:val="000C293A"/>
    <w:rsid w:val="000C7BD7"/>
    <w:rsid w:val="000C7ECE"/>
    <w:rsid w:val="000D541F"/>
    <w:rsid w:val="000F0C68"/>
    <w:rsid w:val="000F2954"/>
    <w:rsid w:val="000F4FCD"/>
    <w:rsid w:val="00100026"/>
    <w:rsid w:val="00102D34"/>
    <w:rsid w:val="001032AE"/>
    <w:rsid w:val="00113CDA"/>
    <w:rsid w:val="001241B5"/>
    <w:rsid w:val="0012465F"/>
    <w:rsid w:val="00125C85"/>
    <w:rsid w:val="00126255"/>
    <w:rsid w:val="00132713"/>
    <w:rsid w:val="00133556"/>
    <w:rsid w:val="00145D91"/>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27C00"/>
    <w:rsid w:val="00232104"/>
    <w:rsid w:val="00236F33"/>
    <w:rsid w:val="00247173"/>
    <w:rsid w:val="002525A4"/>
    <w:rsid w:val="00255348"/>
    <w:rsid w:val="00255556"/>
    <w:rsid w:val="00256E06"/>
    <w:rsid w:val="002643B3"/>
    <w:rsid w:val="002722A4"/>
    <w:rsid w:val="00286372"/>
    <w:rsid w:val="00296639"/>
    <w:rsid w:val="002A0231"/>
    <w:rsid w:val="002B278B"/>
    <w:rsid w:val="002B4759"/>
    <w:rsid w:val="002B6CFB"/>
    <w:rsid w:val="002C150A"/>
    <w:rsid w:val="002D14CD"/>
    <w:rsid w:val="002D30C9"/>
    <w:rsid w:val="002E3429"/>
    <w:rsid w:val="002E6C84"/>
    <w:rsid w:val="002F0D1B"/>
    <w:rsid w:val="002F75DC"/>
    <w:rsid w:val="00307966"/>
    <w:rsid w:val="00312F89"/>
    <w:rsid w:val="003356DC"/>
    <w:rsid w:val="003466C3"/>
    <w:rsid w:val="00361AC3"/>
    <w:rsid w:val="003661B1"/>
    <w:rsid w:val="00380081"/>
    <w:rsid w:val="003A0982"/>
    <w:rsid w:val="003A4384"/>
    <w:rsid w:val="003B049B"/>
    <w:rsid w:val="003B08DC"/>
    <w:rsid w:val="003B3629"/>
    <w:rsid w:val="003B4DE9"/>
    <w:rsid w:val="003B60B5"/>
    <w:rsid w:val="003C05C4"/>
    <w:rsid w:val="003C29B6"/>
    <w:rsid w:val="003C2B1C"/>
    <w:rsid w:val="003C4D3C"/>
    <w:rsid w:val="003E2539"/>
    <w:rsid w:val="003F67F8"/>
    <w:rsid w:val="00402898"/>
    <w:rsid w:val="00405212"/>
    <w:rsid w:val="00407421"/>
    <w:rsid w:val="00411575"/>
    <w:rsid w:val="00414800"/>
    <w:rsid w:val="00423E9F"/>
    <w:rsid w:val="00424C20"/>
    <w:rsid w:val="00434799"/>
    <w:rsid w:val="00437A92"/>
    <w:rsid w:val="004434FC"/>
    <w:rsid w:val="00461B6F"/>
    <w:rsid w:val="00481EEE"/>
    <w:rsid w:val="004904CE"/>
    <w:rsid w:val="00491928"/>
    <w:rsid w:val="00492CB1"/>
    <w:rsid w:val="00493D0F"/>
    <w:rsid w:val="00497839"/>
    <w:rsid w:val="004A5031"/>
    <w:rsid w:val="004B38D0"/>
    <w:rsid w:val="004B5330"/>
    <w:rsid w:val="004B54CB"/>
    <w:rsid w:val="004B6BB7"/>
    <w:rsid w:val="004D69DA"/>
    <w:rsid w:val="004E5722"/>
    <w:rsid w:val="004F0782"/>
    <w:rsid w:val="00500702"/>
    <w:rsid w:val="00506961"/>
    <w:rsid w:val="0051233B"/>
    <w:rsid w:val="00512857"/>
    <w:rsid w:val="00515800"/>
    <w:rsid w:val="00517DC3"/>
    <w:rsid w:val="00525269"/>
    <w:rsid w:val="00526F50"/>
    <w:rsid w:val="00533A7A"/>
    <w:rsid w:val="005365F6"/>
    <w:rsid w:val="00541046"/>
    <w:rsid w:val="00544DE3"/>
    <w:rsid w:val="00546855"/>
    <w:rsid w:val="00552AE3"/>
    <w:rsid w:val="00552E18"/>
    <w:rsid w:val="00554752"/>
    <w:rsid w:val="00556545"/>
    <w:rsid w:val="00573609"/>
    <w:rsid w:val="005829E8"/>
    <w:rsid w:val="00586D46"/>
    <w:rsid w:val="005A64EB"/>
    <w:rsid w:val="005B0A88"/>
    <w:rsid w:val="005C4599"/>
    <w:rsid w:val="005C625C"/>
    <w:rsid w:val="005D5729"/>
    <w:rsid w:val="005E757F"/>
    <w:rsid w:val="00601A5F"/>
    <w:rsid w:val="0064095B"/>
    <w:rsid w:val="00643D8C"/>
    <w:rsid w:val="006463EE"/>
    <w:rsid w:val="00650E22"/>
    <w:rsid w:val="00650F8A"/>
    <w:rsid w:val="00653C70"/>
    <w:rsid w:val="006543EB"/>
    <w:rsid w:val="006557FF"/>
    <w:rsid w:val="0065595F"/>
    <w:rsid w:val="00656025"/>
    <w:rsid w:val="00664FF2"/>
    <w:rsid w:val="00670225"/>
    <w:rsid w:val="006726E4"/>
    <w:rsid w:val="00676BA8"/>
    <w:rsid w:val="00684565"/>
    <w:rsid w:val="00685E56"/>
    <w:rsid w:val="0069313B"/>
    <w:rsid w:val="006970D1"/>
    <w:rsid w:val="0069745D"/>
    <w:rsid w:val="006B2AD4"/>
    <w:rsid w:val="006B31E4"/>
    <w:rsid w:val="006D51A2"/>
    <w:rsid w:val="006E2151"/>
    <w:rsid w:val="006E5D6A"/>
    <w:rsid w:val="006F11D1"/>
    <w:rsid w:val="006F14D9"/>
    <w:rsid w:val="006F504A"/>
    <w:rsid w:val="00701845"/>
    <w:rsid w:val="00715D8F"/>
    <w:rsid w:val="00720181"/>
    <w:rsid w:val="00722904"/>
    <w:rsid w:val="00734487"/>
    <w:rsid w:val="00734FEA"/>
    <w:rsid w:val="007476B3"/>
    <w:rsid w:val="007519C7"/>
    <w:rsid w:val="00751F09"/>
    <w:rsid w:val="007554C9"/>
    <w:rsid w:val="0077256E"/>
    <w:rsid w:val="00773A2C"/>
    <w:rsid w:val="00775790"/>
    <w:rsid w:val="00775D5E"/>
    <w:rsid w:val="00793AF5"/>
    <w:rsid w:val="007A1CFA"/>
    <w:rsid w:val="007A41C8"/>
    <w:rsid w:val="007B0690"/>
    <w:rsid w:val="007B0D46"/>
    <w:rsid w:val="007B7516"/>
    <w:rsid w:val="007E0A1A"/>
    <w:rsid w:val="007E35BF"/>
    <w:rsid w:val="007E50A7"/>
    <w:rsid w:val="007E50DA"/>
    <w:rsid w:val="008052E8"/>
    <w:rsid w:val="00811FA3"/>
    <w:rsid w:val="00813984"/>
    <w:rsid w:val="00820E8B"/>
    <w:rsid w:val="00821AB9"/>
    <w:rsid w:val="0082733E"/>
    <w:rsid w:val="00841053"/>
    <w:rsid w:val="00841259"/>
    <w:rsid w:val="00843CAD"/>
    <w:rsid w:val="00853763"/>
    <w:rsid w:val="0085422B"/>
    <w:rsid w:val="00862229"/>
    <w:rsid w:val="0087323F"/>
    <w:rsid w:val="00877B7C"/>
    <w:rsid w:val="00883480"/>
    <w:rsid w:val="00884D5C"/>
    <w:rsid w:val="008944FF"/>
    <w:rsid w:val="008A1E2A"/>
    <w:rsid w:val="008C4D7B"/>
    <w:rsid w:val="008D78FF"/>
    <w:rsid w:val="008E6A82"/>
    <w:rsid w:val="00903792"/>
    <w:rsid w:val="0091031E"/>
    <w:rsid w:val="00920BA2"/>
    <w:rsid w:val="00921902"/>
    <w:rsid w:val="009247B8"/>
    <w:rsid w:val="0092763A"/>
    <w:rsid w:val="00930857"/>
    <w:rsid w:val="00945A04"/>
    <w:rsid w:val="00950045"/>
    <w:rsid w:val="00954D61"/>
    <w:rsid w:val="00965CF6"/>
    <w:rsid w:val="00971EAE"/>
    <w:rsid w:val="009726C3"/>
    <w:rsid w:val="0097427B"/>
    <w:rsid w:val="00984BF5"/>
    <w:rsid w:val="009871D2"/>
    <w:rsid w:val="009925B8"/>
    <w:rsid w:val="009A574E"/>
    <w:rsid w:val="009A67A9"/>
    <w:rsid w:val="009B1F9B"/>
    <w:rsid w:val="009C1A5B"/>
    <w:rsid w:val="009C36E9"/>
    <w:rsid w:val="009C4191"/>
    <w:rsid w:val="009E5EB6"/>
    <w:rsid w:val="009E6036"/>
    <w:rsid w:val="009F1407"/>
    <w:rsid w:val="009F2A4A"/>
    <w:rsid w:val="00A07961"/>
    <w:rsid w:val="00A24DC1"/>
    <w:rsid w:val="00A2570C"/>
    <w:rsid w:val="00A30126"/>
    <w:rsid w:val="00A36633"/>
    <w:rsid w:val="00A40CBB"/>
    <w:rsid w:val="00A43C25"/>
    <w:rsid w:val="00A47E5F"/>
    <w:rsid w:val="00A522C3"/>
    <w:rsid w:val="00A63636"/>
    <w:rsid w:val="00A64325"/>
    <w:rsid w:val="00A736D2"/>
    <w:rsid w:val="00A75988"/>
    <w:rsid w:val="00A76C33"/>
    <w:rsid w:val="00A83833"/>
    <w:rsid w:val="00A86FC0"/>
    <w:rsid w:val="00A871D3"/>
    <w:rsid w:val="00AA4120"/>
    <w:rsid w:val="00AA4E1E"/>
    <w:rsid w:val="00AC19AF"/>
    <w:rsid w:val="00AD4F55"/>
    <w:rsid w:val="00AE4B65"/>
    <w:rsid w:val="00B07E0E"/>
    <w:rsid w:val="00B12EDD"/>
    <w:rsid w:val="00B14A12"/>
    <w:rsid w:val="00B1751A"/>
    <w:rsid w:val="00B269C7"/>
    <w:rsid w:val="00B50BAA"/>
    <w:rsid w:val="00B612FD"/>
    <w:rsid w:val="00B6720D"/>
    <w:rsid w:val="00B701D7"/>
    <w:rsid w:val="00B80144"/>
    <w:rsid w:val="00B86AE8"/>
    <w:rsid w:val="00B878D7"/>
    <w:rsid w:val="00B92F0B"/>
    <w:rsid w:val="00BA2A98"/>
    <w:rsid w:val="00BA32C4"/>
    <w:rsid w:val="00BA53A4"/>
    <w:rsid w:val="00BA57EE"/>
    <w:rsid w:val="00BB4011"/>
    <w:rsid w:val="00BB429D"/>
    <w:rsid w:val="00BB5138"/>
    <w:rsid w:val="00BC05FC"/>
    <w:rsid w:val="00BC1D93"/>
    <w:rsid w:val="00BD15C1"/>
    <w:rsid w:val="00BE236E"/>
    <w:rsid w:val="00BF2EAF"/>
    <w:rsid w:val="00BF6AAC"/>
    <w:rsid w:val="00C0627A"/>
    <w:rsid w:val="00C10FCA"/>
    <w:rsid w:val="00C120ED"/>
    <w:rsid w:val="00C124E2"/>
    <w:rsid w:val="00C17EAD"/>
    <w:rsid w:val="00C21E37"/>
    <w:rsid w:val="00C30854"/>
    <w:rsid w:val="00C35316"/>
    <w:rsid w:val="00C36C38"/>
    <w:rsid w:val="00C36D16"/>
    <w:rsid w:val="00C63853"/>
    <w:rsid w:val="00C67802"/>
    <w:rsid w:val="00C7284D"/>
    <w:rsid w:val="00C75238"/>
    <w:rsid w:val="00C921C4"/>
    <w:rsid w:val="00CA1C55"/>
    <w:rsid w:val="00CA3E11"/>
    <w:rsid w:val="00CA69AC"/>
    <w:rsid w:val="00CC3CED"/>
    <w:rsid w:val="00CC5CCF"/>
    <w:rsid w:val="00CD4FB9"/>
    <w:rsid w:val="00CE5E46"/>
    <w:rsid w:val="00CF273C"/>
    <w:rsid w:val="00CF28F1"/>
    <w:rsid w:val="00D12A6B"/>
    <w:rsid w:val="00D16E49"/>
    <w:rsid w:val="00D2079B"/>
    <w:rsid w:val="00D32A9A"/>
    <w:rsid w:val="00D73BED"/>
    <w:rsid w:val="00D740F9"/>
    <w:rsid w:val="00D7466A"/>
    <w:rsid w:val="00D76D7C"/>
    <w:rsid w:val="00D85C1B"/>
    <w:rsid w:val="00D923B1"/>
    <w:rsid w:val="00D96348"/>
    <w:rsid w:val="00DA6C38"/>
    <w:rsid w:val="00DB4BAC"/>
    <w:rsid w:val="00DB72AC"/>
    <w:rsid w:val="00DC121C"/>
    <w:rsid w:val="00DE0B62"/>
    <w:rsid w:val="00DE0F6D"/>
    <w:rsid w:val="00DE7DFC"/>
    <w:rsid w:val="00DF24E2"/>
    <w:rsid w:val="00DF2E5B"/>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6A45"/>
    <w:rsid w:val="00EB39D6"/>
    <w:rsid w:val="00EB547A"/>
    <w:rsid w:val="00EB747F"/>
    <w:rsid w:val="00ED35CD"/>
    <w:rsid w:val="00EE25F9"/>
    <w:rsid w:val="00EE3A24"/>
    <w:rsid w:val="00EF408E"/>
    <w:rsid w:val="00F022E9"/>
    <w:rsid w:val="00F06054"/>
    <w:rsid w:val="00F1153A"/>
    <w:rsid w:val="00F24529"/>
    <w:rsid w:val="00F31C80"/>
    <w:rsid w:val="00F338FF"/>
    <w:rsid w:val="00F52471"/>
    <w:rsid w:val="00F651FE"/>
    <w:rsid w:val="00F66A3B"/>
    <w:rsid w:val="00F72393"/>
    <w:rsid w:val="00F8229A"/>
    <w:rsid w:val="00F9670C"/>
    <w:rsid w:val="00FB56EF"/>
    <w:rsid w:val="00FD1E57"/>
    <w:rsid w:val="00FE1007"/>
    <w:rsid w:val="00FE1B17"/>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6</cp:revision>
  <cp:lastPrinted>2022-11-21T12:30:00Z</cp:lastPrinted>
  <dcterms:created xsi:type="dcterms:W3CDTF">2022-11-21T11:27:00Z</dcterms:created>
  <dcterms:modified xsi:type="dcterms:W3CDTF">2022-11-21T14:26:00Z</dcterms:modified>
</cp:coreProperties>
</file>