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7B" w:rsidRPr="004A071E" w:rsidRDefault="001A0474" w:rsidP="00820E39">
      <w:pPr>
        <w:pStyle w:val="NoSpacing"/>
        <w:ind w:firstLine="450"/>
        <w:rPr>
          <w:rFonts w:ascii="Times New Roman" w:hAnsi="Times New Roman"/>
          <w:sz w:val="22"/>
          <w:szCs w:val="22"/>
          <w:lang w:val="mk-MK"/>
        </w:rPr>
      </w:pPr>
      <w:r w:rsidRPr="004A071E">
        <w:rPr>
          <w:rFonts w:ascii="Times New Roman" w:hAnsi="Times New Roman"/>
          <w:sz w:val="22"/>
          <w:szCs w:val="22"/>
          <w:lang w:val="mk-MK"/>
        </w:rPr>
        <w:t>Агенцијата за заштита на правото на слободен пристап до информациите од јавен карактер, в</w:t>
      </w:r>
      <w:r w:rsidR="00F53F48" w:rsidRPr="004A071E">
        <w:rPr>
          <w:rFonts w:ascii="Times New Roman" w:hAnsi="Times New Roman"/>
          <w:sz w:val="22"/>
          <w:szCs w:val="22"/>
          <w:lang w:val="mk-MK"/>
        </w:rPr>
        <w:t>рз основа на член 27</w:t>
      </w:r>
      <w:r w:rsidR="00F53F48" w:rsidRPr="004A071E">
        <w:rPr>
          <w:rFonts w:ascii="Times New Roman" w:hAnsi="Times New Roman"/>
          <w:sz w:val="22"/>
          <w:szCs w:val="22"/>
        </w:rPr>
        <w:t xml:space="preserve"> </w:t>
      </w:r>
      <w:r w:rsidR="00F53F48" w:rsidRPr="004A071E">
        <w:rPr>
          <w:rFonts w:ascii="Times New Roman" w:hAnsi="Times New Roman"/>
          <w:sz w:val="22"/>
          <w:szCs w:val="22"/>
          <w:lang w:val="mk-MK"/>
        </w:rPr>
        <w:t xml:space="preserve">и </w:t>
      </w:r>
      <w:r w:rsidR="00E91C7B" w:rsidRPr="004A071E">
        <w:rPr>
          <w:rFonts w:ascii="Times New Roman" w:hAnsi="Times New Roman"/>
          <w:sz w:val="22"/>
          <w:szCs w:val="22"/>
          <w:lang w:val="mk-MK"/>
        </w:rPr>
        <w:t>член 34 став 1 од Законот за слободен пристап до информации од јавен карактер (“Службен весник на Република Северна Македонија“ бр. 101/2019), а согласно член 109 став 9 од Законот за општата управна постапка (“Службен весник на Република Македонија“ бр. 124/2015),</w:t>
      </w:r>
      <w:r w:rsidR="00AD3927" w:rsidRPr="004A071E">
        <w:rPr>
          <w:rFonts w:ascii="Times New Roman" w:hAnsi="Times New Roman"/>
          <w:sz w:val="22"/>
          <w:szCs w:val="22"/>
          <w:lang w:val="mk-MK"/>
        </w:rPr>
        <w:t xml:space="preserve"> а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4A071E">
        <w:rPr>
          <w:rFonts w:ascii="Times New Roman" w:hAnsi="Times New Roman"/>
          <w:sz w:val="22"/>
          <w:szCs w:val="22"/>
          <w:lang w:val="mk-MK"/>
        </w:rPr>
        <w:t xml:space="preserve">постапувајќи по Жалбата изјавена од </w:t>
      </w:r>
      <w:r w:rsidR="00250AC7" w:rsidRPr="00250AC7">
        <w:rPr>
          <w:rFonts w:ascii="Times New Roman" w:hAnsi="Times New Roman"/>
          <w:snapToGrid w:val="0"/>
          <w:sz w:val="22"/>
          <w:szCs w:val="22"/>
          <w:lang w:val="ru-RU"/>
        </w:rPr>
        <w:t>Т</w:t>
      </w:r>
      <w:r w:rsidR="00570454">
        <w:rPr>
          <w:rFonts w:ascii="Times New Roman" w:hAnsi="Times New Roman"/>
          <w:snapToGrid w:val="0"/>
          <w:sz w:val="22"/>
          <w:szCs w:val="22"/>
          <w:lang w:val="sq-AL"/>
        </w:rPr>
        <w:t>.Ѓ.</w:t>
      </w:r>
      <w:r w:rsidR="00570454">
        <w:rPr>
          <w:rFonts w:ascii="Times New Roman" w:hAnsi="Times New Roman"/>
          <w:snapToGrid w:val="0"/>
          <w:sz w:val="22"/>
          <w:szCs w:val="22"/>
          <w:lang w:val="mk-MK"/>
        </w:rPr>
        <w:t xml:space="preserve"> од </w:t>
      </w:r>
      <w:r w:rsidR="00250AC7" w:rsidRPr="00250AC7">
        <w:rPr>
          <w:rFonts w:ascii="Times New Roman" w:hAnsi="Times New Roman"/>
          <w:snapToGrid w:val="0"/>
          <w:sz w:val="22"/>
          <w:szCs w:val="22"/>
          <w:lang w:val="ru-RU"/>
        </w:rPr>
        <w:t xml:space="preserve">Скопје, поднесена </w:t>
      </w:r>
      <w:r w:rsidR="00250AC7" w:rsidRPr="00250AC7">
        <w:rPr>
          <w:rFonts w:ascii="Times New Roman" w:hAnsi="Times New Roman"/>
          <w:sz w:val="22"/>
          <w:szCs w:val="22"/>
          <w:lang w:val="mk-MK"/>
        </w:rPr>
        <w:t>против Министерството за образование и наука</w:t>
      </w:r>
      <w:r w:rsidR="00BF0F34" w:rsidRPr="00250AC7">
        <w:rPr>
          <w:rFonts w:ascii="Times New Roman" w:hAnsi="Times New Roman"/>
          <w:sz w:val="22"/>
          <w:szCs w:val="22"/>
          <w:lang w:val="mk-MK"/>
        </w:rPr>
        <w:t>, по п</w:t>
      </w:r>
      <w:r w:rsidR="00BF0F34" w:rsidRPr="004A071E">
        <w:rPr>
          <w:rFonts w:ascii="Times New Roman" w:hAnsi="Times New Roman"/>
          <w:sz w:val="22"/>
          <w:szCs w:val="22"/>
          <w:lang w:val="mk-MK"/>
        </w:rPr>
        <w:t>редметот</w:t>
      </w:r>
      <w:r w:rsidR="00E91C7B" w:rsidRPr="004A071E">
        <w:rPr>
          <w:rFonts w:ascii="Times New Roman" w:hAnsi="Times New Roman"/>
          <w:sz w:val="22"/>
          <w:szCs w:val="22"/>
          <w:lang w:val="mk-MK"/>
        </w:rPr>
        <w:t xml:space="preserve"> Барање за пристап до информации од јавен карактер, на </w:t>
      </w:r>
      <w:r w:rsidR="00047511">
        <w:rPr>
          <w:rFonts w:ascii="Times New Roman" w:hAnsi="Times New Roman"/>
          <w:sz w:val="22"/>
          <w:szCs w:val="22"/>
          <w:lang w:val="mk-MK"/>
        </w:rPr>
        <w:t>15</w:t>
      </w:r>
      <w:r w:rsidR="003028F6" w:rsidRPr="004A071E">
        <w:rPr>
          <w:rFonts w:ascii="Times New Roman" w:hAnsi="Times New Roman"/>
          <w:sz w:val="22"/>
          <w:szCs w:val="22"/>
        </w:rPr>
        <w:t>.</w:t>
      </w:r>
      <w:r w:rsidR="0099426D" w:rsidRPr="004A071E">
        <w:rPr>
          <w:rFonts w:ascii="Times New Roman" w:hAnsi="Times New Roman"/>
          <w:sz w:val="22"/>
          <w:szCs w:val="22"/>
          <w:lang w:val="mk-MK"/>
        </w:rPr>
        <w:t>1</w:t>
      </w:r>
      <w:r w:rsidR="00450587" w:rsidRPr="004A071E">
        <w:rPr>
          <w:rFonts w:ascii="Times New Roman" w:hAnsi="Times New Roman"/>
          <w:sz w:val="22"/>
          <w:szCs w:val="22"/>
          <w:lang w:val="mk-MK"/>
        </w:rPr>
        <w:t>1</w:t>
      </w:r>
      <w:r w:rsidR="003028F6" w:rsidRPr="004A071E">
        <w:rPr>
          <w:rFonts w:ascii="Times New Roman" w:hAnsi="Times New Roman"/>
          <w:sz w:val="22"/>
          <w:szCs w:val="22"/>
        </w:rPr>
        <w:t>.</w:t>
      </w:r>
      <w:r w:rsidR="001A609B" w:rsidRPr="004A071E">
        <w:rPr>
          <w:rFonts w:ascii="Times New Roman" w:hAnsi="Times New Roman"/>
          <w:sz w:val="22"/>
          <w:szCs w:val="22"/>
          <w:lang w:val="mk-MK"/>
        </w:rPr>
        <w:t>202</w:t>
      </w:r>
      <w:r w:rsidR="001A609B" w:rsidRPr="004A071E">
        <w:rPr>
          <w:rFonts w:ascii="Times New Roman" w:hAnsi="Times New Roman"/>
          <w:sz w:val="22"/>
          <w:szCs w:val="22"/>
        </w:rPr>
        <w:t>2</w:t>
      </w:r>
      <w:r w:rsidR="00E91C7B" w:rsidRPr="004A071E">
        <w:rPr>
          <w:rFonts w:ascii="Times New Roman" w:hAnsi="Times New Roman"/>
          <w:sz w:val="22"/>
          <w:szCs w:val="22"/>
          <w:lang w:val="mk-MK"/>
        </w:rPr>
        <w:t xml:space="preserve"> година, го донесе следното</w:t>
      </w:r>
    </w:p>
    <w:p w:rsidR="00A645FB" w:rsidRPr="004A071E" w:rsidRDefault="00A645FB" w:rsidP="008B081A">
      <w:pPr>
        <w:jc w:val="center"/>
        <w:rPr>
          <w:b/>
          <w:sz w:val="22"/>
          <w:szCs w:val="22"/>
        </w:rPr>
      </w:pPr>
    </w:p>
    <w:p w:rsidR="008B081A" w:rsidRPr="004A071E" w:rsidRDefault="008B081A" w:rsidP="008B081A">
      <w:pPr>
        <w:jc w:val="center"/>
        <w:rPr>
          <w:b/>
          <w:sz w:val="22"/>
          <w:szCs w:val="22"/>
          <w:lang w:val="mk-MK"/>
        </w:rPr>
      </w:pPr>
      <w:r w:rsidRPr="004A071E">
        <w:rPr>
          <w:b/>
          <w:sz w:val="22"/>
          <w:szCs w:val="22"/>
          <w:lang w:val="mk-MK"/>
        </w:rPr>
        <w:t>Р Е Ш Е Н И Е</w:t>
      </w:r>
    </w:p>
    <w:p w:rsidR="004D3EC1" w:rsidRPr="004A071E" w:rsidRDefault="004D3EC1" w:rsidP="008B081A">
      <w:pPr>
        <w:jc w:val="center"/>
        <w:rPr>
          <w:b/>
          <w:sz w:val="22"/>
          <w:szCs w:val="22"/>
          <w:lang w:val="mk-MK"/>
        </w:rPr>
      </w:pPr>
    </w:p>
    <w:p w:rsidR="008B7D8D" w:rsidRPr="004A071E" w:rsidRDefault="00506626" w:rsidP="00C87B15">
      <w:pPr>
        <w:pStyle w:val="NoSpacing"/>
        <w:numPr>
          <w:ilvl w:val="0"/>
          <w:numId w:val="3"/>
        </w:numPr>
        <w:tabs>
          <w:tab w:val="left" w:pos="1260"/>
        </w:tabs>
        <w:ind w:left="0" w:firstLine="720"/>
        <w:rPr>
          <w:rFonts w:ascii="Times New Roman" w:hAnsi="Times New Roman"/>
          <w:sz w:val="22"/>
          <w:szCs w:val="22"/>
          <w:lang w:val="mk-MK"/>
        </w:rPr>
      </w:pPr>
      <w:r w:rsidRPr="004A071E">
        <w:rPr>
          <w:rFonts w:ascii="Times New Roman" w:hAnsi="Times New Roman"/>
          <w:sz w:val="22"/>
          <w:szCs w:val="22"/>
          <w:lang w:val="mk-MK"/>
        </w:rPr>
        <w:t xml:space="preserve">Жалбата изјавена од </w:t>
      </w:r>
      <w:r w:rsidR="00250AC7" w:rsidRPr="00250AC7">
        <w:rPr>
          <w:rFonts w:ascii="Times New Roman" w:hAnsi="Times New Roman"/>
          <w:snapToGrid w:val="0"/>
          <w:sz w:val="22"/>
          <w:szCs w:val="22"/>
          <w:lang w:val="ru-RU"/>
        </w:rPr>
        <w:t>Т</w:t>
      </w:r>
      <w:r w:rsidR="00570454">
        <w:rPr>
          <w:rFonts w:ascii="Times New Roman" w:hAnsi="Times New Roman"/>
          <w:snapToGrid w:val="0"/>
          <w:sz w:val="22"/>
          <w:szCs w:val="22"/>
          <w:lang w:val="ru-RU"/>
        </w:rPr>
        <w:t>.Ѓ.</w:t>
      </w:r>
      <w:r w:rsidR="00250AC7" w:rsidRPr="00250AC7">
        <w:rPr>
          <w:rFonts w:ascii="Times New Roman" w:hAnsi="Times New Roman"/>
          <w:snapToGrid w:val="0"/>
          <w:sz w:val="22"/>
          <w:szCs w:val="22"/>
          <w:lang w:val="ru-RU"/>
        </w:rPr>
        <w:t xml:space="preserve"> од Скопје, поднесена </w:t>
      </w:r>
      <w:r w:rsidR="00250AC7" w:rsidRPr="00250AC7">
        <w:rPr>
          <w:rFonts w:ascii="Times New Roman" w:hAnsi="Times New Roman"/>
          <w:sz w:val="22"/>
          <w:szCs w:val="22"/>
          <w:lang w:val="mk-MK"/>
        </w:rPr>
        <w:t>против Министерството за образование и наука</w:t>
      </w:r>
      <w:r w:rsidR="00C87B15" w:rsidRPr="004A071E">
        <w:rPr>
          <w:rFonts w:ascii="Times New Roman" w:hAnsi="Times New Roman"/>
          <w:sz w:val="22"/>
          <w:szCs w:val="22"/>
          <w:lang w:val="mk-MK"/>
        </w:rPr>
        <w:t>,</w:t>
      </w:r>
      <w:r w:rsidR="00C87B15" w:rsidRPr="004A071E">
        <w:rPr>
          <w:rFonts w:ascii="Times New Roman" w:hAnsi="Times New Roman"/>
          <w:sz w:val="22"/>
          <w:szCs w:val="22"/>
        </w:rPr>
        <w:t xml:space="preserve"> </w:t>
      </w:r>
      <w:r w:rsidR="00C87B15" w:rsidRPr="004A071E">
        <w:rPr>
          <w:rFonts w:ascii="Times New Roman" w:hAnsi="Times New Roman"/>
          <w:sz w:val="22"/>
          <w:szCs w:val="22"/>
          <w:lang w:val="mk-MK"/>
        </w:rPr>
        <w:t>зав</w:t>
      </w:r>
      <w:r w:rsidR="0075321E" w:rsidRPr="004A071E">
        <w:rPr>
          <w:rFonts w:ascii="Times New Roman" w:hAnsi="Times New Roman"/>
          <w:sz w:val="22"/>
          <w:szCs w:val="22"/>
          <w:lang w:val="mk-MK"/>
        </w:rPr>
        <w:t>едена во Аген</w:t>
      </w:r>
      <w:r w:rsidR="0099426D" w:rsidRPr="004A071E">
        <w:rPr>
          <w:rFonts w:ascii="Times New Roman" w:hAnsi="Times New Roman"/>
          <w:sz w:val="22"/>
          <w:szCs w:val="22"/>
          <w:lang w:val="mk-MK"/>
        </w:rPr>
        <w:t>цијата под бр.08-2</w:t>
      </w:r>
      <w:r w:rsidR="00250AC7">
        <w:rPr>
          <w:rFonts w:ascii="Times New Roman" w:hAnsi="Times New Roman"/>
          <w:sz w:val="22"/>
          <w:szCs w:val="22"/>
          <w:lang w:val="mk-MK"/>
        </w:rPr>
        <w:t>84</w:t>
      </w:r>
      <w:r w:rsidR="00BF0D11" w:rsidRPr="004A071E">
        <w:rPr>
          <w:rFonts w:ascii="Times New Roman" w:hAnsi="Times New Roman"/>
          <w:sz w:val="22"/>
          <w:szCs w:val="22"/>
          <w:lang w:val="mk-MK"/>
        </w:rPr>
        <w:t xml:space="preserve"> на </w:t>
      </w:r>
      <w:r w:rsidR="0075321E" w:rsidRPr="004A071E">
        <w:rPr>
          <w:rFonts w:ascii="Times New Roman" w:hAnsi="Times New Roman"/>
          <w:sz w:val="22"/>
          <w:szCs w:val="22"/>
          <w:lang w:val="mk-MK"/>
        </w:rPr>
        <w:t>2</w:t>
      </w:r>
      <w:r w:rsidR="00450587" w:rsidRPr="004A071E">
        <w:rPr>
          <w:rFonts w:ascii="Times New Roman" w:hAnsi="Times New Roman"/>
          <w:sz w:val="22"/>
          <w:szCs w:val="22"/>
          <w:lang w:val="mk-MK"/>
        </w:rPr>
        <w:t>1</w:t>
      </w:r>
      <w:r w:rsidR="00BF0D11" w:rsidRPr="004A071E">
        <w:rPr>
          <w:rFonts w:ascii="Times New Roman" w:hAnsi="Times New Roman"/>
          <w:sz w:val="22"/>
          <w:szCs w:val="22"/>
          <w:lang w:val="mk-MK"/>
        </w:rPr>
        <w:t>.</w:t>
      </w:r>
      <w:r w:rsidR="00450587" w:rsidRPr="004A071E">
        <w:rPr>
          <w:rFonts w:ascii="Times New Roman" w:hAnsi="Times New Roman"/>
          <w:sz w:val="22"/>
          <w:szCs w:val="22"/>
          <w:lang w:val="mk-MK"/>
        </w:rPr>
        <w:t>10</w:t>
      </w:r>
      <w:r w:rsidR="00C87B15" w:rsidRPr="004A071E">
        <w:rPr>
          <w:rFonts w:ascii="Times New Roman" w:hAnsi="Times New Roman"/>
          <w:sz w:val="22"/>
          <w:szCs w:val="22"/>
          <w:lang w:val="mk-MK"/>
        </w:rPr>
        <w:t>.202</w:t>
      </w:r>
      <w:r w:rsidR="0099426D" w:rsidRPr="004A071E">
        <w:rPr>
          <w:rFonts w:ascii="Times New Roman" w:hAnsi="Times New Roman"/>
          <w:sz w:val="22"/>
          <w:szCs w:val="22"/>
          <w:lang w:val="mk-MK"/>
        </w:rPr>
        <w:t>2</w:t>
      </w:r>
      <w:r w:rsidR="00C87B15" w:rsidRPr="004A071E">
        <w:rPr>
          <w:rFonts w:ascii="Times New Roman" w:hAnsi="Times New Roman"/>
          <w:sz w:val="22"/>
          <w:szCs w:val="22"/>
          <w:lang w:val="mk-MK"/>
        </w:rPr>
        <w:t xml:space="preserve"> година </w:t>
      </w:r>
      <w:r w:rsidRPr="004A071E">
        <w:rPr>
          <w:rFonts w:ascii="Times New Roman" w:hAnsi="Times New Roman"/>
          <w:sz w:val="22"/>
          <w:szCs w:val="22"/>
          <w:lang w:val="mk-MK"/>
        </w:rPr>
        <w:t>по предметот Барање за пристап до информации од јавен карактер</w:t>
      </w:r>
      <w:r w:rsidR="003876C2" w:rsidRPr="004A071E">
        <w:rPr>
          <w:rFonts w:ascii="Times New Roman" w:hAnsi="Times New Roman"/>
          <w:sz w:val="22"/>
          <w:szCs w:val="22"/>
          <w:lang w:val="mk-MK"/>
        </w:rPr>
        <w:t>,</w:t>
      </w:r>
      <w:r w:rsidR="00551751" w:rsidRPr="004A071E">
        <w:rPr>
          <w:rFonts w:ascii="Times New Roman" w:hAnsi="Times New Roman"/>
          <w:sz w:val="22"/>
          <w:szCs w:val="22"/>
          <w:lang w:val="mk-MK"/>
        </w:rPr>
        <w:t xml:space="preserve"> </w:t>
      </w:r>
      <w:r w:rsidR="00E91C7B" w:rsidRPr="004A071E">
        <w:rPr>
          <w:rFonts w:ascii="Times New Roman" w:hAnsi="Times New Roman"/>
          <w:b/>
          <w:sz w:val="22"/>
          <w:szCs w:val="22"/>
          <w:lang w:val="mk-MK"/>
        </w:rPr>
        <w:t>СЕ УВАЖУВА</w:t>
      </w:r>
      <w:r w:rsidR="008B7D8D" w:rsidRPr="004A071E">
        <w:rPr>
          <w:rFonts w:ascii="Times New Roman" w:hAnsi="Times New Roman"/>
          <w:b/>
          <w:sz w:val="22"/>
          <w:szCs w:val="22"/>
          <w:lang w:val="mk-MK"/>
        </w:rPr>
        <w:t>.</w:t>
      </w:r>
      <w:r w:rsidR="00A75182" w:rsidRPr="004A071E">
        <w:rPr>
          <w:rFonts w:ascii="Times New Roman" w:hAnsi="Times New Roman"/>
          <w:b/>
          <w:sz w:val="22"/>
          <w:szCs w:val="22"/>
          <w:lang w:val="mk-MK"/>
        </w:rPr>
        <w:t xml:space="preserve"> </w:t>
      </w:r>
    </w:p>
    <w:p w:rsidR="00E91C7B" w:rsidRPr="004A071E" w:rsidRDefault="008B7D8D" w:rsidP="00ED4F79">
      <w:pPr>
        <w:pStyle w:val="NoSpacing"/>
        <w:numPr>
          <w:ilvl w:val="0"/>
          <w:numId w:val="3"/>
        </w:numPr>
        <w:tabs>
          <w:tab w:val="left" w:pos="990"/>
        </w:tabs>
        <w:ind w:left="990" w:hanging="270"/>
        <w:rPr>
          <w:rFonts w:ascii="Times New Roman" w:hAnsi="Times New Roman"/>
          <w:sz w:val="22"/>
          <w:szCs w:val="22"/>
          <w:lang w:val="mk-MK"/>
        </w:rPr>
      </w:pPr>
      <w:r w:rsidRPr="004A071E">
        <w:rPr>
          <w:rFonts w:ascii="Times New Roman" w:hAnsi="Times New Roman"/>
          <w:b/>
          <w:sz w:val="22"/>
          <w:szCs w:val="22"/>
          <w:lang w:val="mk-MK"/>
        </w:rPr>
        <w:t>П</w:t>
      </w:r>
      <w:r w:rsidR="00E91C7B" w:rsidRPr="004A071E">
        <w:rPr>
          <w:rFonts w:ascii="Times New Roman" w:hAnsi="Times New Roman"/>
          <w:b/>
          <w:sz w:val="22"/>
          <w:szCs w:val="22"/>
          <w:lang w:val="mk-MK"/>
        </w:rPr>
        <w:t>редметот се враќа на повторно постапување пред првостепениот орган</w:t>
      </w:r>
      <w:r w:rsidR="00BF0D11" w:rsidRPr="004A071E">
        <w:rPr>
          <w:rFonts w:ascii="Times New Roman" w:hAnsi="Times New Roman"/>
          <w:b/>
          <w:sz w:val="22"/>
          <w:szCs w:val="22"/>
          <w:lang w:val="mk-MK"/>
        </w:rPr>
        <w:t>.</w:t>
      </w:r>
    </w:p>
    <w:p w:rsidR="00020E73" w:rsidRPr="004A071E" w:rsidRDefault="00020E73" w:rsidP="00750054">
      <w:pPr>
        <w:pStyle w:val="NoSpacing"/>
        <w:numPr>
          <w:ilvl w:val="0"/>
          <w:numId w:val="3"/>
        </w:numPr>
        <w:tabs>
          <w:tab w:val="left" w:pos="993"/>
        </w:tabs>
        <w:ind w:left="0" w:firstLine="720"/>
        <w:rPr>
          <w:rFonts w:ascii="Times New Roman" w:hAnsi="Times New Roman"/>
          <w:b/>
          <w:sz w:val="22"/>
          <w:szCs w:val="22"/>
          <w:lang w:val="mk-MK"/>
        </w:rPr>
      </w:pPr>
      <w:r w:rsidRPr="004A071E">
        <w:rPr>
          <w:rFonts w:ascii="Times New Roman" w:hAnsi="Times New Roman"/>
          <w:b/>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4A071E" w:rsidRDefault="008B081A" w:rsidP="00820E39">
      <w:pPr>
        <w:pStyle w:val="NoSpacing"/>
        <w:ind w:firstLine="0"/>
        <w:rPr>
          <w:b/>
          <w:sz w:val="22"/>
          <w:szCs w:val="22"/>
          <w:lang w:val="mk-MK"/>
        </w:rPr>
      </w:pPr>
    </w:p>
    <w:p w:rsidR="008B081A" w:rsidRPr="004A071E" w:rsidRDefault="008B081A" w:rsidP="008B081A">
      <w:pPr>
        <w:jc w:val="center"/>
        <w:rPr>
          <w:b/>
          <w:sz w:val="22"/>
          <w:szCs w:val="22"/>
        </w:rPr>
      </w:pPr>
      <w:r w:rsidRPr="004A071E">
        <w:rPr>
          <w:b/>
          <w:sz w:val="22"/>
          <w:szCs w:val="22"/>
          <w:lang w:val="mk-MK"/>
        </w:rPr>
        <w:t>О Б Р А З Л О Ж Е Н И Е</w:t>
      </w:r>
      <w:r w:rsidR="00CD39BC" w:rsidRPr="004A071E">
        <w:rPr>
          <w:b/>
          <w:sz w:val="22"/>
          <w:szCs w:val="22"/>
        </w:rPr>
        <w:t xml:space="preserve"> </w:t>
      </w:r>
    </w:p>
    <w:p w:rsidR="004D3EC1" w:rsidRPr="004A071E" w:rsidRDefault="004D3EC1" w:rsidP="008B081A">
      <w:pPr>
        <w:jc w:val="center"/>
        <w:rPr>
          <w:b/>
          <w:sz w:val="22"/>
          <w:szCs w:val="22"/>
          <w:lang w:val="mk-MK"/>
        </w:rPr>
      </w:pPr>
    </w:p>
    <w:p w:rsidR="0099426D" w:rsidRDefault="00450587" w:rsidP="0099426D">
      <w:pPr>
        <w:widowControl w:val="0"/>
        <w:ind w:firstLine="720"/>
        <w:jc w:val="both"/>
        <w:rPr>
          <w:snapToGrid w:val="0"/>
          <w:sz w:val="22"/>
          <w:szCs w:val="22"/>
          <w:lang w:val="mk-MK"/>
        </w:rPr>
      </w:pPr>
      <w:r w:rsidRPr="004A071E">
        <w:rPr>
          <w:sz w:val="22"/>
          <w:szCs w:val="22"/>
          <w:lang w:val="mk-MK"/>
        </w:rPr>
        <w:t xml:space="preserve">Како што е наведено во Жалбата, </w:t>
      </w:r>
      <w:r w:rsidR="00250AC7" w:rsidRPr="00CF60D8">
        <w:rPr>
          <w:snapToGrid w:val="0"/>
          <w:sz w:val="22"/>
          <w:szCs w:val="22"/>
          <w:lang w:val="ru-RU"/>
        </w:rPr>
        <w:t>Т</w:t>
      </w:r>
      <w:r w:rsidR="00570454">
        <w:rPr>
          <w:snapToGrid w:val="0"/>
          <w:sz w:val="22"/>
          <w:szCs w:val="22"/>
          <w:lang w:val="ru-RU"/>
        </w:rPr>
        <w:t xml:space="preserve">.Ѓ. </w:t>
      </w:r>
      <w:r w:rsidR="00250AC7" w:rsidRPr="00CF60D8">
        <w:rPr>
          <w:snapToGrid w:val="0"/>
          <w:sz w:val="22"/>
          <w:szCs w:val="22"/>
          <w:lang w:val="ru-RU"/>
        </w:rPr>
        <w:t>од Скопје</w:t>
      </w:r>
      <w:r w:rsidR="00250AC7" w:rsidRPr="00CF60D8">
        <w:rPr>
          <w:sz w:val="22"/>
          <w:szCs w:val="22"/>
          <w:lang w:val="mk-MK"/>
        </w:rPr>
        <w:t>,</w:t>
      </w:r>
      <w:r w:rsidR="00250AC7" w:rsidRPr="00CF60D8">
        <w:rPr>
          <w:sz w:val="22"/>
          <w:szCs w:val="22"/>
        </w:rPr>
        <w:t xml:space="preserve"> </w:t>
      </w:r>
      <w:r w:rsidR="00250AC7" w:rsidRPr="00CF60D8">
        <w:rPr>
          <w:sz w:val="22"/>
          <w:szCs w:val="22"/>
          <w:lang w:val="mk-MK"/>
        </w:rPr>
        <w:t xml:space="preserve">на 19.09.2022 година поднела Барање за пристап до информации од јавен карактер до </w:t>
      </w:r>
      <w:r w:rsidR="00250AC7" w:rsidRPr="003A1704">
        <w:rPr>
          <w:snapToGrid w:val="0"/>
          <w:sz w:val="22"/>
          <w:szCs w:val="22"/>
          <w:lang w:val="ru-RU"/>
        </w:rPr>
        <w:t>Министертвото за образование и наука</w:t>
      </w:r>
      <w:r w:rsidR="00250AC7" w:rsidRPr="00CF60D8">
        <w:rPr>
          <w:sz w:val="22"/>
          <w:szCs w:val="22"/>
          <w:lang w:val="mk-MK"/>
        </w:rPr>
        <w:t>, заведено, по предметот Барање за пристап до информации од јавен карактер</w:t>
      </w:r>
      <w:r w:rsidR="00250AC7" w:rsidRPr="00CF60D8">
        <w:rPr>
          <w:sz w:val="22"/>
          <w:szCs w:val="22"/>
        </w:rPr>
        <w:t xml:space="preserve">, </w:t>
      </w:r>
      <w:r w:rsidR="00250AC7" w:rsidRPr="00CF60D8">
        <w:rPr>
          <w:sz w:val="22"/>
          <w:szCs w:val="22"/>
          <w:lang w:val="mk-MK"/>
        </w:rPr>
        <w:t>со кое побарала по пошта или по</w:t>
      </w:r>
      <w:r w:rsidR="00250AC7">
        <w:rPr>
          <w:sz w:val="22"/>
          <w:szCs w:val="22"/>
          <w:lang w:val="mk-MK"/>
        </w:rPr>
        <w:t xml:space="preserve"> е-маил</w:t>
      </w:r>
      <w:r w:rsidR="00250AC7" w:rsidRPr="00CF60D8">
        <w:rPr>
          <w:sz w:val="22"/>
          <w:szCs w:val="22"/>
          <w:lang w:val="mk-MK"/>
        </w:rPr>
        <w:t xml:space="preserve"> да и се достават фотокопии или електронски записи од следните информации</w:t>
      </w:r>
      <w:r w:rsidR="0099426D" w:rsidRPr="004A071E">
        <w:rPr>
          <w:snapToGrid w:val="0"/>
          <w:sz w:val="22"/>
          <w:szCs w:val="22"/>
          <w:lang w:val="mk-MK"/>
        </w:rPr>
        <w:t>:</w:t>
      </w:r>
    </w:p>
    <w:p w:rsidR="00250AC7" w:rsidRDefault="00250AC7" w:rsidP="00250AC7">
      <w:pPr>
        <w:pStyle w:val="NoSpacing"/>
        <w:tabs>
          <w:tab w:val="left" w:pos="1134"/>
        </w:tabs>
        <w:spacing w:line="276" w:lineRule="auto"/>
        <w:ind w:left="1080" w:hanging="371"/>
        <w:rPr>
          <w:rFonts w:ascii="Times New Roman" w:hAnsi="Times New Roman"/>
          <w:sz w:val="22"/>
          <w:szCs w:val="22"/>
          <w:lang w:val="mk-MK"/>
        </w:rPr>
      </w:pPr>
      <w:r>
        <w:rPr>
          <w:rFonts w:ascii="Times New Roman" w:hAnsi="Times New Roman"/>
          <w:sz w:val="22"/>
          <w:szCs w:val="22"/>
          <w:lang w:val="mk-MK"/>
        </w:rPr>
        <w:t>“</w:t>
      </w:r>
      <w:r w:rsidRPr="00CF60D8">
        <w:rPr>
          <w:rFonts w:ascii="Times New Roman" w:hAnsi="Times New Roman"/>
          <w:sz w:val="22"/>
          <w:szCs w:val="22"/>
          <w:lang w:val="mk-MK"/>
        </w:rPr>
        <w:t>1.</w:t>
      </w:r>
      <w:r>
        <w:rPr>
          <w:rFonts w:ascii="Times New Roman" w:hAnsi="Times New Roman"/>
          <w:sz w:val="22"/>
          <w:szCs w:val="22"/>
          <w:lang w:val="mk-MK"/>
        </w:rPr>
        <w:t>Решението за определување на бројот на наставници во основните училишта кои можат да се стекнат со звања наставник-ментор за секоја општина и општина во Градот Скопје, за фискалната 2021 година, со бр.18-15212/1 од 28.12.2020 година.</w:t>
      </w:r>
    </w:p>
    <w:p w:rsidR="00250AC7" w:rsidRDefault="00250AC7" w:rsidP="00DF28C0">
      <w:pPr>
        <w:pStyle w:val="NoSpacing"/>
        <w:numPr>
          <w:ilvl w:val="0"/>
          <w:numId w:val="13"/>
        </w:numPr>
        <w:tabs>
          <w:tab w:val="left" w:pos="1134"/>
        </w:tabs>
        <w:spacing w:line="276" w:lineRule="auto"/>
        <w:rPr>
          <w:rFonts w:ascii="Times New Roman" w:hAnsi="Times New Roman"/>
          <w:sz w:val="22"/>
          <w:szCs w:val="22"/>
          <w:lang w:val="mk-MK"/>
        </w:rPr>
      </w:pPr>
      <w:r>
        <w:rPr>
          <w:rFonts w:ascii="Times New Roman" w:hAnsi="Times New Roman"/>
          <w:sz w:val="22"/>
          <w:szCs w:val="22"/>
          <w:lang w:val="mk-MK"/>
        </w:rPr>
        <w:t>Ранг листата од член 10 став 4 од правилникот објавен во службен весник 187/2020 стр.9 и стр.10</w:t>
      </w:r>
    </w:p>
    <w:p w:rsidR="00250AC7" w:rsidRDefault="00250AC7" w:rsidP="00DF28C0">
      <w:pPr>
        <w:pStyle w:val="NoSpacing"/>
        <w:numPr>
          <w:ilvl w:val="0"/>
          <w:numId w:val="13"/>
        </w:numPr>
        <w:tabs>
          <w:tab w:val="left" w:pos="1134"/>
        </w:tabs>
        <w:spacing w:line="276" w:lineRule="auto"/>
        <w:rPr>
          <w:rFonts w:ascii="Times New Roman" w:hAnsi="Times New Roman"/>
          <w:sz w:val="22"/>
          <w:szCs w:val="22"/>
          <w:lang w:val="mk-MK"/>
        </w:rPr>
      </w:pPr>
      <w:r>
        <w:rPr>
          <w:rFonts w:ascii="Times New Roman" w:hAnsi="Times New Roman"/>
          <w:sz w:val="22"/>
          <w:szCs w:val="22"/>
          <w:lang w:val="mk-MK"/>
        </w:rPr>
        <w:t>Список бр 12-1188/355-295 од 3.6.2021 на кандидати по општина, општина во градот Скопје.(избрани кандидати за наставници-ментори)</w:t>
      </w:r>
    </w:p>
    <w:p w:rsidR="00250AC7" w:rsidRPr="00CF60D8" w:rsidRDefault="00DF28C0" w:rsidP="00250AC7">
      <w:pPr>
        <w:pStyle w:val="NoSpacing"/>
        <w:tabs>
          <w:tab w:val="left" w:pos="1134"/>
        </w:tabs>
        <w:spacing w:line="276" w:lineRule="auto"/>
        <w:ind w:left="1080" w:hanging="371"/>
        <w:rPr>
          <w:rFonts w:ascii="Times New Roman" w:hAnsi="Times New Roman"/>
          <w:sz w:val="22"/>
          <w:szCs w:val="22"/>
          <w:lang w:val="mk-MK"/>
        </w:rPr>
      </w:pPr>
      <w:r>
        <w:rPr>
          <w:rFonts w:ascii="Times New Roman" w:hAnsi="Times New Roman"/>
          <w:sz w:val="22"/>
          <w:szCs w:val="22"/>
          <w:lang w:val="sq-AL"/>
        </w:rPr>
        <w:t xml:space="preserve">  </w:t>
      </w:r>
      <w:r w:rsidR="00250AC7">
        <w:rPr>
          <w:rFonts w:ascii="Times New Roman" w:hAnsi="Times New Roman"/>
          <w:sz w:val="22"/>
          <w:szCs w:val="22"/>
          <w:lang w:val="mk-MK"/>
        </w:rPr>
        <w:t xml:space="preserve">4.  </w:t>
      </w:r>
      <w:r w:rsidR="00250AC7" w:rsidRPr="00CF60D8">
        <w:rPr>
          <w:rFonts w:ascii="Times New Roman" w:hAnsi="Times New Roman"/>
          <w:sz w:val="22"/>
          <w:szCs w:val="22"/>
          <w:lang w:val="mk-MK"/>
        </w:rPr>
        <w:t>Оценка за исполнетост на професионалните стандарди за наставник-ментор на БРО од противкандидат Александра Блажевска, односно бодување по компетенции.</w:t>
      </w:r>
    </w:p>
    <w:p w:rsidR="00250AC7" w:rsidRDefault="00DF28C0" w:rsidP="00250AC7">
      <w:pPr>
        <w:pStyle w:val="NoSpacing"/>
        <w:tabs>
          <w:tab w:val="left" w:pos="1134"/>
        </w:tabs>
        <w:spacing w:line="276" w:lineRule="auto"/>
        <w:ind w:left="1080" w:hanging="371"/>
        <w:rPr>
          <w:rFonts w:ascii="Times New Roman" w:hAnsi="Times New Roman"/>
          <w:snapToGrid w:val="0"/>
          <w:sz w:val="22"/>
          <w:szCs w:val="22"/>
          <w:lang w:val="mk-MK"/>
        </w:rPr>
      </w:pPr>
      <w:r>
        <w:rPr>
          <w:rFonts w:ascii="Times New Roman" w:hAnsi="Times New Roman"/>
          <w:sz w:val="22"/>
          <w:szCs w:val="22"/>
          <w:lang w:val="sq-AL"/>
        </w:rPr>
        <w:t xml:space="preserve">  </w:t>
      </w:r>
      <w:r w:rsidR="00250AC7">
        <w:rPr>
          <w:rFonts w:ascii="Times New Roman" w:hAnsi="Times New Roman"/>
          <w:sz w:val="22"/>
          <w:szCs w:val="22"/>
          <w:lang w:val="mk-MK"/>
        </w:rPr>
        <w:t>5</w:t>
      </w:r>
      <w:r w:rsidR="00250AC7" w:rsidRPr="00CF60D8">
        <w:rPr>
          <w:rFonts w:ascii="Times New Roman" w:hAnsi="Times New Roman"/>
          <w:sz w:val="22"/>
          <w:szCs w:val="22"/>
          <w:lang w:val="mk-MK"/>
        </w:rPr>
        <w:t>.</w:t>
      </w:r>
      <w:r w:rsidR="00250AC7">
        <w:rPr>
          <w:rFonts w:ascii="Times New Roman" w:hAnsi="Times New Roman"/>
          <w:sz w:val="22"/>
          <w:szCs w:val="22"/>
          <w:lang w:val="mk-MK"/>
        </w:rPr>
        <w:t xml:space="preserve"> </w:t>
      </w:r>
      <w:r w:rsidR="00250AC7" w:rsidRPr="00CF60D8">
        <w:rPr>
          <w:rFonts w:ascii="Times New Roman" w:hAnsi="Times New Roman"/>
          <w:sz w:val="22"/>
          <w:szCs w:val="22"/>
          <w:lang w:val="mk-MK"/>
        </w:rPr>
        <w:t>Збирка докази со кои противкандидатката Александра Блажевска ги докажува компетенциите за исполнување на професионалните стандарди за наставник-ментор</w:t>
      </w:r>
      <w:r w:rsidR="00250AC7" w:rsidRPr="00CF60D8">
        <w:rPr>
          <w:rFonts w:ascii="Times New Roman" w:hAnsi="Times New Roman"/>
          <w:snapToGrid w:val="0"/>
          <w:sz w:val="22"/>
          <w:szCs w:val="22"/>
          <w:lang w:val="mk-MK"/>
        </w:rPr>
        <w:t>.</w:t>
      </w:r>
    </w:p>
    <w:p w:rsidR="00250AC7" w:rsidRDefault="00250AC7" w:rsidP="00250AC7">
      <w:pPr>
        <w:pStyle w:val="NoSpacing"/>
        <w:tabs>
          <w:tab w:val="left" w:pos="1134"/>
        </w:tabs>
        <w:spacing w:line="276" w:lineRule="auto"/>
        <w:ind w:left="1080" w:hanging="371"/>
        <w:rPr>
          <w:rFonts w:ascii="Times New Roman" w:hAnsi="Times New Roman"/>
          <w:snapToGrid w:val="0"/>
          <w:sz w:val="22"/>
          <w:szCs w:val="22"/>
          <w:lang w:val="mk-MK"/>
        </w:rPr>
      </w:pPr>
      <w:r>
        <w:rPr>
          <w:rFonts w:ascii="Times New Roman" w:hAnsi="Times New Roman"/>
          <w:snapToGrid w:val="0"/>
          <w:sz w:val="22"/>
          <w:szCs w:val="22"/>
          <w:lang w:val="mk-MK"/>
        </w:rPr>
        <w:t xml:space="preserve">Се бара ранг листа по правилник објавен во Сл.весник 187/2020 </w:t>
      </w:r>
    </w:p>
    <w:p w:rsidR="00250AC7" w:rsidRDefault="00250AC7" w:rsidP="00250AC7">
      <w:pPr>
        <w:pStyle w:val="NoSpacing"/>
        <w:tabs>
          <w:tab w:val="left" w:pos="1134"/>
        </w:tabs>
        <w:spacing w:line="276" w:lineRule="auto"/>
        <w:ind w:left="1080" w:hanging="371"/>
        <w:rPr>
          <w:rFonts w:ascii="Times New Roman" w:hAnsi="Times New Roman"/>
          <w:snapToGrid w:val="0"/>
          <w:sz w:val="22"/>
          <w:szCs w:val="22"/>
          <w:lang w:val="mk-MK"/>
        </w:rPr>
      </w:pPr>
      <w:r>
        <w:rPr>
          <w:rFonts w:ascii="Times New Roman" w:hAnsi="Times New Roman"/>
          <w:snapToGrid w:val="0"/>
          <w:sz w:val="22"/>
          <w:szCs w:val="22"/>
          <w:lang w:val="mk-MK"/>
        </w:rPr>
        <w:t>Член 11</w:t>
      </w:r>
    </w:p>
    <w:p w:rsidR="00250AC7" w:rsidRPr="00CF60D8" w:rsidRDefault="00250AC7" w:rsidP="00250AC7">
      <w:pPr>
        <w:pStyle w:val="NoSpacing"/>
        <w:tabs>
          <w:tab w:val="left" w:pos="1134"/>
        </w:tabs>
        <w:spacing w:line="276" w:lineRule="auto"/>
        <w:ind w:left="1080" w:hanging="371"/>
        <w:rPr>
          <w:rFonts w:ascii="Times New Roman" w:hAnsi="Times New Roman"/>
          <w:snapToGrid w:val="0"/>
          <w:sz w:val="22"/>
          <w:szCs w:val="22"/>
          <w:lang w:val="mk-MK"/>
        </w:rPr>
      </w:pPr>
      <w:r>
        <w:rPr>
          <w:rFonts w:ascii="Times New Roman" w:hAnsi="Times New Roman"/>
          <w:snapToGrid w:val="0"/>
          <w:sz w:val="22"/>
          <w:szCs w:val="22"/>
          <w:lang w:val="mk-MK"/>
        </w:rPr>
        <w:t>Ранг листата од член 10 став 4 од овој правилник, од страна на комисијата се доставува до   Министерството.“</w:t>
      </w:r>
    </w:p>
    <w:p w:rsidR="00250AC7" w:rsidRDefault="00250AC7" w:rsidP="00250AC7">
      <w:pPr>
        <w:pStyle w:val="NoSpacing"/>
        <w:spacing w:line="276" w:lineRule="auto"/>
        <w:ind w:firstLine="709"/>
        <w:rPr>
          <w:rFonts w:ascii="Times New Roman" w:hAnsi="Times New Roman"/>
          <w:sz w:val="22"/>
          <w:szCs w:val="22"/>
          <w:lang w:val="mk-MK"/>
        </w:rPr>
      </w:pPr>
      <w:r w:rsidRPr="00CF60D8">
        <w:rPr>
          <w:rFonts w:ascii="Times New Roman" w:hAnsi="Times New Roman"/>
          <w:sz w:val="22"/>
          <w:szCs w:val="22"/>
          <w:lang w:val="mk-MK"/>
        </w:rPr>
        <w:t xml:space="preserve">Постапувајќи по оваа Барање, Имателот на информации на </w:t>
      </w:r>
      <w:r>
        <w:rPr>
          <w:rFonts w:ascii="Times New Roman" w:hAnsi="Times New Roman"/>
          <w:sz w:val="22"/>
          <w:szCs w:val="22"/>
          <w:lang w:val="mk-MK"/>
        </w:rPr>
        <w:t>18</w:t>
      </w:r>
      <w:r w:rsidRPr="00CF60D8">
        <w:rPr>
          <w:rFonts w:ascii="Times New Roman" w:hAnsi="Times New Roman"/>
          <w:sz w:val="22"/>
          <w:szCs w:val="22"/>
          <w:lang w:val="mk-MK"/>
        </w:rPr>
        <w:t>.10.2022 година</w:t>
      </w:r>
      <w:r>
        <w:rPr>
          <w:rFonts w:ascii="Times New Roman" w:hAnsi="Times New Roman"/>
          <w:sz w:val="22"/>
          <w:szCs w:val="22"/>
          <w:lang w:val="mk-MK"/>
        </w:rPr>
        <w:t xml:space="preserve"> до Барателот доставил Одговор на барање бр.03-11375/2 од </w:t>
      </w:r>
      <w:r w:rsidRPr="0050123F">
        <w:rPr>
          <w:rFonts w:ascii="Times New Roman" w:hAnsi="Times New Roman"/>
          <w:snapToGrid w:val="0"/>
          <w:sz w:val="22"/>
          <w:szCs w:val="22"/>
          <w:lang w:val="ru-RU"/>
        </w:rPr>
        <w:t>17.10.2022 година</w:t>
      </w:r>
      <w:r>
        <w:rPr>
          <w:rFonts w:ascii="Times New Roman" w:hAnsi="Times New Roman"/>
          <w:sz w:val="22"/>
          <w:szCs w:val="22"/>
          <w:lang w:val="mk-MK"/>
        </w:rPr>
        <w:t>, каде е наведено дека: “ Во прилог на писмото ви го препраќаме Записникот број 1 во врска со вашето барање за пристап до информации од јавен карактер. Во записникот број 1 неведено е ....Во прилог ви ги доставуваме бараните документи за точките од 1 до 4 од вашето барање. Документите побарани во точката 5 не сме во можност да ги испратиме, имајќи предвид дека содржат лични податоци, за кои немаме дозвола да ги споделуваме.“</w:t>
      </w:r>
    </w:p>
    <w:p w:rsidR="00250AC7" w:rsidRDefault="00250AC7" w:rsidP="00250AC7">
      <w:pPr>
        <w:pStyle w:val="NoSpacing"/>
        <w:spacing w:line="276" w:lineRule="auto"/>
        <w:ind w:firstLine="709"/>
        <w:rPr>
          <w:rFonts w:ascii="Times New Roman" w:hAnsi="Times New Roman"/>
          <w:snapToGrid w:val="0"/>
          <w:sz w:val="22"/>
          <w:szCs w:val="22"/>
          <w:lang w:val="mk-MK"/>
        </w:rPr>
      </w:pPr>
      <w:r>
        <w:rPr>
          <w:rFonts w:ascii="Times New Roman" w:hAnsi="Times New Roman"/>
          <w:sz w:val="22"/>
          <w:szCs w:val="22"/>
          <w:lang w:val="mk-MK"/>
        </w:rPr>
        <w:t xml:space="preserve"> </w:t>
      </w:r>
      <w:r w:rsidRPr="00CF60D8">
        <w:rPr>
          <w:rFonts w:ascii="Times New Roman" w:hAnsi="Times New Roman"/>
          <w:snapToGrid w:val="0"/>
          <w:sz w:val="22"/>
          <w:szCs w:val="22"/>
          <w:lang w:val="mk-MK"/>
        </w:rPr>
        <w:t xml:space="preserve">Незадоволен од </w:t>
      </w:r>
      <w:r>
        <w:rPr>
          <w:rFonts w:ascii="Times New Roman" w:hAnsi="Times New Roman"/>
          <w:snapToGrid w:val="0"/>
          <w:sz w:val="22"/>
          <w:szCs w:val="22"/>
          <w:lang w:val="mk-MK"/>
        </w:rPr>
        <w:t>добиениот Одговор</w:t>
      </w:r>
      <w:r w:rsidRPr="00CF60D8">
        <w:rPr>
          <w:rFonts w:ascii="Times New Roman" w:hAnsi="Times New Roman"/>
          <w:snapToGrid w:val="0"/>
          <w:sz w:val="22"/>
          <w:szCs w:val="22"/>
          <w:lang w:val="mk-MK"/>
        </w:rPr>
        <w:t xml:space="preserve">, Барателот на информацијата, на </w:t>
      </w:r>
      <w:r>
        <w:rPr>
          <w:rFonts w:ascii="Times New Roman" w:hAnsi="Times New Roman"/>
          <w:snapToGrid w:val="0"/>
          <w:sz w:val="22"/>
          <w:szCs w:val="22"/>
          <w:lang w:val="mk-MK"/>
        </w:rPr>
        <w:t>31</w:t>
      </w:r>
      <w:r w:rsidRPr="00CF60D8">
        <w:rPr>
          <w:rFonts w:ascii="Times New Roman" w:hAnsi="Times New Roman"/>
          <w:snapToGrid w:val="0"/>
          <w:sz w:val="22"/>
          <w:szCs w:val="22"/>
          <w:lang w:val="mk-MK"/>
        </w:rPr>
        <w:t>.10.2022 година поднесе Жалба до Агенцијата, заведена во архивата на Агенцијата под бр.08-2</w:t>
      </w:r>
      <w:r>
        <w:rPr>
          <w:rFonts w:ascii="Times New Roman" w:hAnsi="Times New Roman"/>
          <w:snapToGrid w:val="0"/>
          <w:sz w:val="22"/>
          <w:szCs w:val="22"/>
          <w:lang w:val="mk-MK"/>
        </w:rPr>
        <w:t>84</w:t>
      </w:r>
      <w:r w:rsidRPr="00CF60D8">
        <w:rPr>
          <w:rFonts w:ascii="Times New Roman" w:hAnsi="Times New Roman"/>
          <w:snapToGrid w:val="0"/>
          <w:sz w:val="22"/>
          <w:szCs w:val="22"/>
          <w:lang w:val="mk-MK"/>
        </w:rPr>
        <w:t xml:space="preserve">. Во Жалбата </w:t>
      </w:r>
      <w:r>
        <w:rPr>
          <w:rFonts w:ascii="Times New Roman" w:hAnsi="Times New Roman"/>
          <w:snapToGrid w:val="0"/>
          <w:sz w:val="22"/>
          <w:szCs w:val="22"/>
          <w:lang w:val="mk-MK"/>
        </w:rPr>
        <w:t xml:space="preserve">наведено е : “... Бараните документи се делумно доставени. Доставени се документите под точка 1 и точка 4, за точка 2 и 3 е доставена листа на прворангирани, а законот предвидува ранг листа на ниво на општина. Што значи дека не се доставени соодветни документи .... Под точка 5 воопшто не се </w:t>
      </w:r>
      <w:r>
        <w:rPr>
          <w:rFonts w:ascii="Times New Roman" w:hAnsi="Times New Roman"/>
          <w:snapToGrid w:val="0"/>
          <w:sz w:val="22"/>
          <w:szCs w:val="22"/>
          <w:lang w:val="mk-MK"/>
        </w:rPr>
        <w:lastRenderedPageBreak/>
        <w:t xml:space="preserve">доставени бараните документи....“ </w:t>
      </w:r>
    </w:p>
    <w:p w:rsidR="006C2C4F" w:rsidRPr="00CF60D8" w:rsidRDefault="006C2C4F" w:rsidP="006C2C4F">
      <w:pPr>
        <w:pStyle w:val="NoSpacing"/>
        <w:ind w:firstLine="709"/>
        <w:rPr>
          <w:rFonts w:ascii="Times New Roman" w:hAnsi="Times New Roman"/>
          <w:sz w:val="22"/>
          <w:szCs w:val="22"/>
          <w:lang w:val="mk-MK"/>
        </w:rPr>
      </w:pPr>
      <w:r w:rsidRPr="00CF60D8">
        <w:rPr>
          <w:rFonts w:ascii="Times New Roman" w:hAnsi="Times New Roman"/>
          <w:sz w:val="22"/>
          <w:szCs w:val="22"/>
          <w:lang w:val="mk-MK"/>
        </w:rPr>
        <w:t>Агенција, п</w:t>
      </w:r>
      <w:r>
        <w:rPr>
          <w:rFonts w:ascii="Times New Roman" w:hAnsi="Times New Roman"/>
          <w:sz w:val="22"/>
          <w:szCs w:val="22"/>
          <w:lang w:val="mk-MK"/>
        </w:rPr>
        <w:t>реку е-маил заведен под бр.08-284 од 31</w:t>
      </w:r>
      <w:r w:rsidRPr="00CF60D8">
        <w:rPr>
          <w:rFonts w:ascii="Times New Roman" w:hAnsi="Times New Roman"/>
          <w:sz w:val="22"/>
          <w:szCs w:val="22"/>
          <w:lang w:val="mk-MK"/>
        </w:rPr>
        <w:t>.10.2022 година ја препрати Жалбата до Имателот на информации</w:t>
      </w:r>
      <w:r w:rsidRPr="00CF60D8">
        <w:rPr>
          <w:rFonts w:ascii="Times New Roman" w:hAnsi="Times New Roman"/>
          <w:snapToGrid w:val="0"/>
          <w:sz w:val="22"/>
          <w:szCs w:val="22"/>
          <w:lang w:val="mk-MK"/>
        </w:rPr>
        <w:t xml:space="preserve"> и </w:t>
      </w:r>
      <w:r w:rsidRPr="00CF60D8">
        <w:rPr>
          <w:rFonts w:ascii="Times New Roman" w:hAnsi="Times New Roman"/>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6C2C4F" w:rsidRPr="00CF60D8" w:rsidRDefault="006C2C4F" w:rsidP="006C2C4F">
      <w:pPr>
        <w:pStyle w:val="NoSpacing"/>
        <w:ind w:firstLine="709"/>
        <w:rPr>
          <w:rFonts w:ascii="Times New Roman" w:hAnsi="Times New Roman"/>
          <w:sz w:val="22"/>
          <w:szCs w:val="22"/>
          <w:lang w:val="mk-MK"/>
        </w:rPr>
      </w:pPr>
      <w:r w:rsidRPr="00CF60D8">
        <w:rPr>
          <w:rFonts w:ascii="Times New Roman" w:hAnsi="Times New Roman"/>
          <w:sz w:val="22"/>
          <w:szCs w:val="22"/>
          <w:lang w:val="mk-MK"/>
        </w:rPr>
        <w:t>Постапувајќи по барањето од Агенцијата, Имателот на информации</w:t>
      </w:r>
      <w:r>
        <w:rPr>
          <w:rFonts w:ascii="Times New Roman" w:hAnsi="Times New Roman"/>
          <w:sz w:val="22"/>
          <w:szCs w:val="22"/>
          <w:lang w:val="mk-MK"/>
        </w:rPr>
        <w:t xml:space="preserve"> преку електронска пошта</w:t>
      </w:r>
      <w:r w:rsidRPr="00CF60D8">
        <w:rPr>
          <w:rFonts w:ascii="Times New Roman" w:hAnsi="Times New Roman"/>
          <w:sz w:val="22"/>
          <w:szCs w:val="22"/>
          <w:lang w:val="mk-MK"/>
        </w:rPr>
        <w:t xml:space="preserve"> достави</w:t>
      </w:r>
      <w:r>
        <w:rPr>
          <w:rFonts w:ascii="Times New Roman" w:hAnsi="Times New Roman"/>
          <w:sz w:val="22"/>
          <w:szCs w:val="22"/>
          <w:lang w:val="mk-MK"/>
        </w:rPr>
        <w:t xml:space="preserve"> допис Произнесување по жалба</w:t>
      </w:r>
      <w:r w:rsidRPr="00CF60D8">
        <w:rPr>
          <w:rFonts w:ascii="Times New Roman" w:hAnsi="Times New Roman"/>
          <w:sz w:val="22"/>
          <w:szCs w:val="22"/>
          <w:lang w:val="mk-MK"/>
        </w:rPr>
        <w:t>, заведено во архи</w:t>
      </w:r>
      <w:r>
        <w:rPr>
          <w:rFonts w:ascii="Times New Roman" w:hAnsi="Times New Roman"/>
          <w:sz w:val="22"/>
          <w:szCs w:val="22"/>
          <w:lang w:val="mk-MK"/>
        </w:rPr>
        <w:t>вата на Агенцијата под бр.08-284 на 03</w:t>
      </w:r>
      <w:r w:rsidRPr="00CF60D8">
        <w:rPr>
          <w:rFonts w:ascii="Times New Roman" w:hAnsi="Times New Roman"/>
          <w:sz w:val="22"/>
          <w:szCs w:val="22"/>
          <w:lang w:val="mk-MK"/>
        </w:rPr>
        <w:t>.1</w:t>
      </w:r>
      <w:r>
        <w:rPr>
          <w:rFonts w:ascii="Times New Roman" w:hAnsi="Times New Roman"/>
          <w:sz w:val="22"/>
          <w:szCs w:val="22"/>
          <w:lang w:val="mk-MK"/>
        </w:rPr>
        <w:t>1</w:t>
      </w:r>
      <w:r w:rsidRPr="00CF60D8">
        <w:rPr>
          <w:rFonts w:ascii="Times New Roman" w:hAnsi="Times New Roman"/>
          <w:sz w:val="22"/>
          <w:szCs w:val="22"/>
          <w:lang w:val="mk-MK"/>
        </w:rPr>
        <w:t xml:space="preserve">.2022 година. Во </w:t>
      </w:r>
      <w:r>
        <w:rPr>
          <w:rFonts w:ascii="Times New Roman" w:hAnsi="Times New Roman"/>
          <w:sz w:val="22"/>
          <w:szCs w:val="22"/>
          <w:lang w:val="mk-MK"/>
        </w:rPr>
        <w:t xml:space="preserve">Произнесувањето </w:t>
      </w:r>
      <w:r w:rsidRPr="00CF60D8">
        <w:rPr>
          <w:rFonts w:ascii="Times New Roman" w:hAnsi="Times New Roman"/>
          <w:sz w:val="22"/>
          <w:szCs w:val="22"/>
          <w:lang w:val="mk-MK"/>
        </w:rPr>
        <w:t xml:space="preserve"> на жалба </w:t>
      </w:r>
      <w:r>
        <w:rPr>
          <w:rFonts w:ascii="Times New Roman" w:hAnsi="Times New Roman"/>
          <w:sz w:val="22"/>
          <w:szCs w:val="22"/>
          <w:lang w:val="mk-MK"/>
        </w:rPr>
        <w:t xml:space="preserve"> наведува: “ ...Ве известуваме дека министерството одговори на барањето кое го има поднесено подносителот, освен во делот на точката 5 од барањето за кое поднесителката бара податоци кои се однесуваат за друго физичко лице и истите се од личен карактер</w:t>
      </w:r>
      <w:r w:rsidRPr="00CF60D8">
        <w:rPr>
          <w:rFonts w:ascii="Times New Roman" w:hAnsi="Times New Roman"/>
          <w:sz w:val="22"/>
          <w:szCs w:val="22"/>
          <w:lang w:val="mk-MK"/>
        </w:rPr>
        <w:t>.</w:t>
      </w:r>
      <w:r>
        <w:rPr>
          <w:rFonts w:ascii="Times New Roman" w:hAnsi="Times New Roman"/>
          <w:sz w:val="22"/>
          <w:szCs w:val="22"/>
          <w:lang w:val="mk-MK"/>
        </w:rPr>
        <w:t>...Инаку, сакаме да истакнеме дека во постапката за која ја спроведуваме за напредување во звање наставник-ментор во решенијата што ги доставува министерството поединечно до секој апликант има Упатсво за правно средство дека “против ова решение може да се изјави жалба преку Министерството за образование и наука до Државната комисија за одлучување во управна постапка и постапка од работен однос во втор степен, во рок од 15 дена од денот на приемот на Решението“, и нејасно е зошто поднесителката не го искористела во тој момент законското право за жалба доколку сметала дека има недостатоци при изборот на наставникот ментор. Оттаму, сметаме дека при одговарање на барањето на барателот Министерството постапило во согласност со член 9 став (1), алинеја 2 и 3 од законот за лични податоци“.</w:t>
      </w:r>
    </w:p>
    <w:p w:rsidR="00D15715" w:rsidRPr="004A071E" w:rsidRDefault="00E91C7B" w:rsidP="003059DA">
      <w:pPr>
        <w:pStyle w:val="NoSpacing"/>
        <w:ind w:firstLine="709"/>
        <w:rPr>
          <w:rFonts w:ascii="Times New Roman" w:hAnsi="Times New Roman"/>
          <w:sz w:val="22"/>
          <w:szCs w:val="22"/>
          <w:lang w:val="mk-MK"/>
        </w:rPr>
      </w:pPr>
      <w:r w:rsidRPr="004A071E">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0030107B" w:rsidRPr="004A071E">
        <w:rPr>
          <w:rFonts w:ascii="Times New Roman" w:hAnsi="Times New Roman"/>
          <w:sz w:val="22"/>
          <w:szCs w:val="22"/>
          <w:lang w:val="ru-RU"/>
        </w:rPr>
        <w:t>Барателот на информацијата,</w:t>
      </w:r>
      <w:r w:rsidRPr="004A071E">
        <w:rPr>
          <w:rFonts w:ascii="Times New Roman" w:hAnsi="Times New Roman"/>
          <w:sz w:val="22"/>
          <w:szCs w:val="22"/>
          <w:lang w:val="mk-MK"/>
        </w:rPr>
        <w:t xml:space="preserve"> истата </w:t>
      </w:r>
      <w:r w:rsidRPr="004A071E">
        <w:rPr>
          <w:rFonts w:ascii="Times New Roman" w:hAnsi="Times New Roman"/>
          <w:b/>
          <w:sz w:val="22"/>
          <w:szCs w:val="22"/>
          <w:lang w:val="mk-MK"/>
        </w:rPr>
        <w:t>ЈА УВАЖИ</w:t>
      </w:r>
      <w:r w:rsidR="00935E61" w:rsidRPr="004A071E">
        <w:rPr>
          <w:rFonts w:ascii="Times New Roman" w:hAnsi="Times New Roman"/>
          <w:b/>
          <w:sz w:val="22"/>
          <w:szCs w:val="22"/>
          <w:lang w:val="mk-MK"/>
        </w:rPr>
        <w:t xml:space="preserve">, </w:t>
      </w:r>
      <w:r w:rsidR="00FA0959" w:rsidRPr="004A071E">
        <w:rPr>
          <w:rFonts w:ascii="Times New Roman" w:hAnsi="Times New Roman"/>
          <w:b/>
          <w:sz w:val="22"/>
          <w:szCs w:val="22"/>
          <w:lang w:val="mk-MK"/>
        </w:rPr>
        <w:t xml:space="preserve">и </w:t>
      </w:r>
      <w:r w:rsidR="007371F3" w:rsidRPr="004A071E">
        <w:rPr>
          <w:rFonts w:ascii="Times New Roman" w:hAnsi="Times New Roman"/>
          <w:b/>
          <w:sz w:val="22"/>
          <w:szCs w:val="22"/>
          <w:lang w:val="mk-MK"/>
        </w:rPr>
        <w:t>предметот го врати</w:t>
      </w:r>
      <w:r w:rsidR="00D15715" w:rsidRPr="004A071E">
        <w:rPr>
          <w:rFonts w:ascii="Times New Roman" w:hAnsi="Times New Roman"/>
          <w:b/>
          <w:sz w:val="22"/>
          <w:szCs w:val="22"/>
          <w:lang w:val="mk-MK"/>
        </w:rPr>
        <w:t xml:space="preserve"> на повторно постапување пред првостепениот орган</w:t>
      </w:r>
      <w:r w:rsidR="00BC75BB" w:rsidRPr="004A071E">
        <w:rPr>
          <w:rFonts w:ascii="Times New Roman" w:hAnsi="Times New Roman"/>
          <w:b/>
          <w:sz w:val="22"/>
          <w:szCs w:val="22"/>
          <w:lang w:val="mk-MK"/>
        </w:rPr>
        <w:t xml:space="preserve">, </w:t>
      </w:r>
      <w:r w:rsidR="00BC75BB" w:rsidRPr="004A071E">
        <w:rPr>
          <w:rFonts w:ascii="Times New Roman" w:hAnsi="Times New Roman"/>
          <w:sz w:val="22"/>
          <w:szCs w:val="22"/>
          <w:lang w:val="mk-MK"/>
        </w:rPr>
        <w:t>поради следното:</w:t>
      </w:r>
    </w:p>
    <w:p w:rsidR="002108AB" w:rsidRDefault="00183402" w:rsidP="00183402">
      <w:pPr>
        <w:pStyle w:val="NoSpacing"/>
        <w:ind w:firstLine="720"/>
        <w:rPr>
          <w:rFonts w:ascii="Times New Roman" w:hAnsi="Times New Roman"/>
          <w:sz w:val="22"/>
          <w:szCs w:val="22"/>
          <w:lang w:val="mk-MK"/>
        </w:rPr>
      </w:pPr>
      <w:r w:rsidRPr="004A071E">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w:t>
      </w:r>
      <w:r w:rsidR="002108AB" w:rsidRPr="004A071E">
        <w:rPr>
          <w:rFonts w:ascii="Times New Roman" w:hAnsi="Times New Roman"/>
          <w:sz w:val="22"/>
          <w:szCs w:val="22"/>
          <w:lang w:val="mk-MK"/>
        </w:rPr>
        <w:t xml:space="preserve">не </w:t>
      </w:r>
      <w:r w:rsidRPr="004A071E">
        <w:rPr>
          <w:rFonts w:ascii="Times New Roman" w:hAnsi="Times New Roman"/>
          <w:sz w:val="22"/>
          <w:szCs w:val="22"/>
          <w:lang w:val="mk-MK"/>
        </w:rPr>
        <w:t>постапил согласно одредбите од Законот за слободен пристап до информации од јавен карактер</w:t>
      </w:r>
      <w:r w:rsidR="002108AB" w:rsidRPr="004A071E">
        <w:rPr>
          <w:rFonts w:ascii="Times New Roman" w:hAnsi="Times New Roman"/>
          <w:sz w:val="22"/>
          <w:szCs w:val="22"/>
          <w:lang w:val="mk-MK"/>
        </w:rPr>
        <w:t>.</w:t>
      </w:r>
      <w:r w:rsidR="0033668E" w:rsidRPr="004A071E">
        <w:rPr>
          <w:rFonts w:ascii="Times New Roman" w:hAnsi="Times New Roman"/>
          <w:sz w:val="22"/>
          <w:szCs w:val="22"/>
          <w:lang w:val="mk-MK"/>
        </w:rPr>
        <w:t xml:space="preserve"> </w:t>
      </w:r>
    </w:p>
    <w:p w:rsidR="00E91DE1" w:rsidRPr="0062272B" w:rsidRDefault="00E91DE1" w:rsidP="00E91DE1">
      <w:pPr>
        <w:pStyle w:val="NoSpacing"/>
        <w:ind w:firstLine="720"/>
        <w:rPr>
          <w:rFonts w:ascii="Times New Roman" w:hAnsi="Times New Roman"/>
          <w:sz w:val="22"/>
          <w:szCs w:val="22"/>
          <w:lang w:val="mk-MK"/>
        </w:rPr>
      </w:pPr>
      <w:r w:rsidRPr="0062272B">
        <w:rPr>
          <w:rFonts w:ascii="Times New Roman" w:hAnsi="Times New Roman"/>
          <w:sz w:val="22"/>
          <w:szCs w:val="22"/>
          <w:lang w:val="mk-MK"/>
        </w:rPr>
        <w:t xml:space="preserve">Согласно член 20 став 1 од Законот за слободен пристап до информации од јавен карактер „Ако имателот на информации позитивно одговори на барањето или ако барањето делумно или целосно го одбие, за тоа ќе донесе </w:t>
      </w:r>
      <w:r w:rsidRPr="0062272B">
        <w:rPr>
          <w:rFonts w:ascii="Times New Roman" w:hAnsi="Times New Roman"/>
          <w:b/>
          <w:sz w:val="22"/>
          <w:szCs w:val="22"/>
          <w:lang w:val="mk-MK"/>
        </w:rPr>
        <w:t>решение</w:t>
      </w:r>
      <w:r w:rsidRPr="0062272B">
        <w:rPr>
          <w:rFonts w:ascii="Times New Roman" w:hAnsi="Times New Roman"/>
          <w:sz w:val="22"/>
          <w:szCs w:val="22"/>
          <w:lang w:val="mk-MK"/>
        </w:rPr>
        <w:t>“.</w:t>
      </w:r>
    </w:p>
    <w:p w:rsidR="00E91DE1" w:rsidRPr="0062272B" w:rsidRDefault="00E91DE1" w:rsidP="00E91DE1">
      <w:pPr>
        <w:pStyle w:val="NoSpacing"/>
        <w:ind w:firstLine="720"/>
        <w:rPr>
          <w:rFonts w:ascii="Times New Roman" w:hAnsi="Times New Roman"/>
          <w:sz w:val="22"/>
          <w:szCs w:val="22"/>
          <w:lang w:val="mk-MK"/>
        </w:rPr>
      </w:pPr>
      <w:r w:rsidRPr="0062272B">
        <w:rPr>
          <w:rFonts w:ascii="Times New Roman" w:hAnsi="Times New Roman"/>
          <w:sz w:val="22"/>
          <w:szCs w:val="22"/>
          <w:lang w:val="mk-MK"/>
        </w:rPr>
        <w:t xml:space="preserve">Од горенаведениот член произлегува дека, Имателот на информации наместо да достави до барателот Одговор на барање, бил должен да постапи согласно членот 20 од истиот Закон и да донесе Решение во врска со Барањето. Имателот на информации е должен да постапи согласно одредбите на Законот за слободен пристап до информации од јавен карактер како </w:t>
      </w:r>
      <w:proofErr w:type="spellStart"/>
      <w:r w:rsidRPr="0062272B">
        <w:rPr>
          <w:rFonts w:ascii="Times New Roman" w:hAnsi="Times New Roman"/>
          <w:sz w:val="22"/>
          <w:szCs w:val="22"/>
        </w:rPr>
        <w:t>Lex</w:t>
      </w:r>
      <w:proofErr w:type="spellEnd"/>
      <w:r w:rsidRPr="0062272B">
        <w:rPr>
          <w:rFonts w:ascii="Times New Roman" w:hAnsi="Times New Roman"/>
          <w:sz w:val="22"/>
          <w:szCs w:val="22"/>
        </w:rPr>
        <w:t xml:space="preserve"> </w:t>
      </w:r>
      <w:proofErr w:type="spellStart"/>
      <w:r w:rsidRPr="0062272B">
        <w:rPr>
          <w:rFonts w:ascii="Times New Roman" w:hAnsi="Times New Roman"/>
          <w:sz w:val="22"/>
          <w:szCs w:val="22"/>
        </w:rPr>
        <w:t>specialis</w:t>
      </w:r>
      <w:proofErr w:type="spellEnd"/>
      <w:r w:rsidRPr="0062272B">
        <w:rPr>
          <w:rFonts w:ascii="Times New Roman" w:hAnsi="Times New Roman"/>
          <w:sz w:val="22"/>
          <w:szCs w:val="22"/>
        </w:rPr>
        <w:t xml:space="preserve"> </w:t>
      </w:r>
      <w:r w:rsidRPr="0062272B">
        <w:rPr>
          <w:rFonts w:ascii="Times New Roman" w:hAnsi="Times New Roman"/>
          <w:sz w:val="22"/>
          <w:szCs w:val="22"/>
          <w:lang w:val="mk-MK"/>
        </w:rPr>
        <w:t>во областа на слободниот пристап.</w:t>
      </w:r>
    </w:p>
    <w:p w:rsidR="006C2C4F" w:rsidRPr="004A071E" w:rsidRDefault="006C2C4F" w:rsidP="006C2C4F">
      <w:pPr>
        <w:pStyle w:val="NoSpacing"/>
        <w:ind w:firstLine="720"/>
        <w:rPr>
          <w:rFonts w:ascii="Times New Roman" w:hAnsi="Times New Roman"/>
          <w:sz w:val="22"/>
          <w:szCs w:val="22"/>
          <w:lang w:val="mk-MK"/>
        </w:rPr>
      </w:pPr>
      <w:r>
        <w:rPr>
          <w:rFonts w:ascii="Times New Roman" w:hAnsi="Times New Roman"/>
          <w:sz w:val="22"/>
          <w:szCs w:val="22"/>
          <w:lang w:val="mk-MK"/>
        </w:rPr>
        <w:t>Во случајот, Агенцијата смета дека  Имателот на информации не му ги доставил во целост бараните информации на Барателот под точка 1, 2, 3 и 4</w:t>
      </w:r>
      <w:r w:rsidR="00E91DE1">
        <w:rPr>
          <w:rFonts w:ascii="Times New Roman" w:hAnsi="Times New Roman"/>
          <w:sz w:val="22"/>
          <w:szCs w:val="22"/>
          <w:lang w:val="mk-MK"/>
        </w:rPr>
        <w:t xml:space="preserve">,  односно како што е наведено и во Жалбата “..е доставена ранг листа на прворангирани, а законот предвидува </w:t>
      </w:r>
      <w:r w:rsidR="00E91DE1" w:rsidRPr="00E91DE1">
        <w:rPr>
          <w:rFonts w:ascii="Times New Roman" w:hAnsi="Times New Roman"/>
          <w:b/>
          <w:sz w:val="22"/>
          <w:szCs w:val="22"/>
          <w:lang w:val="mk-MK"/>
        </w:rPr>
        <w:t>ранг листа на ниво на општина</w:t>
      </w:r>
      <w:r w:rsidR="00E91DE1">
        <w:rPr>
          <w:rFonts w:ascii="Times New Roman" w:hAnsi="Times New Roman"/>
          <w:sz w:val="22"/>
          <w:szCs w:val="22"/>
          <w:lang w:val="mk-MK"/>
        </w:rPr>
        <w:t xml:space="preserve">. </w:t>
      </w:r>
      <w:r w:rsidR="00047511">
        <w:rPr>
          <w:rFonts w:ascii="Times New Roman" w:hAnsi="Times New Roman"/>
          <w:sz w:val="22"/>
          <w:szCs w:val="22"/>
          <w:lang w:val="mk-MK"/>
        </w:rPr>
        <w:t xml:space="preserve">Што се однесува на </w:t>
      </w:r>
      <w:r>
        <w:rPr>
          <w:rFonts w:ascii="Times New Roman" w:hAnsi="Times New Roman"/>
          <w:sz w:val="22"/>
          <w:szCs w:val="22"/>
          <w:lang w:val="mk-MK"/>
        </w:rPr>
        <w:t xml:space="preserve"> точка 5 од Барањето</w:t>
      </w:r>
      <w:r w:rsidR="00047511">
        <w:rPr>
          <w:rFonts w:ascii="Times New Roman" w:hAnsi="Times New Roman"/>
          <w:sz w:val="22"/>
          <w:szCs w:val="22"/>
          <w:lang w:val="mk-MK"/>
        </w:rPr>
        <w:t xml:space="preserve"> за која Имателот го одбива Барањето, </w:t>
      </w:r>
      <w:r>
        <w:rPr>
          <w:rFonts w:ascii="Times New Roman" w:hAnsi="Times New Roman"/>
          <w:sz w:val="22"/>
          <w:szCs w:val="22"/>
          <w:lang w:val="mk-MK"/>
        </w:rPr>
        <w:t xml:space="preserve"> поради тоа што </w:t>
      </w:r>
      <w:r w:rsidR="00E91DE1">
        <w:rPr>
          <w:rFonts w:ascii="Times New Roman" w:hAnsi="Times New Roman"/>
          <w:sz w:val="22"/>
          <w:szCs w:val="22"/>
          <w:lang w:val="mk-MK"/>
        </w:rPr>
        <w:t>смета</w:t>
      </w:r>
      <w:r>
        <w:rPr>
          <w:rFonts w:ascii="Times New Roman" w:hAnsi="Times New Roman"/>
          <w:sz w:val="22"/>
          <w:szCs w:val="22"/>
          <w:lang w:val="mk-MK"/>
        </w:rPr>
        <w:t xml:space="preserve">  дека бараната и</w:t>
      </w:r>
      <w:r w:rsidR="00047511">
        <w:rPr>
          <w:rFonts w:ascii="Times New Roman" w:hAnsi="Times New Roman"/>
          <w:sz w:val="22"/>
          <w:szCs w:val="22"/>
          <w:lang w:val="mk-MK"/>
        </w:rPr>
        <w:t xml:space="preserve">нформација содржи личен податок, </w:t>
      </w:r>
      <w:r w:rsidRPr="004A071E">
        <w:rPr>
          <w:rFonts w:ascii="Times New Roman" w:hAnsi="Times New Roman"/>
          <w:sz w:val="22"/>
          <w:szCs w:val="22"/>
          <w:lang w:val="mk-MK"/>
        </w:rPr>
        <w:t>Агенцијата му укажув</w:t>
      </w:r>
      <w:r w:rsidR="00E91DE1">
        <w:rPr>
          <w:rFonts w:ascii="Times New Roman" w:hAnsi="Times New Roman"/>
          <w:sz w:val="22"/>
          <w:szCs w:val="22"/>
          <w:lang w:val="mk-MK"/>
        </w:rPr>
        <w:t>а на имателот на информации на</w:t>
      </w:r>
      <w:r w:rsidRPr="004A071E">
        <w:rPr>
          <w:rFonts w:ascii="Times New Roman" w:hAnsi="Times New Roman"/>
          <w:sz w:val="22"/>
          <w:szCs w:val="22"/>
          <w:lang w:val="mk-MK"/>
        </w:rPr>
        <w:t xml:space="preserve"> следното:</w:t>
      </w:r>
    </w:p>
    <w:p w:rsidR="004A071E" w:rsidRPr="004A071E" w:rsidRDefault="004A071E" w:rsidP="004A071E">
      <w:pPr>
        <w:pStyle w:val="NoSpacing"/>
        <w:ind w:firstLine="720"/>
        <w:rPr>
          <w:rFonts w:ascii="Times New Roman" w:hAnsi="Times New Roman"/>
          <w:sz w:val="22"/>
          <w:szCs w:val="22"/>
          <w:lang w:val="mk-MK"/>
        </w:rPr>
      </w:pPr>
      <w:r w:rsidRPr="004A071E">
        <w:rPr>
          <w:rFonts w:ascii="Times New Roman" w:hAnsi="Times New Roman"/>
          <w:sz w:val="22"/>
          <w:szCs w:val="22"/>
          <w:lang w:val="mk-MK"/>
        </w:rPr>
        <w:t xml:space="preserve"> Барање за пристап до информации од јавен карактер може да се одбие </w:t>
      </w:r>
      <w:r w:rsidRPr="004A071E">
        <w:rPr>
          <w:rFonts w:ascii="Times New Roman" w:hAnsi="Times New Roman"/>
          <w:b/>
          <w:sz w:val="22"/>
          <w:szCs w:val="22"/>
          <w:lang w:val="mk-MK"/>
        </w:rPr>
        <w:t>само</w:t>
      </w:r>
      <w:r w:rsidRPr="004A071E">
        <w:rPr>
          <w:rFonts w:ascii="Times New Roman" w:hAnsi="Times New Roman"/>
          <w:sz w:val="22"/>
          <w:szCs w:val="22"/>
          <w:lang w:val="mk-MK"/>
        </w:rPr>
        <w:t xml:space="preserve"> во согласнот со членот 6 став 1 од Законот за слободен пристап до информации од јавен карактер, односно само во случаите кои се наведени како исклучоци од слободниот пристап, по спроведен </w:t>
      </w:r>
      <w:r w:rsidRPr="004A071E">
        <w:rPr>
          <w:rFonts w:ascii="Times New Roman" w:hAnsi="Times New Roman"/>
          <w:b/>
          <w:sz w:val="22"/>
          <w:szCs w:val="22"/>
          <w:lang w:val="mk-MK"/>
        </w:rPr>
        <w:t>задолжителен Тест на штетност</w:t>
      </w:r>
      <w:r w:rsidRPr="004A071E">
        <w:rPr>
          <w:rFonts w:ascii="Times New Roman" w:hAnsi="Times New Roman"/>
          <w:sz w:val="22"/>
          <w:szCs w:val="22"/>
          <w:lang w:val="mk-MK"/>
        </w:rPr>
        <w:t xml:space="preserve">, регулиран во член 3 </w:t>
      </w:r>
      <w:r w:rsidR="00135C4F">
        <w:rPr>
          <w:rFonts w:ascii="Times New Roman" w:hAnsi="Times New Roman"/>
          <w:sz w:val="22"/>
          <w:szCs w:val="22"/>
          <w:lang w:val="mk-MK"/>
        </w:rPr>
        <w:t xml:space="preserve">став 1 алинеја 6 и </w:t>
      </w:r>
      <w:r w:rsidRPr="004A071E">
        <w:rPr>
          <w:rFonts w:ascii="Times New Roman" w:hAnsi="Times New Roman"/>
          <w:sz w:val="22"/>
          <w:szCs w:val="22"/>
          <w:lang w:val="mk-MK"/>
        </w:rPr>
        <w:t xml:space="preserve"> член 6 став 3 од Законот за слободен пристап до информации од јавен карактер.</w:t>
      </w:r>
    </w:p>
    <w:p w:rsidR="004A071E" w:rsidRDefault="004A071E" w:rsidP="004A071E">
      <w:pPr>
        <w:pStyle w:val="NoSpacing"/>
        <w:ind w:firstLine="720"/>
        <w:rPr>
          <w:rFonts w:ascii="Times New Roman" w:hAnsi="Times New Roman"/>
          <w:sz w:val="22"/>
          <w:szCs w:val="22"/>
          <w:lang w:val="mk-MK"/>
        </w:rPr>
      </w:pPr>
      <w:r w:rsidRPr="004A071E">
        <w:rPr>
          <w:rFonts w:ascii="Times New Roman" w:hAnsi="Times New Roman"/>
          <w:sz w:val="22"/>
          <w:szCs w:val="22"/>
          <w:lang w:val="mk-MK"/>
        </w:rPr>
        <w:t>Доколку, евентуално, бараните информации содржат лични податоци кои можат да се прикријат, Имателот на информации постапува согласно член 6 став 4 од Законот за слободен пристап до информации од јавен карактер, каде е утврдено дека: „ако документот или негов дел содржи информации од ставот 1 на овој член, што можат да се одвојат од документот без притоа да се загрози неговата безбедност, имателот на информации ги одвојува тие информации од документот и го известува барателот за содржината на останатиот  дел од документот“. Воедно, потребно е да биде образложен тестот на штетност за тоа дека последиците врз интерсот кој се заштитува се поголеми од јавниот интерес утврден со</w:t>
      </w:r>
      <w:r w:rsidR="00135C4F">
        <w:rPr>
          <w:rFonts w:ascii="Times New Roman" w:hAnsi="Times New Roman"/>
          <w:sz w:val="22"/>
          <w:szCs w:val="22"/>
          <w:lang w:val="mk-MK"/>
        </w:rPr>
        <w:t xml:space="preserve">гласно член 3 став 1 алинеја 7 од </w:t>
      </w:r>
      <w:r w:rsidRPr="004A071E">
        <w:rPr>
          <w:rFonts w:ascii="Times New Roman" w:hAnsi="Times New Roman"/>
          <w:sz w:val="22"/>
          <w:szCs w:val="22"/>
          <w:lang w:val="mk-MK"/>
        </w:rPr>
        <w:t xml:space="preserve"> </w:t>
      </w:r>
      <w:r w:rsidR="00135C4F" w:rsidRPr="004A071E">
        <w:rPr>
          <w:rFonts w:ascii="Times New Roman" w:hAnsi="Times New Roman"/>
          <w:sz w:val="22"/>
          <w:szCs w:val="22"/>
          <w:lang w:val="mk-MK"/>
        </w:rPr>
        <w:t xml:space="preserve">Законот за слободен пристап до </w:t>
      </w:r>
      <w:r w:rsidR="00135C4F" w:rsidRPr="004A071E">
        <w:rPr>
          <w:rFonts w:ascii="Times New Roman" w:hAnsi="Times New Roman"/>
          <w:sz w:val="22"/>
          <w:szCs w:val="22"/>
          <w:lang w:val="mk-MK"/>
        </w:rPr>
        <w:lastRenderedPageBreak/>
        <w:t>информации од јавен карактер</w:t>
      </w:r>
      <w:r w:rsidRPr="004A071E">
        <w:rPr>
          <w:rFonts w:ascii="Times New Roman" w:hAnsi="Times New Roman"/>
          <w:sz w:val="22"/>
          <w:szCs w:val="22"/>
          <w:lang w:val="mk-MK"/>
        </w:rPr>
        <w:t>.</w:t>
      </w:r>
    </w:p>
    <w:p w:rsidR="00E91DE1" w:rsidRPr="004A071E" w:rsidRDefault="00E91DE1" w:rsidP="004A071E">
      <w:pPr>
        <w:pStyle w:val="NoSpacing"/>
        <w:ind w:firstLine="720"/>
        <w:rPr>
          <w:rFonts w:ascii="Times New Roman" w:hAnsi="Times New Roman"/>
          <w:sz w:val="22"/>
          <w:szCs w:val="22"/>
          <w:lang w:val="sq-AL"/>
        </w:rPr>
      </w:pPr>
      <w:r>
        <w:rPr>
          <w:rFonts w:ascii="Times New Roman" w:hAnsi="Times New Roman"/>
          <w:sz w:val="22"/>
          <w:szCs w:val="22"/>
          <w:lang w:val="mk-MK"/>
        </w:rPr>
        <w:t xml:space="preserve">Во конкретниот случај Имателот на информации ниту донел управен акт односно </w:t>
      </w:r>
      <w:r w:rsidRPr="00E91DE1">
        <w:rPr>
          <w:rFonts w:ascii="Times New Roman" w:hAnsi="Times New Roman"/>
          <w:b/>
          <w:sz w:val="22"/>
          <w:szCs w:val="22"/>
          <w:lang w:val="mk-MK"/>
        </w:rPr>
        <w:t xml:space="preserve">решение </w:t>
      </w:r>
      <w:r>
        <w:rPr>
          <w:rFonts w:ascii="Times New Roman" w:hAnsi="Times New Roman"/>
          <w:sz w:val="22"/>
          <w:szCs w:val="22"/>
          <w:lang w:val="mk-MK"/>
        </w:rPr>
        <w:t>согласно член 20 од Законот за слободен пристап до информации од јавен карактер</w:t>
      </w:r>
      <w:r w:rsidR="00047511">
        <w:rPr>
          <w:rFonts w:ascii="Times New Roman" w:hAnsi="Times New Roman"/>
          <w:sz w:val="22"/>
          <w:szCs w:val="22"/>
          <w:lang w:val="mk-MK"/>
        </w:rPr>
        <w:t>,</w:t>
      </w:r>
      <w:r>
        <w:rPr>
          <w:rFonts w:ascii="Times New Roman" w:hAnsi="Times New Roman"/>
          <w:sz w:val="22"/>
          <w:szCs w:val="22"/>
          <w:lang w:val="mk-MK"/>
        </w:rPr>
        <w:t xml:space="preserve"> ниту го спровел задолжителниот Тест на штетност</w:t>
      </w:r>
      <w:r w:rsidRPr="00E91DE1">
        <w:rPr>
          <w:rFonts w:ascii="Times New Roman" w:hAnsi="Times New Roman"/>
          <w:sz w:val="22"/>
          <w:szCs w:val="22"/>
          <w:lang w:val="mk-MK"/>
        </w:rPr>
        <w:t xml:space="preserve"> </w:t>
      </w:r>
      <w:r w:rsidRPr="004A071E">
        <w:rPr>
          <w:rFonts w:ascii="Times New Roman" w:hAnsi="Times New Roman"/>
          <w:sz w:val="22"/>
          <w:szCs w:val="22"/>
          <w:lang w:val="mk-MK"/>
        </w:rPr>
        <w:t xml:space="preserve">регулиран во член 3 </w:t>
      </w:r>
      <w:r>
        <w:rPr>
          <w:rFonts w:ascii="Times New Roman" w:hAnsi="Times New Roman"/>
          <w:sz w:val="22"/>
          <w:szCs w:val="22"/>
          <w:lang w:val="mk-MK"/>
        </w:rPr>
        <w:t xml:space="preserve">став 1 алинеја 6 и </w:t>
      </w:r>
      <w:r w:rsidRPr="004A071E">
        <w:rPr>
          <w:rFonts w:ascii="Times New Roman" w:hAnsi="Times New Roman"/>
          <w:sz w:val="22"/>
          <w:szCs w:val="22"/>
          <w:lang w:val="mk-MK"/>
        </w:rPr>
        <w:t xml:space="preserve"> член 6 став 3 од Законот за слободен пристап до информации од јавен карактер</w:t>
      </w:r>
      <w:r>
        <w:rPr>
          <w:rFonts w:ascii="Times New Roman" w:hAnsi="Times New Roman"/>
          <w:sz w:val="22"/>
          <w:szCs w:val="22"/>
          <w:lang w:val="mk-MK"/>
        </w:rPr>
        <w:t>.</w:t>
      </w:r>
    </w:p>
    <w:p w:rsidR="004A071E" w:rsidRPr="004A071E" w:rsidRDefault="004A071E" w:rsidP="004A071E">
      <w:pPr>
        <w:pStyle w:val="NoSpacing"/>
        <w:ind w:firstLine="720"/>
        <w:rPr>
          <w:rFonts w:ascii="Times New Roman" w:hAnsi="Times New Roman"/>
          <w:sz w:val="22"/>
          <w:szCs w:val="22"/>
          <w:lang w:val="mk-MK"/>
        </w:rPr>
      </w:pPr>
      <w:r w:rsidRPr="004A071E">
        <w:rPr>
          <w:rFonts w:ascii="Times New Roman" w:hAnsi="Times New Roman"/>
          <w:sz w:val="22"/>
          <w:szCs w:val="22"/>
          <w:lang w:val="mk-MK"/>
        </w:rPr>
        <w:t xml:space="preserve">Согласно член 25 од Законот за слободен пристап до информации од јавен карактер, Имателот на информација со решение може во целост или делумно да го одбие барањето, ако утврди дека бараната информација е информација од членот 6 став (1) од овој закон, имајќи го предвид резултатот од спроведениот тест на штетност.  </w:t>
      </w:r>
    </w:p>
    <w:p w:rsidR="00183402" w:rsidRPr="004A071E" w:rsidRDefault="00183402" w:rsidP="00183402">
      <w:pPr>
        <w:ind w:firstLine="720"/>
        <w:jc w:val="both"/>
        <w:rPr>
          <w:sz w:val="22"/>
          <w:szCs w:val="22"/>
          <w:lang w:val="mk-MK"/>
        </w:rPr>
      </w:pPr>
      <w:r w:rsidRPr="004A071E">
        <w:rPr>
          <w:sz w:val="22"/>
          <w:szCs w:val="22"/>
          <w:lang w:val="mk-MK"/>
        </w:rPr>
        <w:t>При повторното постапување по предметот, Имателот на информации е должен да поста</w:t>
      </w:r>
      <w:r w:rsidR="00251086" w:rsidRPr="004A071E">
        <w:rPr>
          <w:sz w:val="22"/>
          <w:szCs w:val="22"/>
          <w:lang w:val="mk-MK"/>
        </w:rPr>
        <w:t>пи по укажувањата на Агенцијата.</w:t>
      </w:r>
    </w:p>
    <w:p w:rsidR="00B50534" w:rsidRPr="004A071E" w:rsidRDefault="00B50534" w:rsidP="00B50534">
      <w:pPr>
        <w:pStyle w:val="NoSpacing"/>
        <w:ind w:firstLine="720"/>
        <w:rPr>
          <w:rFonts w:ascii="Times New Roman" w:hAnsi="Times New Roman"/>
          <w:sz w:val="22"/>
          <w:szCs w:val="22"/>
          <w:lang w:val="mk-MK"/>
        </w:rPr>
      </w:pPr>
      <w:r w:rsidRPr="004A071E">
        <w:rPr>
          <w:rFonts w:ascii="Times New Roman" w:hAnsi="Times New Roman"/>
          <w:sz w:val="22"/>
          <w:szCs w:val="22"/>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50534" w:rsidRPr="004A071E" w:rsidRDefault="00B50534" w:rsidP="00416922">
      <w:pPr>
        <w:ind w:firstLine="720"/>
        <w:jc w:val="both"/>
        <w:rPr>
          <w:sz w:val="22"/>
          <w:szCs w:val="22"/>
          <w:lang w:val="mk-MK"/>
        </w:rPr>
      </w:pPr>
      <w:r w:rsidRPr="004A071E">
        <w:rPr>
          <w:sz w:val="22"/>
          <w:szCs w:val="22"/>
          <w:lang w:val="mk-MK"/>
        </w:rPr>
        <w:t>Ова Решение е конечно во управната постапка и против него нема место за жалба.</w:t>
      </w:r>
    </w:p>
    <w:p w:rsidR="00897D90" w:rsidRPr="004A071E" w:rsidRDefault="00897D90" w:rsidP="00B50534">
      <w:pPr>
        <w:ind w:firstLine="720"/>
        <w:jc w:val="both"/>
        <w:rPr>
          <w:b/>
          <w:sz w:val="22"/>
          <w:szCs w:val="22"/>
          <w:lang w:val="mk-MK"/>
        </w:rPr>
      </w:pPr>
    </w:p>
    <w:p w:rsidR="00B50534" w:rsidRPr="004A071E" w:rsidRDefault="00B50534" w:rsidP="00B50534">
      <w:pPr>
        <w:ind w:firstLine="720"/>
        <w:jc w:val="both"/>
        <w:rPr>
          <w:sz w:val="22"/>
          <w:szCs w:val="22"/>
        </w:rPr>
      </w:pPr>
      <w:r w:rsidRPr="004A071E">
        <w:rPr>
          <w:b/>
          <w:sz w:val="22"/>
          <w:szCs w:val="22"/>
          <w:lang w:val="mk-MK"/>
        </w:rPr>
        <w:t>ПРАВНА ПОУКА:</w:t>
      </w:r>
      <w:r w:rsidRPr="004A071E">
        <w:rPr>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p w:rsidR="000A3C7A" w:rsidRPr="004A071E" w:rsidRDefault="000A3C7A" w:rsidP="00B50534">
      <w:pPr>
        <w:ind w:left="7200"/>
        <w:rPr>
          <w:sz w:val="22"/>
          <w:szCs w:val="22"/>
          <w:lang w:val="mk-MK"/>
        </w:rPr>
      </w:pPr>
    </w:p>
    <w:p w:rsidR="00F40291" w:rsidRPr="004A071E" w:rsidRDefault="000A3C7A" w:rsidP="00B50534">
      <w:pPr>
        <w:ind w:left="7200"/>
        <w:rPr>
          <w:sz w:val="22"/>
          <w:szCs w:val="22"/>
          <w:lang w:val="mk-MK"/>
        </w:rPr>
      </w:pPr>
      <w:r w:rsidRPr="004A071E">
        <w:rPr>
          <w:sz w:val="22"/>
          <w:szCs w:val="22"/>
          <w:lang w:val="mk-MK"/>
        </w:rPr>
        <w:t xml:space="preserve"> </w:t>
      </w:r>
    </w:p>
    <w:p w:rsidR="000A3C7A" w:rsidRPr="004A071E" w:rsidRDefault="000A3C7A" w:rsidP="00B50534">
      <w:pPr>
        <w:ind w:left="7200"/>
        <w:rPr>
          <w:sz w:val="22"/>
          <w:szCs w:val="22"/>
          <w:lang w:val="mk-MK"/>
        </w:rPr>
      </w:pPr>
    </w:p>
    <w:p w:rsidR="00B50534" w:rsidRPr="004A071E" w:rsidRDefault="00B50534" w:rsidP="00B50534">
      <w:pPr>
        <w:ind w:left="7200"/>
        <w:rPr>
          <w:b/>
          <w:sz w:val="22"/>
          <w:szCs w:val="22"/>
          <w:lang w:val="ru-RU"/>
        </w:rPr>
      </w:pPr>
      <w:r w:rsidRPr="004A071E">
        <w:rPr>
          <w:b/>
          <w:sz w:val="22"/>
          <w:szCs w:val="22"/>
          <w:lang w:val="mk-MK"/>
        </w:rPr>
        <w:t>Директор,</w:t>
      </w:r>
    </w:p>
    <w:p w:rsidR="00B50534" w:rsidRPr="004A071E" w:rsidRDefault="00B50534" w:rsidP="00B50534">
      <w:pPr>
        <w:rPr>
          <w:b/>
          <w:sz w:val="22"/>
          <w:szCs w:val="22"/>
          <w:lang w:val="ru-RU"/>
        </w:rPr>
      </w:pPr>
      <w:r w:rsidRPr="004A071E">
        <w:rPr>
          <w:b/>
          <w:sz w:val="22"/>
          <w:szCs w:val="22"/>
          <w:lang w:val="ru-RU"/>
        </w:rPr>
        <w:t xml:space="preserve">                                                                                                                </w:t>
      </w:r>
      <w:r w:rsidR="000A3C7A" w:rsidRPr="004A071E">
        <w:rPr>
          <w:b/>
          <w:sz w:val="22"/>
          <w:szCs w:val="22"/>
          <w:lang w:val="ru-RU"/>
        </w:rPr>
        <w:t xml:space="preserve">          </w:t>
      </w:r>
      <w:r w:rsidRPr="004A071E">
        <w:rPr>
          <w:b/>
          <w:sz w:val="22"/>
          <w:szCs w:val="22"/>
          <w:lang w:val="ru-RU"/>
        </w:rPr>
        <w:t xml:space="preserve"> Пламенка Бојчева</w:t>
      </w:r>
    </w:p>
    <w:p w:rsidR="008E2444" w:rsidRPr="004A071E" w:rsidRDefault="008E2444" w:rsidP="00B50534">
      <w:pPr>
        <w:rPr>
          <w:sz w:val="22"/>
          <w:szCs w:val="22"/>
          <w:lang w:val="mk-MK"/>
        </w:rPr>
      </w:pPr>
    </w:p>
    <w:p w:rsidR="008E2444" w:rsidRPr="004A071E" w:rsidRDefault="008E2444" w:rsidP="00B50534">
      <w:pPr>
        <w:rPr>
          <w:sz w:val="22"/>
          <w:szCs w:val="22"/>
          <w:lang w:val="mk-MK"/>
        </w:rPr>
      </w:pPr>
    </w:p>
    <w:p w:rsidR="000A3C7A" w:rsidRPr="004A071E" w:rsidRDefault="000A3C7A" w:rsidP="00B50534">
      <w:pPr>
        <w:rPr>
          <w:sz w:val="22"/>
          <w:szCs w:val="22"/>
          <w:lang w:val="mk-MK"/>
        </w:rPr>
      </w:pPr>
    </w:p>
    <w:sectPr w:rsidR="000A3C7A" w:rsidRPr="004A071E"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DE1" w:rsidRDefault="00E91DE1">
      <w:r>
        <w:separator/>
      </w:r>
    </w:p>
  </w:endnote>
  <w:endnote w:type="continuationSeparator" w:id="1">
    <w:p w:rsidR="00E91DE1" w:rsidRDefault="00E91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DE1" w:rsidRDefault="007B5102" w:rsidP="00734487">
    <w:pPr>
      <w:pStyle w:val="Footer"/>
      <w:framePr w:wrap="around" w:vAnchor="text" w:hAnchor="margin" w:xAlign="right" w:y="1"/>
      <w:rPr>
        <w:rStyle w:val="PageNumber"/>
      </w:rPr>
    </w:pPr>
    <w:r>
      <w:rPr>
        <w:rStyle w:val="PageNumber"/>
      </w:rPr>
      <w:fldChar w:fldCharType="begin"/>
    </w:r>
    <w:r w:rsidR="00E91DE1">
      <w:rPr>
        <w:rStyle w:val="PageNumber"/>
      </w:rPr>
      <w:instrText xml:space="preserve">PAGE  </w:instrText>
    </w:r>
    <w:r>
      <w:rPr>
        <w:rStyle w:val="PageNumber"/>
      </w:rPr>
      <w:fldChar w:fldCharType="end"/>
    </w:r>
  </w:p>
  <w:p w:rsidR="00E91DE1" w:rsidRDefault="00E91DE1"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DE1" w:rsidRDefault="007B5102" w:rsidP="00734487">
    <w:pPr>
      <w:pStyle w:val="Footer"/>
      <w:framePr w:wrap="around" w:vAnchor="text" w:hAnchor="margin" w:xAlign="right" w:y="1"/>
      <w:rPr>
        <w:rStyle w:val="PageNumber"/>
      </w:rPr>
    </w:pPr>
    <w:r>
      <w:rPr>
        <w:rStyle w:val="PageNumber"/>
      </w:rPr>
      <w:fldChar w:fldCharType="begin"/>
    </w:r>
    <w:r w:rsidR="00E91DE1">
      <w:rPr>
        <w:rStyle w:val="PageNumber"/>
      </w:rPr>
      <w:instrText xml:space="preserve">PAGE  </w:instrText>
    </w:r>
    <w:r>
      <w:rPr>
        <w:rStyle w:val="PageNumber"/>
      </w:rPr>
      <w:fldChar w:fldCharType="separate"/>
    </w:r>
    <w:r w:rsidR="00570454">
      <w:rPr>
        <w:rStyle w:val="PageNumber"/>
        <w:noProof/>
      </w:rPr>
      <w:t>3</w:t>
    </w:r>
    <w:r>
      <w:rPr>
        <w:rStyle w:val="PageNumber"/>
      </w:rPr>
      <w:fldChar w:fldCharType="end"/>
    </w:r>
  </w:p>
  <w:p w:rsidR="00E91DE1" w:rsidRDefault="00E91DE1"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DE1" w:rsidRDefault="00E91DE1">
      <w:r>
        <w:separator/>
      </w:r>
    </w:p>
  </w:footnote>
  <w:footnote w:type="continuationSeparator" w:id="1">
    <w:p w:rsidR="00E91DE1" w:rsidRDefault="00E91D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24BA"/>
    <w:multiLevelType w:val="hybridMultilevel"/>
    <w:tmpl w:val="5F7438C0"/>
    <w:lvl w:ilvl="0" w:tplc="8CB2346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08DF1317"/>
    <w:multiLevelType w:val="hybridMultilevel"/>
    <w:tmpl w:val="0F405D38"/>
    <w:lvl w:ilvl="0" w:tplc="B9D84D76">
      <w:start w:val="2"/>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nsid w:val="0C152843"/>
    <w:multiLevelType w:val="hybridMultilevel"/>
    <w:tmpl w:val="5D74A29E"/>
    <w:lvl w:ilvl="0" w:tplc="278EDA0A">
      <w:start w:val="2"/>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5">
    <w:nsid w:val="1CDB2CD6"/>
    <w:multiLevelType w:val="hybridMultilevel"/>
    <w:tmpl w:val="031A65AC"/>
    <w:lvl w:ilvl="0" w:tplc="ACBC47E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0">
    <w:nsid w:val="6A371332"/>
    <w:multiLevelType w:val="hybridMultilevel"/>
    <w:tmpl w:val="92AA220E"/>
    <w:lvl w:ilvl="0" w:tplc="EC46E2EA">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2">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10"/>
  </w:num>
  <w:num w:numId="4">
    <w:abstractNumId w:val="9"/>
  </w:num>
  <w:num w:numId="5">
    <w:abstractNumId w:val="4"/>
  </w:num>
  <w:num w:numId="6">
    <w:abstractNumId w:val="8"/>
  </w:num>
  <w:num w:numId="7">
    <w:abstractNumId w:val="2"/>
  </w:num>
  <w:num w:numId="8">
    <w:abstractNumId w:val="6"/>
  </w:num>
  <w:num w:numId="9">
    <w:abstractNumId w:val="0"/>
  </w:num>
  <w:num w:numId="10">
    <w:abstractNumId w:val="5"/>
  </w:num>
  <w:num w:numId="11">
    <w:abstractNumId w:val="3"/>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7E10"/>
    <w:rsid w:val="000154B9"/>
    <w:rsid w:val="00020E73"/>
    <w:rsid w:val="00021118"/>
    <w:rsid w:val="00023912"/>
    <w:rsid w:val="00041CA6"/>
    <w:rsid w:val="000473D5"/>
    <w:rsid w:val="00047511"/>
    <w:rsid w:val="00050661"/>
    <w:rsid w:val="0005357A"/>
    <w:rsid w:val="000564E0"/>
    <w:rsid w:val="000800A6"/>
    <w:rsid w:val="00081428"/>
    <w:rsid w:val="00084569"/>
    <w:rsid w:val="00090335"/>
    <w:rsid w:val="000A2421"/>
    <w:rsid w:val="000A3C7A"/>
    <w:rsid w:val="000A60E6"/>
    <w:rsid w:val="000B2102"/>
    <w:rsid w:val="000C217B"/>
    <w:rsid w:val="000C5AF9"/>
    <w:rsid w:val="000C5E1D"/>
    <w:rsid w:val="000D2C28"/>
    <w:rsid w:val="000D608F"/>
    <w:rsid w:val="000D6600"/>
    <w:rsid w:val="000E0124"/>
    <w:rsid w:val="000F4FCD"/>
    <w:rsid w:val="000F7CA1"/>
    <w:rsid w:val="001023C5"/>
    <w:rsid w:val="00102D01"/>
    <w:rsid w:val="00102D34"/>
    <w:rsid w:val="001146A4"/>
    <w:rsid w:val="00117F88"/>
    <w:rsid w:val="0012260D"/>
    <w:rsid w:val="00123055"/>
    <w:rsid w:val="00123234"/>
    <w:rsid w:val="001241B5"/>
    <w:rsid w:val="00125C85"/>
    <w:rsid w:val="001268BF"/>
    <w:rsid w:val="0012700A"/>
    <w:rsid w:val="00135C4F"/>
    <w:rsid w:val="00141EBE"/>
    <w:rsid w:val="00166514"/>
    <w:rsid w:val="00174ED0"/>
    <w:rsid w:val="00175ECA"/>
    <w:rsid w:val="001763F7"/>
    <w:rsid w:val="00180166"/>
    <w:rsid w:val="0018040D"/>
    <w:rsid w:val="00181CC0"/>
    <w:rsid w:val="00183402"/>
    <w:rsid w:val="00184DEC"/>
    <w:rsid w:val="001863C8"/>
    <w:rsid w:val="00187F91"/>
    <w:rsid w:val="0019019F"/>
    <w:rsid w:val="00190B0D"/>
    <w:rsid w:val="00197456"/>
    <w:rsid w:val="001A0474"/>
    <w:rsid w:val="001A0952"/>
    <w:rsid w:val="001A609B"/>
    <w:rsid w:val="001A6409"/>
    <w:rsid w:val="001B2DFD"/>
    <w:rsid w:val="001B36BB"/>
    <w:rsid w:val="001B6014"/>
    <w:rsid w:val="001C1B3F"/>
    <w:rsid w:val="001C7A26"/>
    <w:rsid w:val="001D0268"/>
    <w:rsid w:val="001D1041"/>
    <w:rsid w:val="001D180A"/>
    <w:rsid w:val="001D572F"/>
    <w:rsid w:val="001D679C"/>
    <w:rsid w:val="001D7083"/>
    <w:rsid w:val="001E1116"/>
    <w:rsid w:val="001E5A80"/>
    <w:rsid w:val="001E62C9"/>
    <w:rsid w:val="001E63C2"/>
    <w:rsid w:val="00204C46"/>
    <w:rsid w:val="00206CED"/>
    <w:rsid w:val="002108AB"/>
    <w:rsid w:val="0021235B"/>
    <w:rsid w:val="00213911"/>
    <w:rsid w:val="0022720A"/>
    <w:rsid w:val="00232104"/>
    <w:rsid w:val="002324F1"/>
    <w:rsid w:val="00232AAC"/>
    <w:rsid w:val="00236458"/>
    <w:rsid w:val="002407D6"/>
    <w:rsid w:val="002443F4"/>
    <w:rsid w:val="0024628F"/>
    <w:rsid w:val="0024655C"/>
    <w:rsid w:val="002467C8"/>
    <w:rsid w:val="00250AC7"/>
    <w:rsid w:val="00251086"/>
    <w:rsid w:val="002525A4"/>
    <w:rsid w:val="00256C06"/>
    <w:rsid w:val="00260CED"/>
    <w:rsid w:val="00271969"/>
    <w:rsid w:val="00271C38"/>
    <w:rsid w:val="002815E7"/>
    <w:rsid w:val="0028199C"/>
    <w:rsid w:val="0028409D"/>
    <w:rsid w:val="00284EE4"/>
    <w:rsid w:val="00291AD2"/>
    <w:rsid w:val="002A0231"/>
    <w:rsid w:val="002A2E71"/>
    <w:rsid w:val="002A508E"/>
    <w:rsid w:val="002D6BAD"/>
    <w:rsid w:val="002E0747"/>
    <w:rsid w:val="002E6C84"/>
    <w:rsid w:val="002E6F5A"/>
    <w:rsid w:val="002F08C9"/>
    <w:rsid w:val="0030107B"/>
    <w:rsid w:val="003028F6"/>
    <w:rsid w:val="00302A8F"/>
    <w:rsid w:val="003059DA"/>
    <w:rsid w:val="00307966"/>
    <w:rsid w:val="00311D71"/>
    <w:rsid w:val="00315D0F"/>
    <w:rsid w:val="00316036"/>
    <w:rsid w:val="00326219"/>
    <w:rsid w:val="003361EC"/>
    <w:rsid w:val="0033668E"/>
    <w:rsid w:val="00336E17"/>
    <w:rsid w:val="00353C89"/>
    <w:rsid w:val="00355DC7"/>
    <w:rsid w:val="00362838"/>
    <w:rsid w:val="00376409"/>
    <w:rsid w:val="00380081"/>
    <w:rsid w:val="0038098D"/>
    <w:rsid w:val="00385E6C"/>
    <w:rsid w:val="003876C2"/>
    <w:rsid w:val="0039614A"/>
    <w:rsid w:val="003A1572"/>
    <w:rsid w:val="003A4384"/>
    <w:rsid w:val="003B2534"/>
    <w:rsid w:val="003B3629"/>
    <w:rsid w:val="003C05C4"/>
    <w:rsid w:val="003C2B1C"/>
    <w:rsid w:val="003D5311"/>
    <w:rsid w:val="003E18F1"/>
    <w:rsid w:val="003F01A5"/>
    <w:rsid w:val="003F324E"/>
    <w:rsid w:val="003F58F2"/>
    <w:rsid w:val="003F6EAB"/>
    <w:rsid w:val="00400A33"/>
    <w:rsid w:val="00401E64"/>
    <w:rsid w:val="00405212"/>
    <w:rsid w:val="00407100"/>
    <w:rsid w:val="00416922"/>
    <w:rsid w:val="004223DA"/>
    <w:rsid w:val="00427EAE"/>
    <w:rsid w:val="004326C1"/>
    <w:rsid w:val="00433214"/>
    <w:rsid w:val="004342A6"/>
    <w:rsid w:val="00450587"/>
    <w:rsid w:val="00456498"/>
    <w:rsid w:val="004571AD"/>
    <w:rsid w:val="00460D64"/>
    <w:rsid w:val="004765D6"/>
    <w:rsid w:val="004775FC"/>
    <w:rsid w:val="00484DC5"/>
    <w:rsid w:val="00485B57"/>
    <w:rsid w:val="004A071E"/>
    <w:rsid w:val="004A44CA"/>
    <w:rsid w:val="004A501C"/>
    <w:rsid w:val="004A6414"/>
    <w:rsid w:val="004B5330"/>
    <w:rsid w:val="004B7CD2"/>
    <w:rsid w:val="004C2743"/>
    <w:rsid w:val="004C7A8B"/>
    <w:rsid w:val="004D3EC1"/>
    <w:rsid w:val="004D48F4"/>
    <w:rsid w:val="004E4378"/>
    <w:rsid w:val="004F0B5A"/>
    <w:rsid w:val="004F5761"/>
    <w:rsid w:val="00501221"/>
    <w:rsid w:val="00506626"/>
    <w:rsid w:val="005072E5"/>
    <w:rsid w:val="00512857"/>
    <w:rsid w:val="00515D41"/>
    <w:rsid w:val="00516D15"/>
    <w:rsid w:val="00517BBE"/>
    <w:rsid w:val="00521627"/>
    <w:rsid w:val="00521865"/>
    <w:rsid w:val="00521A3D"/>
    <w:rsid w:val="00526F50"/>
    <w:rsid w:val="00530789"/>
    <w:rsid w:val="00530D9B"/>
    <w:rsid w:val="00544B8B"/>
    <w:rsid w:val="00544DE3"/>
    <w:rsid w:val="00546855"/>
    <w:rsid w:val="00551751"/>
    <w:rsid w:val="00557597"/>
    <w:rsid w:val="0056450A"/>
    <w:rsid w:val="00565A50"/>
    <w:rsid w:val="00570454"/>
    <w:rsid w:val="005719D6"/>
    <w:rsid w:val="00572EAC"/>
    <w:rsid w:val="00575D97"/>
    <w:rsid w:val="0058272C"/>
    <w:rsid w:val="00585CDC"/>
    <w:rsid w:val="00586D46"/>
    <w:rsid w:val="005901B1"/>
    <w:rsid w:val="00592AF8"/>
    <w:rsid w:val="00593AAF"/>
    <w:rsid w:val="005A65A6"/>
    <w:rsid w:val="005B3EAB"/>
    <w:rsid w:val="005C0063"/>
    <w:rsid w:val="005C1DCF"/>
    <w:rsid w:val="005C2B82"/>
    <w:rsid w:val="005D39B2"/>
    <w:rsid w:val="005D676C"/>
    <w:rsid w:val="005D7A4C"/>
    <w:rsid w:val="005E6C25"/>
    <w:rsid w:val="00602E2B"/>
    <w:rsid w:val="00612F24"/>
    <w:rsid w:val="00615742"/>
    <w:rsid w:val="006246E0"/>
    <w:rsid w:val="0063337D"/>
    <w:rsid w:val="00641F6E"/>
    <w:rsid w:val="006463EE"/>
    <w:rsid w:val="00650BA6"/>
    <w:rsid w:val="00653C70"/>
    <w:rsid w:val="0065595F"/>
    <w:rsid w:val="00655DAB"/>
    <w:rsid w:val="00656025"/>
    <w:rsid w:val="0065786B"/>
    <w:rsid w:val="006725EB"/>
    <w:rsid w:val="0067452C"/>
    <w:rsid w:val="006801C3"/>
    <w:rsid w:val="00680DF2"/>
    <w:rsid w:val="00683A19"/>
    <w:rsid w:val="00687295"/>
    <w:rsid w:val="006872B0"/>
    <w:rsid w:val="00694857"/>
    <w:rsid w:val="006A5D8C"/>
    <w:rsid w:val="006B1F24"/>
    <w:rsid w:val="006B2AD4"/>
    <w:rsid w:val="006B31E4"/>
    <w:rsid w:val="006B3AFE"/>
    <w:rsid w:val="006B3DE5"/>
    <w:rsid w:val="006C2C4F"/>
    <w:rsid w:val="006C4382"/>
    <w:rsid w:val="006C688D"/>
    <w:rsid w:val="006D2814"/>
    <w:rsid w:val="006D7AD7"/>
    <w:rsid w:val="006E2151"/>
    <w:rsid w:val="006E5D6A"/>
    <w:rsid w:val="006F5383"/>
    <w:rsid w:val="007013E3"/>
    <w:rsid w:val="00701845"/>
    <w:rsid w:val="00706B9D"/>
    <w:rsid w:val="007106E0"/>
    <w:rsid w:val="00710CA9"/>
    <w:rsid w:val="00711AA2"/>
    <w:rsid w:val="00712404"/>
    <w:rsid w:val="00720181"/>
    <w:rsid w:val="007233F5"/>
    <w:rsid w:val="00730A4B"/>
    <w:rsid w:val="00733B5D"/>
    <w:rsid w:val="00734487"/>
    <w:rsid w:val="00735EEE"/>
    <w:rsid w:val="007370DC"/>
    <w:rsid w:val="007371F3"/>
    <w:rsid w:val="00746723"/>
    <w:rsid w:val="00750054"/>
    <w:rsid w:val="0075321E"/>
    <w:rsid w:val="007554C9"/>
    <w:rsid w:val="00755B33"/>
    <w:rsid w:val="00773D4B"/>
    <w:rsid w:val="0077611B"/>
    <w:rsid w:val="0078618B"/>
    <w:rsid w:val="00793AF5"/>
    <w:rsid w:val="007A4A8B"/>
    <w:rsid w:val="007A5850"/>
    <w:rsid w:val="007B2F0A"/>
    <w:rsid w:val="007B5102"/>
    <w:rsid w:val="007B7CA1"/>
    <w:rsid w:val="007C001B"/>
    <w:rsid w:val="007C3F0B"/>
    <w:rsid w:val="007C62ED"/>
    <w:rsid w:val="007C6764"/>
    <w:rsid w:val="007D1323"/>
    <w:rsid w:val="007E113D"/>
    <w:rsid w:val="007E2B08"/>
    <w:rsid w:val="007F5FF7"/>
    <w:rsid w:val="00805487"/>
    <w:rsid w:val="00807DEE"/>
    <w:rsid w:val="0081288F"/>
    <w:rsid w:val="0081707A"/>
    <w:rsid w:val="00820E39"/>
    <w:rsid w:val="00820E8B"/>
    <w:rsid w:val="0082330B"/>
    <w:rsid w:val="008319D3"/>
    <w:rsid w:val="008428B3"/>
    <w:rsid w:val="00860DB7"/>
    <w:rsid w:val="00861C91"/>
    <w:rsid w:val="00867706"/>
    <w:rsid w:val="00875D0E"/>
    <w:rsid w:val="00877B7C"/>
    <w:rsid w:val="00883343"/>
    <w:rsid w:val="008839A0"/>
    <w:rsid w:val="00883C68"/>
    <w:rsid w:val="008842DE"/>
    <w:rsid w:val="008913B7"/>
    <w:rsid w:val="00897D90"/>
    <w:rsid w:val="008A0A76"/>
    <w:rsid w:val="008B081A"/>
    <w:rsid w:val="008B4A53"/>
    <w:rsid w:val="008B7D8D"/>
    <w:rsid w:val="008D4707"/>
    <w:rsid w:val="008D7286"/>
    <w:rsid w:val="008E1E25"/>
    <w:rsid w:val="008E2444"/>
    <w:rsid w:val="008E6A18"/>
    <w:rsid w:val="008E6A82"/>
    <w:rsid w:val="008F1F1D"/>
    <w:rsid w:val="008F5586"/>
    <w:rsid w:val="00901D7F"/>
    <w:rsid w:val="00903792"/>
    <w:rsid w:val="009074C6"/>
    <w:rsid w:val="009202F8"/>
    <w:rsid w:val="00920BA2"/>
    <w:rsid w:val="00921902"/>
    <w:rsid w:val="009247B8"/>
    <w:rsid w:val="00933F1B"/>
    <w:rsid w:val="00935E61"/>
    <w:rsid w:val="00944492"/>
    <w:rsid w:val="00944940"/>
    <w:rsid w:val="009508DE"/>
    <w:rsid w:val="009533EF"/>
    <w:rsid w:val="0095419D"/>
    <w:rsid w:val="009545CA"/>
    <w:rsid w:val="00954D61"/>
    <w:rsid w:val="009713AA"/>
    <w:rsid w:val="00974C03"/>
    <w:rsid w:val="0098485E"/>
    <w:rsid w:val="00984BF5"/>
    <w:rsid w:val="00986CE7"/>
    <w:rsid w:val="009871D2"/>
    <w:rsid w:val="00987EBE"/>
    <w:rsid w:val="009941DF"/>
    <w:rsid w:val="0099426D"/>
    <w:rsid w:val="009973F1"/>
    <w:rsid w:val="009B3498"/>
    <w:rsid w:val="009B471C"/>
    <w:rsid w:val="009C008E"/>
    <w:rsid w:val="009C4191"/>
    <w:rsid w:val="009C6DF1"/>
    <w:rsid w:val="009C7D56"/>
    <w:rsid w:val="009E12FB"/>
    <w:rsid w:val="00A11B1D"/>
    <w:rsid w:val="00A179E5"/>
    <w:rsid w:val="00A33E8E"/>
    <w:rsid w:val="00A371D2"/>
    <w:rsid w:val="00A37FB6"/>
    <w:rsid w:val="00A40563"/>
    <w:rsid w:val="00A4308A"/>
    <w:rsid w:val="00A47F1D"/>
    <w:rsid w:val="00A507FC"/>
    <w:rsid w:val="00A550E1"/>
    <w:rsid w:val="00A561EE"/>
    <w:rsid w:val="00A64088"/>
    <w:rsid w:val="00A645FB"/>
    <w:rsid w:val="00A71C9C"/>
    <w:rsid w:val="00A71EC7"/>
    <w:rsid w:val="00A75182"/>
    <w:rsid w:val="00A83C6E"/>
    <w:rsid w:val="00AA17B1"/>
    <w:rsid w:val="00AA183C"/>
    <w:rsid w:val="00AA5BEF"/>
    <w:rsid w:val="00AA7E9D"/>
    <w:rsid w:val="00AB198A"/>
    <w:rsid w:val="00AB352F"/>
    <w:rsid w:val="00AB559C"/>
    <w:rsid w:val="00AC758B"/>
    <w:rsid w:val="00AD3927"/>
    <w:rsid w:val="00AE4B65"/>
    <w:rsid w:val="00AE7131"/>
    <w:rsid w:val="00AF22D5"/>
    <w:rsid w:val="00AF2B92"/>
    <w:rsid w:val="00AF2CE6"/>
    <w:rsid w:val="00AF6CEE"/>
    <w:rsid w:val="00B21344"/>
    <w:rsid w:val="00B250E9"/>
    <w:rsid w:val="00B367BC"/>
    <w:rsid w:val="00B37B4D"/>
    <w:rsid w:val="00B403EC"/>
    <w:rsid w:val="00B43B63"/>
    <w:rsid w:val="00B50534"/>
    <w:rsid w:val="00B60404"/>
    <w:rsid w:val="00B62976"/>
    <w:rsid w:val="00B663CD"/>
    <w:rsid w:val="00B6791F"/>
    <w:rsid w:val="00B71A9E"/>
    <w:rsid w:val="00B77A02"/>
    <w:rsid w:val="00B80144"/>
    <w:rsid w:val="00B84C30"/>
    <w:rsid w:val="00B90175"/>
    <w:rsid w:val="00B92F0B"/>
    <w:rsid w:val="00B97289"/>
    <w:rsid w:val="00BB429D"/>
    <w:rsid w:val="00BB5138"/>
    <w:rsid w:val="00BB6867"/>
    <w:rsid w:val="00BC1D93"/>
    <w:rsid w:val="00BC3E92"/>
    <w:rsid w:val="00BC4312"/>
    <w:rsid w:val="00BC6263"/>
    <w:rsid w:val="00BC75BB"/>
    <w:rsid w:val="00BC7730"/>
    <w:rsid w:val="00BD0E49"/>
    <w:rsid w:val="00BD3DEA"/>
    <w:rsid w:val="00BD541E"/>
    <w:rsid w:val="00BE49F6"/>
    <w:rsid w:val="00BE521E"/>
    <w:rsid w:val="00BF0D11"/>
    <w:rsid w:val="00BF0F34"/>
    <w:rsid w:val="00BF33C4"/>
    <w:rsid w:val="00BF5E37"/>
    <w:rsid w:val="00C002BB"/>
    <w:rsid w:val="00C07DFF"/>
    <w:rsid w:val="00C10085"/>
    <w:rsid w:val="00C124E2"/>
    <w:rsid w:val="00C17EAD"/>
    <w:rsid w:val="00C21B98"/>
    <w:rsid w:val="00C21E37"/>
    <w:rsid w:val="00C23B67"/>
    <w:rsid w:val="00C414BE"/>
    <w:rsid w:val="00C420AA"/>
    <w:rsid w:val="00C42F1B"/>
    <w:rsid w:val="00C43D9D"/>
    <w:rsid w:val="00C478AD"/>
    <w:rsid w:val="00C527E0"/>
    <w:rsid w:val="00C52912"/>
    <w:rsid w:val="00C55B9D"/>
    <w:rsid w:val="00C62093"/>
    <w:rsid w:val="00C63853"/>
    <w:rsid w:val="00C6473E"/>
    <w:rsid w:val="00C64814"/>
    <w:rsid w:val="00C70D6A"/>
    <w:rsid w:val="00C716FC"/>
    <w:rsid w:val="00C75238"/>
    <w:rsid w:val="00C76AAF"/>
    <w:rsid w:val="00C77014"/>
    <w:rsid w:val="00C8230E"/>
    <w:rsid w:val="00C87B15"/>
    <w:rsid w:val="00C91898"/>
    <w:rsid w:val="00C91926"/>
    <w:rsid w:val="00C921C4"/>
    <w:rsid w:val="00C927E8"/>
    <w:rsid w:val="00C96D6E"/>
    <w:rsid w:val="00CA0AD9"/>
    <w:rsid w:val="00CA1122"/>
    <w:rsid w:val="00CB27C6"/>
    <w:rsid w:val="00CB3ECD"/>
    <w:rsid w:val="00CB7C65"/>
    <w:rsid w:val="00CC28EC"/>
    <w:rsid w:val="00CC3CED"/>
    <w:rsid w:val="00CD39BC"/>
    <w:rsid w:val="00CF273C"/>
    <w:rsid w:val="00D010D7"/>
    <w:rsid w:val="00D05368"/>
    <w:rsid w:val="00D12788"/>
    <w:rsid w:val="00D13456"/>
    <w:rsid w:val="00D15715"/>
    <w:rsid w:val="00D15D57"/>
    <w:rsid w:val="00D172D9"/>
    <w:rsid w:val="00D2079B"/>
    <w:rsid w:val="00D2113C"/>
    <w:rsid w:val="00D23530"/>
    <w:rsid w:val="00D23A8B"/>
    <w:rsid w:val="00D25635"/>
    <w:rsid w:val="00D31385"/>
    <w:rsid w:val="00D407F7"/>
    <w:rsid w:val="00D43705"/>
    <w:rsid w:val="00D44309"/>
    <w:rsid w:val="00D5017B"/>
    <w:rsid w:val="00D60BFC"/>
    <w:rsid w:val="00D60DAC"/>
    <w:rsid w:val="00D61035"/>
    <w:rsid w:val="00D67FE1"/>
    <w:rsid w:val="00D72576"/>
    <w:rsid w:val="00D778E2"/>
    <w:rsid w:val="00D812A3"/>
    <w:rsid w:val="00D82E8B"/>
    <w:rsid w:val="00D85C1B"/>
    <w:rsid w:val="00D914B2"/>
    <w:rsid w:val="00D92115"/>
    <w:rsid w:val="00D94C29"/>
    <w:rsid w:val="00D97BAB"/>
    <w:rsid w:val="00DA499A"/>
    <w:rsid w:val="00DB04CC"/>
    <w:rsid w:val="00DB2633"/>
    <w:rsid w:val="00DB41C4"/>
    <w:rsid w:val="00DB4BAC"/>
    <w:rsid w:val="00DC094C"/>
    <w:rsid w:val="00DC16C3"/>
    <w:rsid w:val="00DD0973"/>
    <w:rsid w:val="00DD264F"/>
    <w:rsid w:val="00DD7582"/>
    <w:rsid w:val="00DE0B62"/>
    <w:rsid w:val="00DE3521"/>
    <w:rsid w:val="00DF06AE"/>
    <w:rsid w:val="00DF28C0"/>
    <w:rsid w:val="00DF2C6D"/>
    <w:rsid w:val="00DF4228"/>
    <w:rsid w:val="00DF6581"/>
    <w:rsid w:val="00E02F64"/>
    <w:rsid w:val="00E065AE"/>
    <w:rsid w:val="00E1204C"/>
    <w:rsid w:val="00E14641"/>
    <w:rsid w:val="00E17559"/>
    <w:rsid w:val="00E2712E"/>
    <w:rsid w:val="00E304F1"/>
    <w:rsid w:val="00E31A0F"/>
    <w:rsid w:val="00E338F6"/>
    <w:rsid w:val="00E3674F"/>
    <w:rsid w:val="00E423E6"/>
    <w:rsid w:val="00E43A77"/>
    <w:rsid w:val="00E540A5"/>
    <w:rsid w:val="00E56D28"/>
    <w:rsid w:val="00E613E2"/>
    <w:rsid w:val="00E71484"/>
    <w:rsid w:val="00E7196A"/>
    <w:rsid w:val="00E73110"/>
    <w:rsid w:val="00E76116"/>
    <w:rsid w:val="00E82DD4"/>
    <w:rsid w:val="00E82EA5"/>
    <w:rsid w:val="00E91C7B"/>
    <w:rsid w:val="00E91DE1"/>
    <w:rsid w:val="00E922DD"/>
    <w:rsid w:val="00E943ED"/>
    <w:rsid w:val="00EA78B5"/>
    <w:rsid w:val="00EB3FFB"/>
    <w:rsid w:val="00EB547A"/>
    <w:rsid w:val="00EB56A0"/>
    <w:rsid w:val="00EB747F"/>
    <w:rsid w:val="00EC6BA7"/>
    <w:rsid w:val="00ED4F79"/>
    <w:rsid w:val="00ED5278"/>
    <w:rsid w:val="00EE0CF1"/>
    <w:rsid w:val="00EE738F"/>
    <w:rsid w:val="00EF0705"/>
    <w:rsid w:val="00EF07FB"/>
    <w:rsid w:val="00EF0966"/>
    <w:rsid w:val="00EF39B6"/>
    <w:rsid w:val="00F00541"/>
    <w:rsid w:val="00F03A16"/>
    <w:rsid w:val="00F100E3"/>
    <w:rsid w:val="00F1153A"/>
    <w:rsid w:val="00F13667"/>
    <w:rsid w:val="00F14A2F"/>
    <w:rsid w:val="00F161DF"/>
    <w:rsid w:val="00F40291"/>
    <w:rsid w:val="00F424D9"/>
    <w:rsid w:val="00F47F7A"/>
    <w:rsid w:val="00F53CE7"/>
    <w:rsid w:val="00F53F48"/>
    <w:rsid w:val="00F74729"/>
    <w:rsid w:val="00F74AAE"/>
    <w:rsid w:val="00F81B08"/>
    <w:rsid w:val="00F84F05"/>
    <w:rsid w:val="00F84F9F"/>
    <w:rsid w:val="00F915E1"/>
    <w:rsid w:val="00F953D0"/>
    <w:rsid w:val="00FA0959"/>
    <w:rsid w:val="00FA4CE0"/>
    <w:rsid w:val="00FA7C1E"/>
    <w:rsid w:val="00FB56EF"/>
    <w:rsid w:val="00FC42E5"/>
    <w:rsid w:val="00FC510E"/>
    <w:rsid w:val="00FD0FE6"/>
    <w:rsid w:val="00FD48F2"/>
    <w:rsid w:val="00FD7838"/>
    <w:rsid w:val="00FE1007"/>
    <w:rsid w:val="00FE5B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378431522">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9B30-25D0-4880-90A8-C4AB5629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katerina;Makfirete</dc:creator>
  <cp:lastModifiedBy>korisnik</cp:lastModifiedBy>
  <cp:revision>7</cp:revision>
  <cp:lastPrinted>2022-11-16T13:57:00Z</cp:lastPrinted>
  <dcterms:created xsi:type="dcterms:W3CDTF">2022-11-16T12:38:00Z</dcterms:created>
  <dcterms:modified xsi:type="dcterms:W3CDTF">2022-11-17T12:21:00Z</dcterms:modified>
</cp:coreProperties>
</file>