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Агенцијата</w:t>
      </w:r>
      <w:r w:rsidRPr="00CD7677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CD7677">
        <w:rPr>
          <w:lang w:val="mk-MK"/>
        </w:rPr>
        <w:t>а слободен пристап до информациите од јавен карактер</w:t>
      </w:r>
      <w:r>
        <w:rPr>
          <w:lang w:val="mk-MK"/>
        </w:rPr>
        <w:t>, в</w:t>
      </w:r>
      <w:r w:rsidR="0091222C" w:rsidRPr="00CD7677">
        <w:rPr>
          <w:lang w:val="mk-MK"/>
        </w:rPr>
        <w:t>рз основа на</w:t>
      </w:r>
      <w:r w:rsidR="0091222C">
        <w:rPr>
          <w:lang w:val="mk-MK"/>
        </w:rPr>
        <w:t xml:space="preserve"> член 27 и </w:t>
      </w:r>
      <w:r w:rsidR="0091222C" w:rsidRPr="00CD7677">
        <w:rPr>
          <w:lang w:val="mk-MK"/>
        </w:rPr>
        <w:t xml:space="preserve">член </w:t>
      </w:r>
      <w:r w:rsidR="0091222C">
        <w:rPr>
          <w:lang w:val="mk-MK"/>
        </w:rPr>
        <w:t xml:space="preserve">34 став 1 </w:t>
      </w:r>
      <w:r w:rsidR="0091222C"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 w:rsidR="0091222C">
        <w:rPr>
          <w:lang w:val="mk-MK"/>
        </w:rPr>
        <w:t xml:space="preserve">Северна </w:t>
      </w:r>
      <w:r w:rsidR="0091222C" w:rsidRPr="00CD7677">
        <w:rPr>
          <w:lang w:val="mk-MK"/>
        </w:rPr>
        <w:t>Македонија“ бр.</w:t>
      </w:r>
      <w:r w:rsidR="0091222C">
        <w:rPr>
          <w:lang w:val="mk-MK"/>
        </w:rPr>
        <w:t xml:space="preserve"> 101/2019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согласно </w:t>
      </w:r>
      <w:r w:rsidR="0091222C" w:rsidRPr="00CD7677">
        <w:rPr>
          <w:lang w:val="mk-MK"/>
        </w:rPr>
        <w:t>член 1</w:t>
      </w:r>
      <w:r w:rsidR="0091222C">
        <w:rPr>
          <w:lang w:val="mk-MK"/>
        </w:rPr>
        <w:t>06</w:t>
      </w:r>
      <w:r w:rsidR="0091222C" w:rsidRPr="00CD7677">
        <w:rPr>
          <w:lang w:val="mk-MK"/>
        </w:rPr>
        <w:t xml:space="preserve"> став </w:t>
      </w:r>
      <w:r w:rsidR="0091222C">
        <w:rPr>
          <w:lang w:val="mk-MK"/>
        </w:rPr>
        <w:t>2 и став 3</w:t>
      </w:r>
      <w:r w:rsidR="0091222C" w:rsidRPr="00CD7677">
        <w:rPr>
          <w:lang w:val="mk-MK"/>
        </w:rPr>
        <w:t xml:space="preserve"> од Законот за општата управна постапка (“Службен весник</w:t>
      </w:r>
      <w:r w:rsidR="0091222C">
        <w:rPr>
          <w:lang w:val="mk-MK"/>
        </w:rPr>
        <w:t xml:space="preserve"> на Република Македонија“ бр.</w:t>
      </w:r>
      <w:r w:rsidR="0091222C" w:rsidRPr="00176CD6">
        <w:rPr>
          <w:lang w:val="mk-MK"/>
        </w:rPr>
        <w:t>124/2015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</w:t>
      </w:r>
      <w:r w:rsidR="0091222C"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="0091222C">
        <w:rPr>
          <w:lang w:val="mk-MK"/>
        </w:rPr>
        <w:t xml:space="preserve"> постапувајќи по </w:t>
      </w:r>
      <w:r w:rsidR="0091222C" w:rsidRPr="00CD7677">
        <w:rPr>
          <w:lang w:val="mk-MK"/>
        </w:rPr>
        <w:t>Жалбата</w:t>
      </w:r>
      <w:r w:rsidR="0091222C">
        <w:rPr>
          <w:lang w:val="mk-MK"/>
        </w:rPr>
        <w:t xml:space="preserve"> </w:t>
      </w:r>
      <w:r w:rsidR="0091222C" w:rsidRPr="00CD7677">
        <w:rPr>
          <w:lang w:val="mk-MK"/>
        </w:rPr>
        <w:t xml:space="preserve">изјавена од </w:t>
      </w:r>
      <w:r w:rsidR="00C70E10">
        <w:rPr>
          <w:lang w:val="mk-MK"/>
        </w:rPr>
        <w:t>Д</w:t>
      </w:r>
      <w:r w:rsidR="00AF7A60">
        <w:rPr>
          <w:lang w:val="mk-MK"/>
        </w:rPr>
        <w:t xml:space="preserve">.Т. </w:t>
      </w:r>
      <w:r w:rsidR="00C70E10">
        <w:rPr>
          <w:lang w:val="mk-MK"/>
        </w:rPr>
        <w:t>од с.Волково</w:t>
      </w:r>
      <w:r w:rsidR="00F574FB" w:rsidRPr="00360496">
        <w:rPr>
          <w:lang w:val="mk-MK"/>
        </w:rPr>
        <w:t>, поднесена</w:t>
      </w:r>
      <w:r w:rsidR="00C70E10">
        <w:rPr>
          <w:lang w:val="mk-MK"/>
        </w:rPr>
        <w:t xml:space="preserve">  </w:t>
      </w:r>
      <w:r w:rsidR="00F574FB" w:rsidRPr="00360496">
        <w:rPr>
          <w:lang w:val="mk-MK"/>
        </w:rPr>
        <w:t>п</w:t>
      </w:r>
      <w:proofErr w:type="spellStart"/>
      <w:r w:rsidR="00F574FB" w:rsidRPr="00360496">
        <w:t>ротив</w:t>
      </w:r>
      <w:proofErr w:type="spellEnd"/>
      <w:r w:rsidR="00360496" w:rsidRPr="00360496">
        <w:rPr>
          <w:lang w:val="mk-MK"/>
        </w:rPr>
        <w:t xml:space="preserve"> </w:t>
      </w:r>
      <w:r w:rsidR="00C70E10">
        <w:rPr>
          <w:lang w:val="mk-MK"/>
        </w:rPr>
        <w:t>Решението на Општина Ѓорче Петров</w:t>
      </w:r>
      <w:r w:rsidR="001D753D" w:rsidRPr="00CD7677">
        <w:rPr>
          <w:lang w:val="mk-MK"/>
        </w:rPr>
        <w:t>, по предметот Барање за пристап до информации од јавен карактер, на</w:t>
      </w:r>
      <w:r w:rsidR="000820E6">
        <w:t xml:space="preserve"> </w:t>
      </w:r>
      <w:r w:rsidR="00C70E10">
        <w:rPr>
          <w:lang w:val="mk-MK"/>
        </w:rPr>
        <w:t>1</w:t>
      </w:r>
      <w:r w:rsidR="00BA191B">
        <w:rPr>
          <w:lang w:val="mk-MK"/>
        </w:rPr>
        <w:t>1</w:t>
      </w:r>
      <w:r w:rsidR="000820E6">
        <w:t>.</w:t>
      </w:r>
      <w:r>
        <w:rPr>
          <w:lang w:val="mk-MK"/>
        </w:rPr>
        <w:t>1</w:t>
      </w:r>
      <w:r w:rsidR="002454BD">
        <w:rPr>
          <w:lang w:val="mk-MK"/>
        </w:rPr>
        <w:t>1</w:t>
      </w:r>
      <w:r w:rsidR="000820E6">
        <w:t>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0C6996">
        <w:rPr>
          <w:lang w:val="mk-MK"/>
        </w:rPr>
        <w:t>Д</w:t>
      </w:r>
      <w:r w:rsidR="00AF7A60">
        <w:rPr>
          <w:lang w:val="mk-MK"/>
        </w:rPr>
        <w:t xml:space="preserve">.Т. </w:t>
      </w:r>
      <w:r w:rsidR="000C6996">
        <w:rPr>
          <w:lang w:val="mk-MK"/>
        </w:rPr>
        <w:t>од с.Волково</w:t>
      </w:r>
      <w:r w:rsidR="000C6996" w:rsidRPr="00360496">
        <w:rPr>
          <w:lang w:val="mk-MK"/>
        </w:rPr>
        <w:t>, поднесена</w:t>
      </w:r>
      <w:r w:rsidR="000C6996">
        <w:rPr>
          <w:lang w:val="mk-MK"/>
        </w:rPr>
        <w:t xml:space="preserve">  </w:t>
      </w:r>
      <w:r w:rsidR="000C6996" w:rsidRPr="00360496">
        <w:rPr>
          <w:lang w:val="mk-MK"/>
        </w:rPr>
        <w:t>п</w:t>
      </w:r>
      <w:proofErr w:type="spellStart"/>
      <w:r w:rsidR="000C6996" w:rsidRPr="00360496">
        <w:t>ротив</w:t>
      </w:r>
      <w:proofErr w:type="spellEnd"/>
      <w:r w:rsidR="000C6996" w:rsidRPr="00360496">
        <w:rPr>
          <w:lang w:val="mk-MK"/>
        </w:rPr>
        <w:t xml:space="preserve"> </w:t>
      </w:r>
      <w:r w:rsidR="000C6996">
        <w:rPr>
          <w:lang w:val="mk-MK"/>
        </w:rPr>
        <w:t>Решението на Општина Ѓорче Петров бр.11-37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F574FB">
        <w:rPr>
          <w:lang w:val="mk-MK"/>
        </w:rPr>
        <w:t>ведена во Агенцијата под бр.08-2</w:t>
      </w:r>
      <w:r w:rsidR="005017C3">
        <w:rPr>
          <w:lang w:val="mk-MK"/>
        </w:rPr>
        <w:t>79 на 27</w:t>
      </w:r>
      <w:r w:rsidR="00112384">
        <w:rPr>
          <w:lang w:val="mk-MK"/>
        </w:rPr>
        <w:t>.10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5017C3" w:rsidP="00F574FB">
      <w:pPr>
        <w:ind w:firstLine="720"/>
        <w:jc w:val="both"/>
        <w:rPr>
          <w:lang w:val="mk-MK"/>
        </w:rPr>
      </w:pPr>
      <w:r>
        <w:rPr>
          <w:lang w:val="mk-MK"/>
        </w:rPr>
        <w:t>Д</w:t>
      </w:r>
      <w:r w:rsidR="00AF7A60">
        <w:rPr>
          <w:lang w:val="mk-MK"/>
        </w:rPr>
        <w:t xml:space="preserve">.Т. </w:t>
      </w:r>
      <w:r>
        <w:rPr>
          <w:lang w:val="mk-MK"/>
        </w:rPr>
        <w:t>од с.Волково</w:t>
      </w:r>
      <w:r w:rsidR="003D1482" w:rsidRPr="00360496">
        <w:rPr>
          <w:lang w:val="mk-MK"/>
        </w:rPr>
        <w:t xml:space="preserve">, </w:t>
      </w:r>
      <w:r w:rsidR="00F574FB" w:rsidRPr="006322CB">
        <w:rPr>
          <w:lang w:val="ru-RU"/>
        </w:rPr>
        <w:t xml:space="preserve">како што е наведено во Жалбата, на </w:t>
      </w:r>
      <w:r>
        <w:rPr>
          <w:lang w:val="ru-RU"/>
        </w:rPr>
        <w:t>06.10</w:t>
      </w:r>
      <w:r w:rsidR="00F574FB" w:rsidRPr="006322CB">
        <w:rPr>
          <w:lang w:val="ru-RU"/>
        </w:rPr>
        <w:t>.202</w:t>
      </w:r>
      <w:r w:rsidR="00F574FB">
        <w:rPr>
          <w:lang w:val="ru-RU"/>
        </w:rPr>
        <w:t>2</w:t>
      </w:r>
      <w:r w:rsidR="00F574FB" w:rsidRPr="006322CB">
        <w:rPr>
          <w:lang w:val="ru-RU"/>
        </w:rPr>
        <w:t xml:space="preserve"> година </w:t>
      </w:r>
      <w:r>
        <w:rPr>
          <w:lang w:val="ru-RU"/>
        </w:rPr>
        <w:t xml:space="preserve">преку електронска пошта </w:t>
      </w:r>
      <w:r w:rsidR="00F574FB" w:rsidRPr="006322CB">
        <w:rPr>
          <w:lang w:val="ru-RU"/>
        </w:rPr>
        <w:t xml:space="preserve">поднел </w:t>
      </w:r>
      <w:r w:rsidR="00F574FB" w:rsidRPr="006322CB">
        <w:rPr>
          <w:lang w:val="mk-MK"/>
        </w:rPr>
        <w:t xml:space="preserve">Барање за пристап до информации од јавен карактер до </w:t>
      </w:r>
      <w:r>
        <w:rPr>
          <w:lang w:val="mk-MK"/>
        </w:rPr>
        <w:t>Општина Ѓорче Петров</w:t>
      </w:r>
      <w:r w:rsidR="00F574FB" w:rsidRPr="006322CB">
        <w:rPr>
          <w:lang w:val="mk-MK"/>
        </w:rPr>
        <w:t xml:space="preserve">, </w:t>
      </w:r>
      <w:r>
        <w:rPr>
          <w:lang w:val="mk-MK"/>
        </w:rPr>
        <w:t xml:space="preserve">заведен во општината под бр.11-37/1 </w:t>
      </w:r>
      <w:r w:rsidR="00F574FB" w:rsidRPr="006322CB">
        <w:rPr>
          <w:bCs/>
          <w:lang w:val="mk-MK"/>
        </w:rPr>
        <w:t xml:space="preserve">со кое </w:t>
      </w:r>
      <w:r w:rsidR="00F574FB" w:rsidRPr="006322CB">
        <w:rPr>
          <w:lang w:val="mk-MK"/>
        </w:rPr>
        <w:t xml:space="preserve"> побарал</w:t>
      </w:r>
      <w:r>
        <w:rPr>
          <w:lang w:val="mk-MK"/>
        </w:rPr>
        <w:t xml:space="preserve"> по пошта или по електронска пошта</w:t>
      </w:r>
      <w:r w:rsidR="00F574FB" w:rsidRPr="006322CB">
        <w:rPr>
          <w:lang w:val="mk-MK"/>
        </w:rPr>
        <w:t xml:space="preserve"> да </w:t>
      </w:r>
      <w:r w:rsidR="003D1482">
        <w:rPr>
          <w:lang w:val="mk-MK"/>
        </w:rPr>
        <w:t>му</w:t>
      </w:r>
      <w:r w:rsidR="00F574FB" w:rsidRPr="006322CB">
        <w:rPr>
          <w:lang w:val="mk-MK"/>
        </w:rPr>
        <w:t xml:space="preserve"> се достав</w:t>
      </w:r>
      <w:r w:rsidR="002454BD">
        <w:rPr>
          <w:lang w:val="mk-MK"/>
        </w:rPr>
        <w:t xml:space="preserve">и </w:t>
      </w:r>
      <w:r w:rsidR="00F574FB" w:rsidRPr="006322CB">
        <w:rPr>
          <w:lang w:val="mk-MK"/>
        </w:rPr>
        <w:t>следн</w:t>
      </w:r>
      <w:r>
        <w:rPr>
          <w:lang w:val="mk-MK"/>
        </w:rPr>
        <w:t>ата</w:t>
      </w:r>
      <w:r w:rsidR="00F574FB" w:rsidRPr="006322CB">
        <w:rPr>
          <w:lang w:val="mk-MK"/>
        </w:rPr>
        <w:t xml:space="preserve"> информаци</w:t>
      </w:r>
      <w:r>
        <w:rPr>
          <w:lang w:val="mk-MK"/>
        </w:rPr>
        <w:t>ја</w:t>
      </w:r>
      <w:r w:rsidR="00F574FB" w:rsidRPr="006322CB">
        <w:rPr>
          <w:lang w:val="mk-MK"/>
        </w:rPr>
        <w:t xml:space="preserve">: </w:t>
      </w:r>
    </w:p>
    <w:p w:rsidR="005017C3" w:rsidRDefault="00F574FB" w:rsidP="005017C3">
      <w:pPr>
        <w:ind w:firstLine="720"/>
        <w:jc w:val="both"/>
        <w:rPr>
          <w:snapToGrid w:val="0"/>
          <w:lang w:val="mk-MK"/>
        </w:rPr>
      </w:pPr>
      <w:r>
        <w:rPr>
          <w:lang w:val="mk-MK"/>
        </w:rPr>
        <w:t>“</w:t>
      </w:r>
      <w:r w:rsidR="005017C3">
        <w:rPr>
          <w:lang w:val="mk-MK"/>
        </w:rPr>
        <w:t xml:space="preserve">Повикувајќи се на член 12 од сега важечкиот Закон за слободен пристап до информации од јавен карактер како и на правото (на разгледување на списите) што е уредно во член 42 од сега важечкиот Закон за општа управна постапка, а по приемот на Ваше Известување бр.11-31/6 од 29.09.2022 година со овој поднесок барам пристап до Контролен записник за констатација нотиран во горенавенедото известување чиј број на записник </w:t>
      </w:r>
      <w:r w:rsidR="005E681F">
        <w:rPr>
          <w:lang w:val="mk-MK"/>
        </w:rPr>
        <w:t>е ИП1 32-7 од 01.10.2022 година“.</w:t>
      </w:r>
    </w:p>
    <w:p w:rsidR="00A54D0D" w:rsidRDefault="00A54D0D" w:rsidP="005E681F">
      <w:pPr>
        <w:pStyle w:val="NoSpacing"/>
        <w:ind w:firstLine="720"/>
        <w:rPr>
          <w:rFonts w:ascii="Times New Roman" w:hAnsi="Times New Roman"/>
          <w:b/>
          <w:snapToGrid w:val="0"/>
          <w:szCs w:val="24"/>
          <w:lang w:val="mk-MK"/>
        </w:rPr>
      </w:pPr>
      <w:r w:rsidRPr="004308D4">
        <w:rPr>
          <w:rFonts w:ascii="Times New Roman" w:hAnsi="Times New Roman"/>
          <w:snapToGrid w:val="0"/>
          <w:szCs w:val="24"/>
          <w:lang w:val="mk-MK"/>
        </w:rPr>
        <w:t>Имателот на информации по</w:t>
      </w:r>
      <w:r>
        <w:rPr>
          <w:rFonts w:ascii="Times New Roman" w:hAnsi="Times New Roman"/>
          <w:snapToGrid w:val="0"/>
          <w:szCs w:val="24"/>
          <w:lang w:val="mk-MK"/>
        </w:rPr>
        <w:t xml:space="preserve">стапувајќи по ова Барање на 06.10.2022 година до Барателот на информации му доставил </w:t>
      </w:r>
      <w:r w:rsidR="005E681F">
        <w:rPr>
          <w:rFonts w:ascii="Times New Roman" w:hAnsi="Times New Roman"/>
          <w:snapToGrid w:val="0"/>
          <w:szCs w:val="24"/>
          <w:lang w:val="mk-MK"/>
        </w:rPr>
        <w:t xml:space="preserve">Решение бр.11-37/4 од 12.10.2022 година, со кое се одобрува барањето бр.11-37/1 од 06.10.2022 година за слободен пристап до информации од јавен карактер на Добре Трајковски. </w:t>
      </w:r>
    </w:p>
    <w:p w:rsidR="00627817" w:rsidRDefault="005E681F" w:rsidP="00F42048">
      <w:pPr>
        <w:pStyle w:val="NoSpacing"/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Не</w:t>
      </w:r>
      <w:r w:rsidR="00920094">
        <w:rPr>
          <w:rFonts w:ascii="Times New Roman" w:hAnsi="Times New Roman"/>
          <w:snapToGrid w:val="0"/>
          <w:szCs w:val="24"/>
          <w:lang w:val="mk-MK"/>
        </w:rPr>
        <w:t>задоволен од наведеното Решение</w:t>
      </w:r>
      <w:r w:rsidR="00D2701C">
        <w:rPr>
          <w:rFonts w:ascii="Times New Roman" w:hAnsi="Times New Roman"/>
          <w:snapToGrid w:val="0"/>
          <w:szCs w:val="24"/>
          <w:lang w:val="mk-MK"/>
        </w:rPr>
        <w:t xml:space="preserve"> на Општина Ѓорче Петров</w:t>
      </w:r>
      <w:r w:rsidR="00D2701C" w:rsidRPr="00D2701C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D2701C">
        <w:rPr>
          <w:rFonts w:ascii="Times New Roman" w:hAnsi="Times New Roman"/>
          <w:snapToGrid w:val="0"/>
          <w:szCs w:val="24"/>
          <w:lang w:val="mk-MK"/>
        </w:rPr>
        <w:t>бр.11-37/4 од 12.10.2022 година</w:t>
      </w:r>
      <w:r w:rsidR="00920094">
        <w:rPr>
          <w:rFonts w:ascii="Times New Roman" w:hAnsi="Times New Roman"/>
          <w:snapToGrid w:val="0"/>
          <w:szCs w:val="24"/>
          <w:lang w:val="mk-MK"/>
        </w:rPr>
        <w:t xml:space="preserve">, </w:t>
      </w:r>
      <w:r w:rsidR="00920094" w:rsidRPr="00920094">
        <w:rPr>
          <w:rFonts w:ascii="Times New Roman" w:hAnsi="Times New Roman"/>
          <w:lang w:val="mk-MK"/>
        </w:rPr>
        <w:t>Добре Трајкоски од с.</w:t>
      </w:r>
      <w:r w:rsidR="00A54D0D">
        <w:rPr>
          <w:rFonts w:ascii="Times New Roman" w:hAnsi="Times New Roman"/>
          <w:snapToGrid w:val="0"/>
          <w:szCs w:val="24"/>
          <w:lang w:val="mk-MK"/>
        </w:rPr>
        <w:t xml:space="preserve"> до Агенцијата поднесе Жалба</w:t>
      </w:r>
      <w:r w:rsidR="00A54D0D" w:rsidRPr="004308D4">
        <w:rPr>
          <w:rFonts w:ascii="Times New Roman" w:hAnsi="Times New Roman"/>
          <w:snapToGrid w:val="0"/>
          <w:szCs w:val="24"/>
          <w:lang w:val="mk-MK"/>
        </w:rPr>
        <w:t>, заведена во архивата на Агенцијата под бр.08-</w:t>
      </w:r>
      <w:r w:rsidR="00D2701C">
        <w:rPr>
          <w:rFonts w:ascii="Times New Roman" w:hAnsi="Times New Roman"/>
          <w:snapToGrid w:val="0"/>
          <w:szCs w:val="24"/>
          <w:lang w:val="mk-MK"/>
        </w:rPr>
        <w:t>279</w:t>
      </w:r>
      <w:r w:rsidR="00A54D0D" w:rsidRPr="004308D4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 w:rsidR="00D2701C">
        <w:rPr>
          <w:rFonts w:ascii="Times New Roman" w:hAnsi="Times New Roman"/>
          <w:snapToGrid w:val="0"/>
          <w:szCs w:val="24"/>
          <w:lang w:val="mk-MK"/>
        </w:rPr>
        <w:t>27</w:t>
      </w:r>
      <w:r w:rsidR="00A54D0D" w:rsidRPr="004308D4">
        <w:rPr>
          <w:rFonts w:ascii="Times New Roman" w:hAnsi="Times New Roman"/>
          <w:snapToGrid w:val="0"/>
          <w:szCs w:val="24"/>
          <w:lang w:val="mk-MK"/>
        </w:rPr>
        <w:t>.</w:t>
      </w:r>
      <w:r w:rsidR="00A54D0D">
        <w:rPr>
          <w:rFonts w:ascii="Times New Roman" w:hAnsi="Times New Roman"/>
          <w:snapToGrid w:val="0"/>
          <w:szCs w:val="24"/>
          <w:lang w:val="mk-MK"/>
        </w:rPr>
        <w:t>10.</w:t>
      </w:r>
      <w:r w:rsidR="00A54D0D" w:rsidRPr="004308D4">
        <w:rPr>
          <w:rFonts w:ascii="Times New Roman" w:hAnsi="Times New Roman"/>
          <w:snapToGrid w:val="0"/>
          <w:szCs w:val="24"/>
          <w:lang w:val="mk-MK"/>
        </w:rPr>
        <w:t>202</w:t>
      </w:r>
      <w:r w:rsidR="00A54D0D">
        <w:rPr>
          <w:rFonts w:ascii="Times New Roman" w:hAnsi="Times New Roman"/>
          <w:snapToGrid w:val="0"/>
          <w:szCs w:val="24"/>
          <w:lang w:val="mk-MK"/>
        </w:rPr>
        <w:t>2 година, во која е наведена дека: „</w:t>
      </w:r>
      <w:r w:rsidR="00627817">
        <w:rPr>
          <w:rFonts w:ascii="Times New Roman" w:hAnsi="Times New Roman"/>
          <w:snapToGrid w:val="0"/>
          <w:szCs w:val="24"/>
          <w:lang w:val="mk-MK"/>
        </w:rPr>
        <w:t xml:space="preserve">..Видно од воведот на сега обжаленото решение, Општина Ѓорче Петров, постапувајќи по моето барање бр.11-37/1 од 06.10.2022 година одлучила позитивно да постапи, .....Но, она што е наведеново диспозитивот, односно она на што ми се дозволува пристап во суштина е одговорот од одделението за инспекциски работи....но не е информацијата побарана во моето барање....односно Контролен записник за констатација од 01.10.2022 година..“. </w:t>
      </w:r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бр.08-2</w:t>
      </w:r>
      <w:r w:rsidR="00627817">
        <w:rPr>
          <w:rFonts w:ascii="Times New Roman" w:hAnsi="Times New Roman"/>
          <w:szCs w:val="24"/>
          <w:lang w:val="mk-MK"/>
        </w:rPr>
        <w:t>79 од 27</w:t>
      </w:r>
      <w:r>
        <w:rPr>
          <w:rFonts w:ascii="Times New Roman" w:hAnsi="Times New Roman"/>
          <w:szCs w:val="24"/>
          <w:lang w:val="mk-MK"/>
        </w:rPr>
        <w:t>.</w:t>
      </w:r>
      <w:r w:rsidR="00112384">
        <w:rPr>
          <w:rFonts w:ascii="Times New Roman" w:hAnsi="Times New Roman"/>
          <w:szCs w:val="24"/>
          <w:lang w:val="mk-MK"/>
        </w:rPr>
        <w:t>10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F42048" w:rsidRDefault="00F42048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Имателот на информации</w:t>
      </w:r>
      <w:r w:rsidR="00627817">
        <w:rPr>
          <w:rFonts w:ascii="Times New Roman" w:hAnsi="Times New Roman"/>
          <w:szCs w:val="24"/>
          <w:lang w:val="mk-MK"/>
        </w:rPr>
        <w:t>, на 03.11.2022 година до</w:t>
      </w:r>
      <w:r>
        <w:rPr>
          <w:rFonts w:ascii="Times New Roman" w:hAnsi="Times New Roman"/>
          <w:szCs w:val="24"/>
          <w:lang w:val="mk-MK"/>
        </w:rPr>
        <w:t xml:space="preserve"> Агенцијата</w:t>
      </w:r>
      <w:r w:rsidR="00627817">
        <w:rPr>
          <w:rFonts w:ascii="Times New Roman" w:hAnsi="Times New Roman"/>
          <w:szCs w:val="24"/>
          <w:lang w:val="mk-MK"/>
        </w:rPr>
        <w:t xml:space="preserve"> достави Одговор на жалба бр.11-37/9. Во прилог ги достави сите списи во врска со предметот. </w:t>
      </w:r>
    </w:p>
    <w:p w:rsidR="00BA191B" w:rsidRPr="006A5FB2" w:rsidRDefault="00BA191B" w:rsidP="00BA191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>Агенција, п</w:t>
      </w:r>
      <w:r>
        <w:rPr>
          <w:rFonts w:ascii="Times New Roman" w:hAnsi="Times New Roman"/>
          <w:szCs w:val="24"/>
          <w:lang w:val="mk-MK"/>
        </w:rPr>
        <w:t>реку е-маил заведен под бр.08-279</w:t>
      </w:r>
      <w:r w:rsidRPr="006A5FB2">
        <w:rPr>
          <w:rFonts w:ascii="Times New Roman" w:hAnsi="Times New Roman"/>
          <w:szCs w:val="24"/>
          <w:lang w:val="mk-MK"/>
        </w:rPr>
        <w:t xml:space="preserve"> од 1</w:t>
      </w:r>
      <w:r>
        <w:rPr>
          <w:rFonts w:ascii="Times New Roman" w:hAnsi="Times New Roman"/>
          <w:szCs w:val="24"/>
          <w:lang w:val="mk-MK"/>
        </w:rPr>
        <w:t>1</w:t>
      </w:r>
      <w:r w:rsidRPr="006A5FB2">
        <w:rPr>
          <w:rFonts w:ascii="Times New Roman" w:hAnsi="Times New Roman"/>
          <w:szCs w:val="24"/>
          <w:lang w:val="mk-MK"/>
        </w:rPr>
        <w:t>.09.2022 година, до Барателот го препрати Одговорот на барањето на</w:t>
      </w:r>
      <w:r>
        <w:rPr>
          <w:rFonts w:ascii="Times New Roman" w:hAnsi="Times New Roman"/>
          <w:szCs w:val="24"/>
          <w:lang w:val="mk-MK"/>
        </w:rPr>
        <w:t xml:space="preserve"> Општина Ѓорче Петров.</w:t>
      </w:r>
    </w:p>
    <w:p w:rsidR="00BA191B" w:rsidRDefault="00BA191B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</w:p>
    <w:p w:rsidR="00BA191B" w:rsidRDefault="00BA191B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Истиот ден н</w:t>
      </w:r>
      <w:r w:rsidR="00627817">
        <w:rPr>
          <w:rFonts w:ascii="Times New Roman" w:hAnsi="Times New Roman"/>
          <w:szCs w:val="24"/>
          <w:lang w:val="mk-MK"/>
        </w:rPr>
        <w:t>а 11</w:t>
      </w:r>
      <w:r w:rsidR="00F574FB">
        <w:rPr>
          <w:rFonts w:ascii="Times New Roman" w:hAnsi="Times New Roman"/>
          <w:szCs w:val="24"/>
          <w:lang w:val="mk-MK"/>
        </w:rPr>
        <w:t>.</w:t>
      </w:r>
      <w:r w:rsidR="003D1A53">
        <w:rPr>
          <w:rFonts w:ascii="Times New Roman" w:hAnsi="Times New Roman"/>
          <w:szCs w:val="24"/>
          <w:lang w:val="mk-MK"/>
        </w:rPr>
        <w:t>1</w:t>
      </w:r>
      <w:r w:rsidR="00F42048">
        <w:rPr>
          <w:rFonts w:ascii="Times New Roman" w:hAnsi="Times New Roman"/>
          <w:szCs w:val="24"/>
          <w:lang w:val="mk-MK"/>
        </w:rPr>
        <w:t>1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заведен во Агенцијата под бр.08-2</w:t>
      </w:r>
      <w:r>
        <w:rPr>
          <w:rFonts w:ascii="Times New Roman" w:hAnsi="Times New Roman"/>
          <w:szCs w:val="24"/>
          <w:lang w:val="mk-MK"/>
        </w:rPr>
        <w:t>79</w:t>
      </w:r>
      <w:r w:rsidR="00224951">
        <w:rPr>
          <w:rFonts w:ascii="Times New Roman" w:hAnsi="Times New Roman"/>
          <w:szCs w:val="24"/>
          <w:lang w:val="mk-MK"/>
        </w:rPr>
        <w:t xml:space="preserve">, во кој наведува дека: </w:t>
      </w:r>
      <w:r w:rsidR="007430B1">
        <w:rPr>
          <w:rFonts w:ascii="Times New Roman" w:hAnsi="Times New Roman"/>
          <w:szCs w:val="24"/>
          <w:lang w:val="mk-MK"/>
        </w:rPr>
        <w:t>„</w:t>
      </w:r>
      <w:r>
        <w:rPr>
          <w:rFonts w:ascii="Times New Roman" w:hAnsi="Times New Roman"/>
          <w:szCs w:val="24"/>
          <w:lang w:val="mk-MK"/>
        </w:rPr>
        <w:t xml:space="preserve">Ве известувам дека не ги спорам наводите и доказите во прилог на општинскиот одговор на жалба, потврдувајќи дека дополнително како резултат на мојот приговор следеше и достава на ново изменето и дополнето решение со прилог кон него бараната информација.....Ве известувам за истото со цел запирање на постапката.“     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CE0F38" w:rsidRDefault="00CE0F38" w:rsidP="00D61255">
      <w:pPr>
        <w:rPr>
          <w:b/>
          <w:lang w:val="mk-MK"/>
        </w:rPr>
      </w:pPr>
    </w:p>
    <w:p w:rsidR="00F42048" w:rsidRDefault="00F42048" w:rsidP="00F42048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F42048" w:rsidRDefault="00F42048" w:rsidP="00F42048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921C69" w:rsidRDefault="00921C69" w:rsidP="00F574FB">
      <w:pPr>
        <w:rPr>
          <w:sz w:val="16"/>
          <w:szCs w:val="16"/>
          <w:lang w:val="mk-MK"/>
        </w:rPr>
      </w:pPr>
    </w:p>
    <w:p w:rsidR="00921C69" w:rsidRDefault="00921C69" w:rsidP="00F574FB">
      <w:pPr>
        <w:rPr>
          <w:sz w:val="16"/>
          <w:szCs w:val="16"/>
          <w:lang w:val="mk-MK"/>
        </w:rPr>
      </w:pPr>
    </w:p>
    <w:p w:rsidR="00373C93" w:rsidRPr="00FB028D" w:rsidRDefault="00373C93" w:rsidP="00373C93">
      <w:pPr>
        <w:tabs>
          <w:tab w:val="left" w:pos="2074"/>
        </w:tabs>
        <w:rPr>
          <w:sz w:val="22"/>
          <w:szCs w:val="22"/>
        </w:rPr>
      </w:pPr>
    </w:p>
    <w:p w:rsidR="00417BE0" w:rsidRDefault="00A23DE9" w:rsidP="00A23DE9">
      <w:pPr>
        <w:tabs>
          <w:tab w:val="left" w:pos="6340"/>
        </w:tabs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ab/>
      </w:r>
    </w:p>
    <w:sectPr w:rsidR="00417BE0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FC" w:rsidRDefault="001E6CFC">
      <w:r>
        <w:separator/>
      </w:r>
    </w:p>
  </w:endnote>
  <w:endnote w:type="continuationSeparator" w:id="1">
    <w:p w:rsidR="001E6CFC" w:rsidRDefault="001E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C" w:rsidRDefault="00B60DF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C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CFC" w:rsidRDefault="001E6CFC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C" w:rsidRDefault="00B60DF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C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CFC" w:rsidRDefault="001E6CFC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FC" w:rsidRDefault="001E6CFC">
      <w:r>
        <w:separator/>
      </w:r>
    </w:p>
  </w:footnote>
  <w:footnote w:type="continuationSeparator" w:id="1">
    <w:p w:rsidR="001E6CFC" w:rsidRDefault="001E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8278A"/>
    <w:rsid w:val="00086337"/>
    <w:rsid w:val="00095D1A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24951"/>
    <w:rsid w:val="00225D71"/>
    <w:rsid w:val="00243F36"/>
    <w:rsid w:val="002454BD"/>
    <w:rsid w:val="0026545C"/>
    <w:rsid w:val="002A0E23"/>
    <w:rsid w:val="002B2D38"/>
    <w:rsid w:val="002D19EA"/>
    <w:rsid w:val="002D4FFC"/>
    <w:rsid w:val="002E04D3"/>
    <w:rsid w:val="002F1DEA"/>
    <w:rsid w:val="00310447"/>
    <w:rsid w:val="00360496"/>
    <w:rsid w:val="00373C93"/>
    <w:rsid w:val="003953F1"/>
    <w:rsid w:val="003A20FA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017C3"/>
    <w:rsid w:val="00516495"/>
    <w:rsid w:val="00526922"/>
    <w:rsid w:val="00575DC5"/>
    <w:rsid w:val="005C201F"/>
    <w:rsid w:val="005D01B5"/>
    <w:rsid w:val="005D1DE3"/>
    <w:rsid w:val="005E122B"/>
    <w:rsid w:val="005E681F"/>
    <w:rsid w:val="006102B1"/>
    <w:rsid w:val="00614EE8"/>
    <w:rsid w:val="00627817"/>
    <w:rsid w:val="00657A6C"/>
    <w:rsid w:val="0066649F"/>
    <w:rsid w:val="006911B6"/>
    <w:rsid w:val="006C22A7"/>
    <w:rsid w:val="006E52EB"/>
    <w:rsid w:val="006E5B7C"/>
    <w:rsid w:val="007430B1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F3956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C3739"/>
    <w:rsid w:val="00AD2E33"/>
    <w:rsid w:val="00AF7A60"/>
    <w:rsid w:val="00B41D36"/>
    <w:rsid w:val="00B60DF0"/>
    <w:rsid w:val="00B707BD"/>
    <w:rsid w:val="00B86056"/>
    <w:rsid w:val="00BA191B"/>
    <w:rsid w:val="00BA6BCA"/>
    <w:rsid w:val="00BD48AA"/>
    <w:rsid w:val="00BF7536"/>
    <w:rsid w:val="00C3030E"/>
    <w:rsid w:val="00C47769"/>
    <w:rsid w:val="00C639AD"/>
    <w:rsid w:val="00C70E10"/>
    <w:rsid w:val="00C73C2D"/>
    <w:rsid w:val="00C96269"/>
    <w:rsid w:val="00CB073B"/>
    <w:rsid w:val="00CC0373"/>
    <w:rsid w:val="00CC1AF0"/>
    <w:rsid w:val="00CC218B"/>
    <w:rsid w:val="00CE0F38"/>
    <w:rsid w:val="00D2701C"/>
    <w:rsid w:val="00D321BE"/>
    <w:rsid w:val="00D37A61"/>
    <w:rsid w:val="00D46DE6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32047"/>
    <w:rsid w:val="00E443C4"/>
    <w:rsid w:val="00E57B6A"/>
    <w:rsid w:val="00E64942"/>
    <w:rsid w:val="00E66A0F"/>
    <w:rsid w:val="00E832DD"/>
    <w:rsid w:val="00E84DCF"/>
    <w:rsid w:val="00E86544"/>
    <w:rsid w:val="00E93830"/>
    <w:rsid w:val="00EC2246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8</cp:revision>
  <cp:lastPrinted>2022-11-14T13:02:00Z</cp:lastPrinted>
  <dcterms:created xsi:type="dcterms:W3CDTF">2022-11-14T08:48:00Z</dcterms:created>
  <dcterms:modified xsi:type="dcterms:W3CDTF">2022-11-14T13:20:00Z</dcterms:modified>
</cp:coreProperties>
</file>