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62272B" w:rsidRDefault="00A54FA9" w:rsidP="00820E39">
      <w:pPr>
        <w:pStyle w:val="NoSpacing"/>
        <w:ind w:firstLine="450"/>
        <w:rPr>
          <w:rFonts w:ascii="Times New Roman" w:hAnsi="Times New Roman"/>
          <w:sz w:val="22"/>
          <w:szCs w:val="22"/>
          <w:lang w:val="mk-MK"/>
        </w:rPr>
      </w:pPr>
      <w:r w:rsidRPr="0062272B">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62272B">
        <w:rPr>
          <w:rFonts w:ascii="Times New Roman" w:hAnsi="Times New Roman"/>
          <w:sz w:val="22"/>
          <w:szCs w:val="22"/>
          <w:lang w:val="mk-MK"/>
        </w:rPr>
        <w:t>рз основа на член 27</w:t>
      </w:r>
      <w:r w:rsidR="00F53F48" w:rsidRPr="0062272B">
        <w:rPr>
          <w:rFonts w:ascii="Times New Roman" w:hAnsi="Times New Roman"/>
          <w:sz w:val="22"/>
          <w:szCs w:val="22"/>
        </w:rPr>
        <w:t xml:space="preserve"> </w:t>
      </w:r>
      <w:r w:rsidR="00F53F48" w:rsidRPr="0062272B">
        <w:rPr>
          <w:rFonts w:ascii="Times New Roman" w:hAnsi="Times New Roman"/>
          <w:sz w:val="22"/>
          <w:szCs w:val="22"/>
          <w:lang w:val="mk-MK"/>
        </w:rPr>
        <w:t xml:space="preserve">и </w:t>
      </w:r>
      <w:r w:rsidR="00E91C7B" w:rsidRPr="0062272B">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62272B">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62272B">
        <w:rPr>
          <w:rFonts w:ascii="Times New Roman" w:hAnsi="Times New Roman"/>
          <w:sz w:val="22"/>
          <w:szCs w:val="22"/>
          <w:lang w:val="mk-MK"/>
        </w:rPr>
        <w:t>постапувајќи по Жалбата изјавена од</w:t>
      </w:r>
      <w:r w:rsidR="00782C70" w:rsidRPr="0062272B">
        <w:rPr>
          <w:rFonts w:ascii="Times New Roman" w:hAnsi="Times New Roman"/>
          <w:snapToGrid w:val="0"/>
          <w:sz w:val="22"/>
          <w:szCs w:val="22"/>
          <w:lang w:val="ru-RU"/>
        </w:rPr>
        <w:t xml:space="preserve"> </w:t>
      </w:r>
      <w:r w:rsidR="00783592" w:rsidRPr="0062272B">
        <w:rPr>
          <w:rFonts w:ascii="Times New Roman" w:hAnsi="Times New Roman"/>
          <w:sz w:val="22"/>
          <w:szCs w:val="22"/>
          <w:lang w:val="mk-MK"/>
        </w:rPr>
        <w:t>Граѓанска асоцијација за унапредување на инклузивноста во градовите и градските простори „Хумани градови“ Скопје</w:t>
      </w:r>
      <w:r w:rsidR="00783592" w:rsidRPr="0062272B">
        <w:rPr>
          <w:rFonts w:ascii="Times New Roman" w:hAnsi="Times New Roman"/>
          <w:snapToGrid w:val="0"/>
          <w:sz w:val="22"/>
          <w:szCs w:val="22"/>
          <w:lang w:val="ru-RU"/>
        </w:rPr>
        <w:t xml:space="preserve"> </w:t>
      </w:r>
      <w:r w:rsidR="00457498" w:rsidRPr="0062272B">
        <w:rPr>
          <w:rFonts w:ascii="Times New Roman" w:hAnsi="Times New Roman"/>
          <w:snapToGrid w:val="0"/>
          <w:sz w:val="22"/>
          <w:szCs w:val="22"/>
          <w:lang w:val="ru-RU"/>
        </w:rPr>
        <w:t xml:space="preserve">поднесена </w:t>
      </w:r>
      <w:r w:rsidR="002D4A38" w:rsidRPr="0062272B">
        <w:rPr>
          <w:rFonts w:ascii="Times New Roman" w:hAnsi="Times New Roman"/>
          <w:sz w:val="22"/>
          <w:szCs w:val="22"/>
          <w:lang w:val="mk-MK"/>
        </w:rPr>
        <w:t xml:space="preserve">против </w:t>
      </w:r>
      <w:r w:rsidR="00783592" w:rsidRPr="0062272B">
        <w:rPr>
          <w:rFonts w:ascii="Times New Roman" w:hAnsi="Times New Roman"/>
          <w:sz w:val="22"/>
          <w:szCs w:val="22"/>
          <w:lang w:val="mk-MK"/>
        </w:rPr>
        <w:t>Општина Штип</w:t>
      </w:r>
      <w:r w:rsidR="00E91C7B" w:rsidRPr="0062272B">
        <w:rPr>
          <w:rFonts w:ascii="Times New Roman" w:hAnsi="Times New Roman"/>
          <w:sz w:val="22"/>
          <w:szCs w:val="22"/>
          <w:lang w:val="mk-MK"/>
        </w:rPr>
        <w:t xml:space="preserve">, по предметот Барање за пристап до информации од јавен карактер, на </w:t>
      </w:r>
      <w:r w:rsidR="00DD2E0E">
        <w:rPr>
          <w:rFonts w:ascii="Times New Roman" w:hAnsi="Times New Roman"/>
          <w:sz w:val="22"/>
          <w:szCs w:val="22"/>
          <w:lang w:val="mk-MK"/>
        </w:rPr>
        <w:t>09</w:t>
      </w:r>
      <w:r w:rsidR="008C74EF" w:rsidRPr="0062272B">
        <w:rPr>
          <w:rFonts w:ascii="Times New Roman" w:hAnsi="Times New Roman"/>
          <w:sz w:val="22"/>
          <w:szCs w:val="22"/>
          <w:lang w:val="mk-MK"/>
        </w:rPr>
        <w:t>.</w:t>
      </w:r>
      <w:r w:rsidRPr="0062272B">
        <w:rPr>
          <w:rFonts w:ascii="Times New Roman" w:hAnsi="Times New Roman"/>
          <w:sz w:val="22"/>
          <w:szCs w:val="22"/>
          <w:lang w:val="mk-MK"/>
        </w:rPr>
        <w:t>1</w:t>
      </w:r>
      <w:r w:rsidR="00831120">
        <w:rPr>
          <w:rFonts w:ascii="Times New Roman" w:hAnsi="Times New Roman"/>
          <w:sz w:val="22"/>
          <w:szCs w:val="22"/>
          <w:lang w:val="mk-MK"/>
        </w:rPr>
        <w:t>1</w:t>
      </w:r>
      <w:r w:rsidR="008C74EF" w:rsidRPr="0062272B">
        <w:rPr>
          <w:rFonts w:ascii="Times New Roman" w:hAnsi="Times New Roman"/>
          <w:sz w:val="22"/>
          <w:szCs w:val="22"/>
          <w:lang w:val="mk-MK"/>
        </w:rPr>
        <w:t>.</w:t>
      </w:r>
      <w:r w:rsidR="009B471C" w:rsidRPr="0062272B">
        <w:rPr>
          <w:rFonts w:ascii="Times New Roman" w:hAnsi="Times New Roman"/>
          <w:sz w:val="22"/>
          <w:szCs w:val="22"/>
          <w:lang w:val="mk-MK"/>
        </w:rPr>
        <w:t>202</w:t>
      </w:r>
      <w:r w:rsidR="0018718C" w:rsidRPr="0062272B">
        <w:rPr>
          <w:rFonts w:ascii="Times New Roman" w:hAnsi="Times New Roman"/>
          <w:sz w:val="22"/>
          <w:szCs w:val="22"/>
          <w:lang w:val="mk-MK"/>
        </w:rPr>
        <w:t>2</w:t>
      </w:r>
      <w:r w:rsidR="00E91C7B" w:rsidRPr="0062272B">
        <w:rPr>
          <w:rFonts w:ascii="Times New Roman" w:hAnsi="Times New Roman"/>
          <w:sz w:val="22"/>
          <w:szCs w:val="22"/>
          <w:lang w:val="mk-MK"/>
        </w:rPr>
        <w:t xml:space="preserve"> година, го донесе следното</w:t>
      </w:r>
      <w:r w:rsidR="00185A42" w:rsidRPr="0062272B">
        <w:rPr>
          <w:rFonts w:ascii="Times New Roman" w:hAnsi="Times New Roman"/>
          <w:sz w:val="22"/>
          <w:szCs w:val="22"/>
          <w:lang w:val="mk-MK"/>
        </w:rPr>
        <w:t xml:space="preserve"> </w:t>
      </w:r>
    </w:p>
    <w:p w:rsidR="00BC3E92" w:rsidRPr="0062272B" w:rsidRDefault="00BC3E92" w:rsidP="008B081A">
      <w:pPr>
        <w:ind w:firstLine="720"/>
        <w:jc w:val="both"/>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Р Е Ш Е Н И Е</w:t>
      </w:r>
    </w:p>
    <w:p w:rsidR="00783592" w:rsidRPr="0062272B" w:rsidRDefault="00783592" w:rsidP="008B081A">
      <w:pPr>
        <w:jc w:val="center"/>
        <w:rPr>
          <w:b/>
          <w:sz w:val="22"/>
          <w:szCs w:val="22"/>
          <w:lang w:val="mk-MK"/>
        </w:rPr>
      </w:pPr>
    </w:p>
    <w:p w:rsidR="008B7D8D" w:rsidRPr="0062272B" w:rsidRDefault="00506626" w:rsidP="00B05450">
      <w:pPr>
        <w:pStyle w:val="NoSpacing"/>
        <w:numPr>
          <w:ilvl w:val="0"/>
          <w:numId w:val="3"/>
        </w:numPr>
        <w:tabs>
          <w:tab w:val="left" w:pos="993"/>
        </w:tabs>
        <w:ind w:left="0" w:firstLine="720"/>
        <w:rPr>
          <w:sz w:val="22"/>
          <w:szCs w:val="22"/>
          <w:lang w:val="mk-MK"/>
        </w:rPr>
      </w:pPr>
      <w:r w:rsidRPr="0062272B">
        <w:rPr>
          <w:rFonts w:ascii="Times New Roman" w:hAnsi="Times New Roman"/>
          <w:sz w:val="22"/>
          <w:szCs w:val="22"/>
          <w:lang w:val="mk-MK"/>
        </w:rPr>
        <w:t xml:space="preserve">Жалбата изјавена од </w:t>
      </w:r>
      <w:r w:rsidR="00783592" w:rsidRPr="0062272B">
        <w:rPr>
          <w:rFonts w:ascii="Times New Roman" w:hAnsi="Times New Roman"/>
          <w:sz w:val="22"/>
          <w:szCs w:val="22"/>
          <w:lang w:val="mk-MK"/>
        </w:rPr>
        <w:t>од</w:t>
      </w:r>
      <w:r w:rsidR="00783592" w:rsidRPr="0062272B">
        <w:rPr>
          <w:rFonts w:ascii="Times New Roman" w:hAnsi="Times New Roman"/>
          <w:snapToGrid w:val="0"/>
          <w:sz w:val="22"/>
          <w:szCs w:val="22"/>
          <w:lang w:val="ru-RU"/>
        </w:rPr>
        <w:t xml:space="preserve"> </w:t>
      </w:r>
      <w:r w:rsidR="00783592" w:rsidRPr="0062272B">
        <w:rPr>
          <w:rFonts w:ascii="Times New Roman" w:hAnsi="Times New Roman"/>
          <w:sz w:val="22"/>
          <w:szCs w:val="22"/>
          <w:lang w:val="mk-MK"/>
        </w:rPr>
        <w:t>Граѓанска асоцијација за унапредување на инклузивноста во градовите и градските простори „Хумани градови“ Скопје</w:t>
      </w:r>
      <w:r w:rsidR="00783592" w:rsidRPr="0062272B">
        <w:rPr>
          <w:rFonts w:ascii="Times New Roman" w:hAnsi="Times New Roman"/>
          <w:snapToGrid w:val="0"/>
          <w:sz w:val="22"/>
          <w:szCs w:val="22"/>
          <w:lang w:val="ru-RU"/>
        </w:rPr>
        <w:t xml:space="preserve"> поднесена </w:t>
      </w:r>
      <w:r w:rsidR="00783592" w:rsidRPr="0062272B">
        <w:rPr>
          <w:rFonts w:ascii="Times New Roman" w:hAnsi="Times New Roman"/>
          <w:sz w:val="22"/>
          <w:szCs w:val="22"/>
          <w:lang w:val="mk-MK"/>
        </w:rPr>
        <w:t>против Општина Штип</w:t>
      </w:r>
      <w:r w:rsidRPr="0062272B">
        <w:rPr>
          <w:rFonts w:ascii="Times New Roman" w:hAnsi="Times New Roman"/>
          <w:sz w:val="22"/>
          <w:szCs w:val="22"/>
          <w:lang w:val="mk-MK"/>
        </w:rPr>
        <w:t>,</w:t>
      </w:r>
      <w:r w:rsidR="00B56B02" w:rsidRPr="0062272B">
        <w:rPr>
          <w:rFonts w:ascii="Times New Roman" w:hAnsi="Times New Roman"/>
          <w:sz w:val="22"/>
          <w:szCs w:val="22"/>
        </w:rPr>
        <w:t xml:space="preserve"> </w:t>
      </w:r>
      <w:r w:rsidR="00B56B02" w:rsidRPr="0062272B">
        <w:rPr>
          <w:rFonts w:ascii="Times New Roman" w:hAnsi="Times New Roman"/>
          <w:sz w:val="22"/>
          <w:szCs w:val="22"/>
          <w:lang w:val="mk-MK"/>
        </w:rPr>
        <w:t>заведен</w:t>
      </w:r>
      <w:r w:rsidR="00183E04" w:rsidRPr="0062272B">
        <w:rPr>
          <w:rFonts w:ascii="Times New Roman" w:hAnsi="Times New Roman"/>
          <w:sz w:val="22"/>
          <w:szCs w:val="22"/>
          <w:lang w:val="mk-MK"/>
        </w:rPr>
        <w:t>а</w:t>
      </w:r>
      <w:r w:rsidR="00B56B02" w:rsidRPr="0062272B">
        <w:rPr>
          <w:rFonts w:ascii="Times New Roman" w:hAnsi="Times New Roman"/>
          <w:sz w:val="22"/>
          <w:szCs w:val="22"/>
          <w:lang w:val="mk-MK"/>
        </w:rPr>
        <w:t xml:space="preserve"> во Агенцијата под бр</w:t>
      </w:r>
      <w:r w:rsidR="00C03FA7" w:rsidRPr="0062272B">
        <w:rPr>
          <w:rFonts w:ascii="Times New Roman" w:hAnsi="Times New Roman"/>
          <w:sz w:val="22"/>
          <w:szCs w:val="22"/>
          <w:lang w:val="mk-MK"/>
        </w:rPr>
        <w:t>.08-</w:t>
      </w:r>
      <w:r w:rsidR="00DF5C9B">
        <w:rPr>
          <w:rFonts w:ascii="Times New Roman" w:hAnsi="Times New Roman"/>
          <w:sz w:val="22"/>
          <w:szCs w:val="22"/>
          <w:lang w:val="mk-MK"/>
        </w:rPr>
        <w:t>276</w:t>
      </w:r>
      <w:r w:rsidR="00B56B02" w:rsidRPr="0062272B">
        <w:rPr>
          <w:rFonts w:ascii="Times New Roman" w:hAnsi="Times New Roman"/>
          <w:sz w:val="22"/>
          <w:szCs w:val="22"/>
          <w:lang w:val="mk-MK"/>
        </w:rPr>
        <w:t xml:space="preserve"> на </w:t>
      </w:r>
      <w:r w:rsidR="00783592" w:rsidRPr="0062272B">
        <w:rPr>
          <w:rFonts w:ascii="Times New Roman" w:hAnsi="Times New Roman"/>
          <w:sz w:val="22"/>
          <w:szCs w:val="22"/>
          <w:lang w:val="mk-MK"/>
        </w:rPr>
        <w:t>25</w:t>
      </w:r>
      <w:r w:rsidR="008C74EF" w:rsidRPr="0062272B">
        <w:rPr>
          <w:rFonts w:ascii="Times New Roman" w:hAnsi="Times New Roman"/>
          <w:sz w:val="22"/>
          <w:szCs w:val="22"/>
          <w:lang w:val="mk-MK"/>
        </w:rPr>
        <w:t>.</w:t>
      </w:r>
      <w:r w:rsidR="00AF0B7D" w:rsidRPr="0062272B">
        <w:rPr>
          <w:rFonts w:ascii="Times New Roman" w:hAnsi="Times New Roman"/>
          <w:sz w:val="22"/>
          <w:szCs w:val="22"/>
          <w:lang w:val="mk-MK"/>
        </w:rPr>
        <w:t>10</w:t>
      </w:r>
      <w:r w:rsidR="00B56B02" w:rsidRPr="0062272B">
        <w:rPr>
          <w:rFonts w:ascii="Times New Roman" w:hAnsi="Times New Roman"/>
          <w:sz w:val="22"/>
          <w:szCs w:val="22"/>
          <w:lang w:val="mk-MK"/>
        </w:rPr>
        <w:t>.202</w:t>
      </w:r>
      <w:r w:rsidR="00C03FA7" w:rsidRPr="0062272B">
        <w:rPr>
          <w:rFonts w:ascii="Times New Roman" w:hAnsi="Times New Roman"/>
          <w:sz w:val="22"/>
          <w:szCs w:val="22"/>
          <w:lang w:val="mk-MK"/>
        </w:rPr>
        <w:t>2</w:t>
      </w:r>
      <w:r w:rsidR="00B56B02" w:rsidRPr="0062272B">
        <w:rPr>
          <w:rFonts w:ascii="Times New Roman" w:hAnsi="Times New Roman"/>
          <w:sz w:val="22"/>
          <w:szCs w:val="22"/>
          <w:lang w:val="mk-MK"/>
        </w:rPr>
        <w:t xml:space="preserve"> година,</w:t>
      </w:r>
      <w:r w:rsidRPr="0062272B">
        <w:rPr>
          <w:rFonts w:ascii="Times New Roman" w:hAnsi="Times New Roman"/>
          <w:sz w:val="22"/>
          <w:szCs w:val="22"/>
          <w:lang w:val="mk-MK"/>
        </w:rPr>
        <w:t xml:space="preserve"> по предметот Барање за пристап до информации од јавен карактер</w:t>
      </w:r>
      <w:r w:rsidR="003876C2" w:rsidRPr="0062272B">
        <w:rPr>
          <w:rFonts w:ascii="Times New Roman" w:hAnsi="Times New Roman"/>
          <w:sz w:val="22"/>
          <w:szCs w:val="22"/>
          <w:lang w:val="mk-MK"/>
        </w:rPr>
        <w:t>,</w:t>
      </w:r>
      <w:r w:rsidR="00551751" w:rsidRPr="0062272B">
        <w:rPr>
          <w:rFonts w:ascii="Times New Roman" w:hAnsi="Times New Roman"/>
          <w:sz w:val="22"/>
          <w:szCs w:val="22"/>
          <w:lang w:val="mk-MK"/>
        </w:rPr>
        <w:t xml:space="preserve"> </w:t>
      </w:r>
      <w:r w:rsidR="00E91C7B" w:rsidRPr="0062272B">
        <w:rPr>
          <w:rFonts w:ascii="Times New Roman" w:hAnsi="Times New Roman"/>
          <w:b/>
          <w:sz w:val="22"/>
          <w:szCs w:val="22"/>
          <w:lang w:val="mk-MK"/>
        </w:rPr>
        <w:t>СЕ УВАЖУВА</w:t>
      </w:r>
      <w:r w:rsidR="008B7D8D" w:rsidRPr="0062272B">
        <w:rPr>
          <w:rFonts w:ascii="Times New Roman" w:hAnsi="Times New Roman"/>
          <w:b/>
          <w:sz w:val="22"/>
          <w:szCs w:val="22"/>
          <w:lang w:val="mk-MK"/>
        </w:rPr>
        <w:t>.</w:t>
      </w:r>
      <w:r w:rsidR="001F4E83" w:rsidRPr="0062272B">
        <w:rPr>
          <w:rFonts w:ascii="Times New Roman" w:hAnsi="Times New Roman"/>
          <w:b/>
          <w:sz w:val="22"/>
          <w:szCs w:val="22"/>
          <w:lang w:val="mk-MK"/>
        </w:rPr>
        <w:t xml:space="preserve"> </w:t>
      </w:r>
    </w:p>
    <w:p w:rsidR="00E91C7B" w:rsidRPr="0062272B"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62272B">
        <w:rPr>
          <w:rFonts w:ascii="Times New Roman" w:hAnsi="Times New Roman"/>
          <w:b/>
          <w:sz w:val="22"/>
          <w:szCs w:val="22"/>
          <w:lang w:val="mk-MK"/>
        </w:rPr>
        <w:t>П</w:t>
      </w:r>
      <w:r w:rsidR="00E91C7B" w:rsidRPr="0062272B">
        <w:rPr>
          <w:rFonts w:ascii="Times New Roman" w:hAnsi="Times New Roman"/>
          <w:b/>
          <w:sz w:val="22"/>
          <w:szCs w:val="22"/>
          <w:lang w:val="mk-MK"/>
        </w:rPr>
        <w:t>редметот се враќа на повторно постапување пред првостепениот орган</w:t>
      </w:r>
      <w:r w:rsidR="002A3E0D" w:rsidRPr="0062272B">
        <w:rPr>
          <w:rFonts w:ascii="Times New Roman" w:hAnsi="Times New Roman"/>
          <w:b/>
          <w:sz w:val="22"/>
          <w:szCs w:val="22"/>
          <w:lang w:val="mk-MK"/>
        </w:rPr>
        <w:t>.</w:t>
      </w:r>
    </w:p>
    <w:p w:rsidR="00020E73" w:rsidRPr="0062272B"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62272B">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62272B" w:rsidRDefault="008B081A" w:rsidP="00820E39">
      <w:pPr>
        <w:pStyle w:val="NoSpacing"/>
        <w:ind w:firstLine="0"/>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О Б Р А З Л О Ж Е Н И Е</w:t>
      </w:r>
    </w:p>
    <w:p w:rsidR="004D3EC1" w:rsidRPr="0062272B" w:rsidRDefault="004D3EC1" w:rsidP="008B081A">
      <w:pPr>
        <w:jc w:val="center"/>
        <w:rPr>
          <w:b/>
          <w:sz w:val="22"/>
          <w:szCs w:val="22"/>
          <w:lang w:val="mk-MK"/>
        </w:rPr>
      </w:pPr>
    </w:p>
    <w:p w:rsidR="00783592" w:rsidRPr="0062272B" w:rsidRDefault="00783592"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Граѓанска асоцијација за унапредување на инклузивноста во градовите и градските простори „Хумани градови“ Скопје,</w:t>
      </w:r>
      <w:r w:rsidRPr="0062272B">
        <w:rPr>
          <w:b w:val="0"/>
          <w:sz w:val="22"/>
          <w:szCs w:val="22"/>
        </w:rPr>
        <w:t xml:space="preserve"> </w:t>
      </w:r>
      <w:r w:rsidRPr="0062272B">
        <w:rPr>
          <w:b w:val="0"/>
          <w:sz w:val="22"/>
          <w:szCs w:val="22"/>
          <w:lang w:val="mk-MK"/>
        </w:rPr>
        <w:t>како што се наведува во Жалбата на 05.10.2022 година, преку електронска пошта  поднела Барање за пристап до информации од јавен карактер до Општина Штип, по предметот Барање за пристап до информации од јавен карактер</w:t>
      </w:r>
      <w:r w:rsidRPr="0062272B">
        <w:rPr>
          <w:b w:val="0"/>
          <w:sz w:val="22"/>
          <w:szCs w:val="22"/>
        </w:rPr>
        <w:t xml:space="preserve">, </w:t>
      </w:r>
      <w:r w:rsidRPr="0062272B">
        <w:rPr>
          <w:b w:val="0"/>
          <w:sz w:val="22"/>
          <w:szCs w:val="22"/>
          <w:lang w:val="mk-MK"/>
        </w:rPr>
        <w:t>со кое побарала по е-маил да и се достав</w:t>
      </w:r>
      <w:r w:rsidR="00E67F1B" w:rsidRPr="0062272B">
        <w:rPr>
          <w:b w:val="0"/>
          <w:sz w:val="22"/>
          <w:szCs w:val="22"/>
          <w:lang w:val="mk-MK"/>
        </w:rPr>
        <w:t xml:space="preserve">и фотокопија од </w:t>
      </w:r>
      <w:r w:rsidRPr="0062272B">
        <w:rPr>
          <w:b w:val="0"/>
          <w:sz w:val="22"/>
          <w:szCs w:val="22"/>
          <w:lang w:val="mk-MK"/>
        </w:rPr>
        <w:t>следн</w:t>
      </w:r>
      <w:r w:rsidR="00E67F1B" w:rsidRPr="0062272B">
        <w:rPr>
          <w:b w:val="0"/>
          <w:sz w:val="22"/>
          <w:szCs w:val="22"/>
          <w:lang w:val="mk-MK"/>
        </w:rPr>
        <w:t>ата</w:t>
      </w:r>
      <w:r w:rsidRPr="0062272B">
        <w:rPr>
          <w:b w:val="0"/>
          <w:sz w:val="22"/>
          <w:szCs w:val="22"/>
          <w:lang w:val="mk-MK"/>
        </w:rPr>
        <w:t xml:space="preserve"> информаци</w:t>
      </w:r>
      <w:r w:rsidR="00E67F1B" w:rsidRPr="0062272B">
        <w:rPr>
          <w:b w:val="0"/>
          <w:sz w:val="22"/>
          <w:szCs w:val="22"/>
          <w:lang w:val="mk-MK"/>
        </w:rPr>
        <w:t>ја</w:t>
      </w:r>
      <w:r w:rsidRPr="0062272B">
        <w:rPr>
          <w:b w:val="0"/>
          <w:sz w:val="22"/>
          <w:szCs w:val="22"/>
          <w:lang w:val="mk-MK"/>
        </w:rPr>
        <w:t>:</w:t>
      </w:r>
    </w:p>
    <w:p w:rsidR="00E67F1B" w:rsidRPr="0062272B" w:rsidRDefault="00E67F1B"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 xml:space="preserve">“1. Согласно член 20, став (3) од Правилникот за интервенции и третман на бездомните кучиња (44/21) и член 9, став (3) од Правилникот за техничките услови за прифатилиштата (141/10), од Агенцијата за храна и ветеринарство бараме од Општина Штип да ни ја достави евиденцијата согласно форматот утврден од член 20, став (1) од Правилникот за интервенции и третман на бездомните кучиња (44/21) и член 9, став (1) од Правилникот за техничките услови </w:t>
      </w:r>
      <w:r w:rsidR="007E12B1" w:rsidRPr="0062272B">
        <w:rPr>
          <w:b w:val="0"/>
          <w:sz w:val="22"/>
          <w:szCs w:val="22"/>
          <w:lang w:val="mk-MK"/>
        </w:rPr>
        <w:t>за прифатилиштата (141/10) за бројот на третирани кучиња од страна на прифатилиштето со регистарски број КУ-ПК-0002 во споственост на БСЦ Тодор Велков – Куманово, за периодот од 1.7.2022 година до денот на доставување на ова барање.</w:t>
      </w:r>
    </w:p>
    <w:p w:rsidR="007E12B1" w:rsidRPr="0062272B" w:rsidRDefault="007E12B1"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Со цел избегнување на недо</w:t>
      </w:r>
      <w:r w:rsidR="002F0DB2">
        <w:rPr>
          <w:b w:val="0"/>
          <w:sz w:val="22"/>
          <w:szCs w:val="22"/>
          <w:lang w:val="mk-MK"/>
        </w:rPr>
        <w:t>разбирања, ве молиме да се запаз</w:t>
      </w:r>
      <w:r w:rsidRPr="0062272B">
        <w:rPr>
          <w:b w:val="0"/>
          <w:sz w:val="22"/>
          <w:szCs w:val="22"/>
          <w:lang w:val="mk-MK"/>
        </w:rPr>
        <w:t>и форматот на доставување на информациите, а согласно</w:t>
      </w:r>
      <w:r w:rsidR="004F3B9A" w:rsidRPr="0062272B">
        <w:rPr>
          <w:b w:val="0"/>
          <w:sz w:val="22"/>
          <w:szCs w:val="22"/>
          <w:lang w:val="mk-MK"/>
        </w:rPr>
        <w:t xml:space="preserve"> законската обврска за водење на евиденција од страна на прифатилиштата. Упатуваме на тоа дека Општина Штип, односно надлежните служби во општината, како договорен орган има обврска да ја поседува оваа евиденција, како би се извршила соодветна проверка на доставените фактури за извршени услуги од страна на прифатилиштето и следствено нивно плаќање од страна на општината.“ </w:t>
      </w:r>
    </w:p>
    <w:p w:rsidR="004F3B9A" w:rsidRPr="0062272B" w:rsidRDefault="00865754"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 xml:space="preserve">Постапувајќи по оваа Барање, Имателот на информации на 17.10.2022 година, до Барателот доставил </w:t>
      </w:r>
      <w:r w:rsidR="006C3D75" w:rsidRPr="0062272B">
        <w:rPr>
          <w:b w:val="0"/>
          <w:sz w:val="22"/>
          <w:szCs w:val="22"/>
          <w:lang w:val="mk-MK"/>
        </w:rPr>
        <w:t>Одговор на барање, со кој одговор одбива да му ги достави баранаите информации на барателот повикувајќи се на тоа дека не ја поседуваат бараната информација, ниту имаат обврска да ја поседуваат.</w:t>
      </w:r>
    </w:p>
    <w:p w:rsidR="006C3D75" w:rsidRPr="0062272B" w:rsidRDefault="006C3D75" w:rsidP="00783592">
      <w:pPr>
        <w:pStyle w:val="Heading2"/>
        <w:spacing w:before="0" w:beforeAutospacing="0" w:after="0" w:afterAutospacing="0"/>
        <w:ind w:firstLine="720"/>
        <w:jc w:val="both"/>
        <w:rPr>
          <w:b w:val="0"/>
          <w:snapToGrid w:val="0"/>
          <w:sz w:val="22"/>
          <w:szCs w:val="22"/>
          <w:lang w:val="mk-MK"/>
        </w:rPr>
      </w:pPr>
      <w:r w:rsidRPr="0062272B">
        <w:rPr>
          <w:b w:val="0"/>
          <w:snapToGrid w:val="0"/>
          <w:sz w:val="22"/>
          <w:szCs w:val="22"/>
          <w:lang w:val="mk-MK"/>
        </w:rPr>
        <w:t>Незадоволен од добиениот Одговор, Барателот на информацијата на 25.10.2022 година поднесе Жалба до Агенцијата, заведена во Агенцијата под бр.08-276. Во Жалбата е наведено дека: “...Во одговорот Општина Штип се изјасни дека врши “увид и контрола во евиденцијата на прифатилиштето при доставување на фактура за извршени услуги, но не ја поседува евиденцијата за да ви ја достави на увид“. Сметаме дека е неодговорно Општина Штип да не поседува копии од побараната евиденција во нивната архива, а притоа да исплаќа средства од буџетот на општината према економскиот оператор исклучиво врз основ на „увид“. Следсвено Општина Штип, ниту ги доставила побараните информации, ниту ги побарала овие информации од економскиот</w:t>
      </w:r>
      <w:r w:rsidR="00EA1559" w:rsidRPr="0062272B">
        <w:rPr>
          <w:b w:val="0"/>
          <w:snapToGrid w:val="0"/>
          <w:sz w:val="22"/>
          <w:szCs w:val="22"/>
          <w:lang w:val="mk-MK"/>
        </w:rPr>
        <w:t xml:space="preserve"> оператор со </w:t>
      </w:r>
      <w:r w:rsidR="00EA1559" w:rsidRPr="0062272B">
        <w:rPr>
          <w:b w:val="0"/>
          <w:snapToGrid w:val="0"/>
          <w:sz w:val="22"/>
          <w:szCs w:val="22"/>
          <w:lang w:val="mk-MK"/>
        </w:rPr>
        <w:lastRenderedPageBreak/>
        <w:t>кого има склучено рамковна спогодба, ниту пак го препратила барањето до имателот на информациите согласно член 18, став (1) од ЗСПИЈК.“</w:t>
      </w:r>
    </w:p>
    <w:p w:rsidR="00EA1559" w:rsidRPr="0062272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 xml:space="preserve">Агенција, преку е-маил заведен под бр.08-276 од 26.10.2022 година, ја препрати Жалбата до Општина Штип </w:t>
      </w:r>
      <w:r w:rsidRPr="0062272B">
        <w:rPr>
          <w:rFonts w:ascii="Times New Roman" w:hAnsi="Times New Roman"/>
          <w:snapToGrid w:val="0"/>
          <w:sz w:val="22"/>
          <w:szCs w:val="22"/>
          <w:lang w:val="mk-MK"/>
        </w:rPr>
        <w:t xml:space="preserve">и </w:t>
      </w:r>
      <w:r w:rsidRPr="0062272B">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EA1559" w:rsidRPr="0062272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Имателот на информации не одговори на дописот на Агенцијата.</w:t>
      </w:r>
    </w:p>
    <w:p w:rsidR="00D15715" w:rsidRPr="0062272B" w:rsidRDefault="00E91C7B" w:rsidP="00D15715">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w:t>
      </w:r>
      <w:r w:rsidR="009E7055" w:rsidRPr="0062272B">
        <w:rPr>
          <w:rFonts w:ascii="Times New Roman" w:hAnsi="Times New Roman"/>
          <w:sz w:val="22"/>
          <w:szCs w:val="22"/>
          <w:lang w:val="mk-MK"/>
        </w:rPr>
        <w:t xml:space="preserve">постапувајќи </w:t>
      </w:r>
      <w:r w:rsidRPr="0062272B">
        <w:rPr>
          <w:rFonts w:ascii="Times New Roman" w:hAnsi="Times New Roman"/>
          <w:sz w:val="22"/>
          <w:szCs w:val="22"/>
          <w:lang w:val="mk-MK"/>
        </w:rPr>
        <w:t>согласно одредбите од Законот за слободен пристап до информации од јавен карактер</w:t>
      </w:r>
      <w:r w:rsidR="009E7055" w:rsidRPr="0062272B">
        <w:rPr>
          <w:rFonts w:ascii="Times New Roman" w:hAnsi="Times New Roman"/>
          <w:sz w:val="22"/>
          <w:szCs w:val="22"/>
          <w:lang w:val="mk-MK"/>
        </w:rPr>
        <w:t xml:space="preserve"> и расположливите предметни списи</w:t>
      </w:r>
      <w:r w:rsidRPr="0062272B">
        <w:rPr>
          <w:rFonts w:ascii="Times New Roman" w:hAnsi="Times New Roman"/>
          <w:sz w:val="22"/>
          <w:szCs w:val="22"/>
          <w:lang w:val="mk-MK"/>
        </w:rPr>
        <w:t xml:space="preserve">, ја разгледа Жалбата  изјавена од </w:t>
      </w:r>
      <w:r w:rsidR="00DD2831" w:rsidRPr="0062272B">
        <w:rPr>
          <w:rFonts w:ascii="Times New Roman" w:hAnsi="Times New Roman"/>
          <w:sz w:val="22"/>
          <w:szCs w:val="22"/>
          <w:lang w:val="ru-RU"/>
        </w:rPr>
        <w:t>б</w:t>
      </w:r>
      <w:r w:rsidR="0030107B" w:rsidRPr="0062272B">
        <w:rPr>
          <w:rFonts w:ascii="Times New Roman" w:hAnsi="Times New Roman"/>
          <w:sz w:val="22"/>
          <w:szCs w:val="22"/>
          <w:lang w:val="ru-RU"/>
        </w:rPr>
        <w:t>арателот на информацијата,</w:t>
      </w:r>
      <w:r w:rsidRPr="0062272B">
        <w:rPr>
          <w:rFonts w:ascii="Times New Roman" w:hAnsi="Times New Roman"/>
          <w:sz w:val="22"/>
          <w:szCs w:val="22"/>
          <w:lang w:val="mk-MK"/>
        </w:rPr>
        <w:t xml:space="preserve"> истата </w:t>
      </w:r>
      <w:r w:rsidRPr="0062272B">
        <w:rPr>
          <w:rFonts w:ascii="Times New Roman" w:hAnsi="Times New Roman"/>
          <w:b/>
          <w:sz w:val="22"/>
          <w:szCs w:val="22"/>
          <w:lang w:val="mk-MK"/>
        </w:rPr>
        <w:t>ЈА УВАЖИ</w:t>
      </w:r>
      <w:r w:rsidR="005B2A42" w:rsidRPr="0062272B">
        <w:rPr>
          <w:rFonts w:ascii="Times New Roman" w:hAnsi="Times New Roman"/>
          <w:b/>
          <w:sz w:val="22"/>
          <w:szCs w:val="22"/>
          <w:lang w:val="mk-MK"/>
        </w:rPr>
        <w:t xml:space="preserve"> </w:t>
      </w:r>
      <w:r w:rsidR="00FA0959" w:rsidRPr="0062272B">
        <w:rPr>
          <w:rFonts w:ascii="Times New Roman" w:hAnsi="Times New Roman"/>
          <w:b/>
          <w:sz w:val="22"/>
          <w:szCs w:val="22"/>
          <w:lang w:val="mk-MK"/>
        </w:rPr>
        <w:t xml:space="preserve">и </w:t>
      </w:r>
      <w:r w:rsidR="007371F3" w:rsidRPr="0062272B">
        <w:rPr>
          <w:rFonts w:ascii="Times New Roman" w:hAnsi="Times New Roman"/>
          <w:b/>
          <w:sz w:val="22"/>
          <w:szCs w:val="22"/>
          <w:lang w:val="mk-MK"/>
        </w:rPr>
        <w:t>предметот го врати</w:t>
      </w:r>
      <w:r w:rsidR="00D15715" w:rsidRPr="0062272B">
        <w:rPr>
          <w:rFonts w:ascii="Times New Roman" w:hAnsi="Times New Roman"/>
          <w:b/>
          <w:sz w:val="22"/>
          <w:szCs w:val="22"/>
          <w:lang w:val="mk-MK"/>
        </w:rPr>
        <w:t xml:space="preserve"> на повторно постапување пред првостепениот орган</w:t>
      </w:r>
      <w:r w:rsidR="007C0609" w:rsidRPr="0062272B">
        <w:rPr>
          <w:rFonts w:ascii="Times New Roman" w:hAnsi="Times New Roman"/>
          <w:b/>
          <w:sz w:val="22"/>
          <w:szCs w:val="22"/>
          <w:lang w:val="mk-MK"/>
        </w:rPr>
        <w:t xml:space="preserve">, </w:t>
      </w:r>
      <w:r w:rsidR="00BC75BB" w:rsidRPr="0062272B">
        <w:rPr>
          <w:rFonts w:ascii="Times New Roman" w:hAnsi="Times New Roman"/>
          <w:sz w:val="22"/>
          <w:szCs w:val="22"/>
          <w:lang w:val="mk-MK"/>
        </w:rPr>
        <w:t>поради следното:</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правилно согласно одредбите од Законот за слободен пристап до информации од јавен карактер. </w:t>
      </w:r>
    </w:p>
    <w:p w:rsidR="0062272B" w:rsidRPr="0062272B" w:rsidRDefault="0062272B" w:rsidP="0062272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Согласно член 3 алинеја 2  од Законот за слободен пристап до информации од јавен карактер </w:t>
      </w:r>
      <w:r w:rsidRPr="0062272B">
        <w:rPr>
          <w:rFonts w:ascii="Times New Roman" w:hAnsi="Times New Roman"/>
          <w:b/>
          <w:sz w:val="22"/>
          <w:szCs w:val="22"/>
          <w:lang w:val="mk-MK"/>
        </w:rPr>
        <w:t>„информација од јавен карактер“</w:t>
      </w:r>
      <w:r w:rsidRPr="0062272B">
        <w:rPr>
          <w:rFonts w:ascii="Times New Roman" w:hAnsi="Times New Roman"/>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w:t>
      </w:r>
    </w:p>
    <w:p w:rsidR="0062272B" w:rsidRPr="0062272B" w:rsidRDefault="0062272B" w:rsidP="0062272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Во случај, ако Имателот на информации не располага ниту ја создал бараната информација е должен да донесе решение со образложение на истото. </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w:t>
      </w:r>
      <w:r w:rsidRPr="0062272B">
        <w:rPr>
          <w:rFonts w:ascii="Times New Roman" w:hAnsi="Times New Roman"/>
          <w:b/>
          <w:sz w:val="22"/>
          <w:szCs w:val="22"/>
          <w:lang w:val="mk-MK"/>
        </w:rPr>
        <w:t>решение</w:t>
      </w:r>
      <w:r w:rsidRPr="0062272B">
        <w:rPr>
          <w:rFonts w:ascii="Times New Roman" w:hAnsi="Times New Roman"/>
          <w:sz w:val="22"/>
          <w:szCs w:val="22"/>
          <w:lang w:val="mk-MK"/>
        </w:rPr>
        <w:t>“.</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Од горенаведениот член произлегува дека, Имателот на информации наместо да достави до барателот Одговор на барање, бил должен да постапи согласно членот 20 од истиот Закон и да донесе Решение во врска со Барањето. Имателот на информации е должен да постапи согласно одредбите на Законот за слободен пристап до информации од јавен карактер како </w:t>
      </w:r>
      <w:proofErr w:type="spellStart"/>
      <w:r w:rsidRPr="0062272B">
        <w:rPr>
          <w:rFonts w:ascii="Times New Roman" w:hAnsi="Times New Roman"/>
          <w:sz w:val="22"/>
          <w:szCs w:val="22"/>
        </w:rPr>
        <w:t>Lex</w:t>
      </w:r>
      <w:proofErr w:type="spellEnd"/>
      <w:r w:rsidRPr="0062272B">
        <w:rPr>
          <w:rFonts w:ascii="Times New Roman" w:hAnsi="Times New Roman"/>
          <w:sz w:val="22"/>
          <w:szCs w:val="22"/>
        </w:rPr>
        <w:t xml:space="preserve"> </w:t>
      </w:r>
      <w:proofErr w:type="spellStart"/>
      <w:r w:rsidRPr="0062272B">
        <w:rPr>
          <w:rFonts w:ascii="Times New Roman" w:hAnsi="Times New Roman"/>
          <w:sz w:val="22"/>
          <w:szCs w:val="22"/>
        </w:rPr>
        <w:t>specialis</w:t>
      </w:r>
      <w:proofErr w:type="spellEnd"/>
      <w:r w:rsidRPr="0062272B">
        <w:rPr>
          <w:rFonts w:ascii="Times New Roman" w:hAnsi="Times New Roman"/>
          <w:sz w:val="22"/>
          <w:szCs w:val="22"/>
        </w:rPr>
        <w:t xml:space="preserve"> </w:t>
      </w:r>
      <w:r w:rsidRPr="0062272B">
        <w:rPr>
          <w:rFonts w:ascii="Times New Roman" w:hAnsi="Times New Roman"/>
          <w:sz w:val="22"/>
          <w:szCs w:val="22"/>
          <w:lang w:val="mk-MK"/>
        </w:rPr>
        <w:t>во областа на слободниот пристап.</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Во конкретниот случај, Имателот на информации доколку не располага со бараните информации бил должен да постапи согласно член 18 став 1 од Законот за слободен пристап до информации од јавен карактер.</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Согласно член 18 од Законот за слободен пристап до информации од јавен карактер ако имателот на информации кој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да го извести барателот.</w:t>
      </w:r>
    </w:p>
    <w:p w:rsidR="00EA1559" w:rsidRPr="0062272B" w:rsidRDefault="00EA1559" w:rsidP="00D15715">
      <w:pPr>
        <w:pStyle w:val="NoSpacing"/>
        <w:ind w:firstLine="720"/>
        <w:rPr>
          <w:rFonts w:ascii="Times New Roman" w:hAnsi="Times New Roman"/>
          <w:sz w:val="22"/>
          <w:szCs w:val="22"/>
          <w:lang w:val="mk-MK"/>
        </w:rPr>
      </w:pPr>
    </w:p>
    <w:p w:rsidR="00434B6B" w:rsidRPr="0062272B" w:rsidRDefault="00434B6B" w:rsidP="00434B6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При повторното постапување по предметот, имателот на информации е должен да постапи по укажувањата на Агенцијата. </w:t>
      </w:r>
    </w:p>
    <w:p w:rsidR="00A258E9" w:rsidRPr="0062272B" w:rsidRDefault="00B50534" w:rsidP="00EA7097">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62272B" w:rsidRDefault="00B50534" w:rsidP="00416922">
      <w:pPr>
        <w:ind w:firstLine="720"/>
        <w:jc w:val="both"/>
        <w:rPr>
          <w:sz w:val="22"/>
          <w:szCs w:val="22"/>
          <w:lang w:val="mk-MK"/>
        </w:rPr>
      </w:pPr>
      <w:r w:rsidRPr="0062272B">
        <w:rPr>
          <w:sz w:val="22"/>
          <w:szCs w:val="22"/>
          <w:lang w:val="mk-MK"/>
        </w:rPr>
        <w:t>Ова Решение е конечно во управната постапка и против него нема место за жалба.</w:t>
      </w:r>
    </w:p>
    <w:p w:rsidR="00B50534" w:rsidRPr="0062272B" w:rsidRDefault="00B50534" w:rsidP="00B50534">
      <w:pPr>
        <w:ind w:firstLine="720"/>
        <w:jc w:val="both"/>
        <w:rPr>
          <w:sz w:val="22"/>
          <w:szCs w:val="22"/>
          <w:lang w:val="mk-MK"/>
        </w:rPr>
      </w:pPr>
      <w:r w:rsidRPr="0062272B">
        <w:rPr>
          <w:b/>
          <w:sz w:val="22"/>
          <w:szCs w:val="22"/>
          <w:lang w:val="mk-MK"/>
        </w:rPr>
        <w:t>ПРАВНА ПОУКА:</w:t>
      </w:r>
      <w:r w:rsidRPr="0062272B">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62272B" w:rsidRDefault="002D245A" w:rsidP="002D245A">
      <w:pPr>
        <w:ind w:firstLine="720"/>
        <w:jc w:val="both"/>
        <w:rPr>
          <w:sz w:val="22"/>
          <w:szCs w:val="22"/>
          <w:lang w:val="mk-MK"/>
        </w:rPr>
      </w:pP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p>
    <w:p w:rsidR="00B50534" w:rsidRPr="0062272B" w:rsidRDefault="0062272B" w:rsidP="002D245A">
      <w:pPr>
        <w:ind w:firstLine="720"/>
        <w:jc w:val="both"/>
        <w:rPr>
          <w:b/>
          <w:sz w:val="22"/>
          <w:szCs w:val="22"/>
          <w:lang w:val="ru-RU"/>
        </w:rPr>
      </w:pPr>
      <w:r>
        <w:rPr>
          <w:sz w:val="22"/>
          <w:szCs w:val="22"/>
          <w:lang w:val="mk-MK"/>
        </w:rPr>
        <w:t xml:space="preserve">                                                                                                                     </w:t>
      </w:r>
      <w:r w:rsidR="00B50534" w:rsidRPr="0062272B">
        <w:rPr>
          <w:b/>
          <w:sz w:val="22"/>
          <w:szCs w:val="22"/>
          <w:lang w:val="mk-MK"/>
        </w:rPr>
        <w:t>Директор,</w:t>
      </w:r>
    </w:p>
    <w:p w:rsidR="00B50534" w:rsidRDefault="00B50534" w:rsidP="00B50534">
      <w:pPr>
        <w:rPr>
          <w:b/>
          <w:sz w:val="22"/>
          <w:szCs w:val="22"/>
          <w:lang w:val="ru-RU"/>
        </w:rPr>
      </w:pP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Пламенка Бојчева</w:t>
      </w:r>
    </w:p>
    <w:p w:rsidR="0062272B" w:rsidRDefault="0062272B" w:rsidP="00B50534">
      <w:pPr>
        <w:rPr>
          <w:b/>
          <w:sz w:val="22"/>
          <w:szCs w:val="22"/>
          <w:lang w:val="ru-RU"/>
        </w:rPr>
      </w:pPr>
    </w:p>
    <w:p w:rsidR="00852BF7" w:rsidRDefault="00852BF7" w:rsidP="00B50534">
      <w:pPr>
        <w:rPr>
          <w:b/>
          <w:sz w:val="22"/>
          <w:szCs w:val="22"/>
          <w:lang w:val="ru-RU"/>
        </w:rPr>
      </w:pPr>
    </w:p>
    <w:p w:rsidR="00852BF7" w:rsidRDefault="00852BF7" w:rsidP="00B50534">
      <w:pPr>
        <w:rPr>
          <w:b/>
          <w:sz w:val="22"/>
          <w:szCs w:val="22"/>
          <w:lang w:val="ru-RU"/>
        </w:rPr>
      </w:pPr>
    </w:p>
    <w:p w:rsidR="00852BF7" w:rsidRPr="0062272B" w:rsidRDefault="00852BF7" w:rsidP="00B50534">
      <w:pPr>
        <w:rPr>
          <w:b/>
          <w:sz w:val="22"/>
          <w:szCs w:val="22"/>
          <w:lang w:val="ru-RU"/>
        </w:rPr>
      </w:pPr>
    </w:p>
    <w:sectPr w:rsidR="00852BF7" w:rsidRPr="0062272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BF7" w:rsidRDefault="00852BF7">
      <w:r>
        <w:separator/>
      </w:r>
    </w:p>
  </w:endnote>
  <w:endnote w:type="continuationSeparator" w:id="1">
    <w:p w:rsidR="00852BF7" w:rsidRDefault="00852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F7" w:rsidRDefault="00852BF7"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BF7" w:rsidRDefault="00852BF7"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F7" w:rsidRDefault="00852BF7"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C9B">
      <w:rPr>
        <w:rStyle w:val="PageNumber"/>
        <w:noProof/>
      </w:rPr>
      <w:t>1</w:t>
    </w:r>
    <w:r>
      <w:rPr>
        <w:rStyle w:val="PageNumber"/>
      </w:rPr>
      <w:fldChar w:fldCharType="end"/>
    </w:r>
  </w:p>
  <w:p w:rsidR="00852BF7" w:rsidRDefault="00852BF7"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BF7" w:rsidRDefault="00852BF7">
      <w:r>
        <w:separator/>
      </w:r>
    </w:p>
  </w:footnote>
  <w:footnote w:type="continuationSeparator" w:id="1">
    <w:p w:rsidR="00852BF7" w:rsidRDefault="00852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A44"/>
    <w:rsid w:val="00007E10"/>
    <w:rsid w:val="000154B9"/>
    <w:rsid w:val="00020E73"/>
    <w:rsid w:val="00021118"/>
    <w:rsid w:val="00023912"/>
    <w:rsid w:val="00023B1B"/>
    <w:rsid w:val="0002451A"/>
    <w:rsid w:val="0002722E"/>
    <w:rsid w:val="00041CA6"/>
    <w:rsid w:val="00043F8F"/>
    <w:rsid w:val="00045361"/>
    <w:rsid w:val="000473D5"/>
    <w:rsid w:val="00050661"/>
    <w:rsid w:val="0005357A"/>
    <w:rsid w:val="00054552"/>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4FCD"/>
    <w:rsid w:val="000F5854"/>
    <w:rsid w:val="000F7CA1"/>
    <w:rsid w:val="001005C9"/>
    <w:rsid w:val="001023C5"/>
    <w:rsid w:val="00102D01"/>
    <w:rsid w:val="00102D34"/>
    <w:rsid w:val="00104607"/>
    <w:rsid w:val="00104B73"/>
    <w:rsid w:val="001146A4"/>
    <w:rsid w:val="00117F88"/>
    <w:rsid w:val="0012260D"/>
    <w:rsid w:val="00123055"/>
    <w:rsid w:val="001241B5"/>
    <w:rsid w:val="00125C85"/>
    <w:rsid w:val="0012700A"/>
    <w:rsid w:val="00141EBE"/>
    <w:rsid w:val="00166514"/>
    <w:rsid w:val="00174ED0"/>
    <w:rsid w:val="00175ECA"/>
    <w:rsid w:val="001763F7"/>
    <w:rsid w:val="00180166"/>
    <w:rsid w:val="0018040D"/>
    <w:rsid w:val="00180918"/>
    <w:rsid w:val="00181CC0"/>
    <w:rsid w:val="00183E04"/>
    <w:rsid w:val="00184DEC"/>
    <w:rsid w:val="00185A42"/>
    <w:rsid w:val="001863C8"/>
    <w:rsid w:val="0018718C"/>
    <w:rsid w:val="0019019F"/>
    <w:rsid w:val="00190B0D"/>
    <w:rsid w:val="00192FC3"/>
    <w:rsid w:val="0019362C"/>
    <w:rsid w:val="001A0952"/>
    <w:rsid w:val="001A6409"/>
    <w:rsid w:val="001B1029"/>
    <w:rsid w:val="001B2DFD"/>
    <w:rsid w:val="001B36BB"/>
    <w:rsid w:val="001B7781"/>
    <w:rsid w:val="001C3360"/>
    <w:rsid w:val="001C7A26"/>
    <w:rsid w:val="001D0268"/>
    <w:rsid w:val="001D180A"/>
    <w:rsid w:val="001D572F"/>
    <w:rsid w:val="001D6000"/>
    <w:rsid w:val="001D7083"/>
    <w:rsid w:val="001E2C12"/>
    <w:rsid w:val="001E5516"/>
    <w:rsid w:val="001E62C9"/>
    <w:rsid w:val="001E63C2"/>
    <w:rsid w:val="001E6A92"/>
    <w:rsid w:val="001F4E83"/>
    <w:rsid w:val="002035E1"/>
    <w:rsid w:val="00203BE3"/>
    <w:rsid w:val="00204C46"/>
    <w:rsid w:val="00206CED"/>
    <w:rsid w:val="00210B00"/>
    <w:rsid w:val="0021235B"/>
    <w:rsid w:val="00213911"/>
    <w:rsid w:val="002172EB"/>
    <w:rsid w:val="00225318"/>
    <w:rsid w:val="00232104"/>
    <w:rsid w:val="002324F1"/>
    <w:rsid w:val="00232AAC"/>
    <w:rsid w:val="00236458"/>
    <w:rsid w:val="002407D6"/>
    <w:rsid w:val="00241559"/>
    <w:rsid w:val="002443F4"/>
    <w:rsid w:val="0024628F"/>
    <w:rsid w:val="002467C8"/>
    <w:rsid w:val="002525A4"/>
    <w:rsid w:val="00256C06"/>
    <w:rsid w:val="00260CED"/>
    <w:rsid w:val="00263110"/>
    <w:rsid w:val="00267539"/>
    <w:rsid w:val="00271969"/>
    <w:rsid w:val="00271C38"/>
    <w:rsid w:val="002777D1"/>
    <w:rsid w:val="002815E7"/>
    <w:rsid w:val="00284EE4"/>
    <w:rsid w:val="00290EF1"/>
    <w:rsid w:val="00291AD2"/>
    <w:rsid w:val="002A0231"/>
    <w:rsid w:val="002A2E71"/>
    <w:rsid w:val="002A3E0D"/>
    <w:rsid w:val="002A4E35"/>
    <w:rsid w:val="002A508E"/>
    <w:rsid w:val="002B0F21"/>
    <w:rsid w:val="002C2BDA"/>
    <w:rsid w:val="002C60A5"/>
    <w:rsid w:val="002C615F"/>
    <w:rsid w:val="002D1DA9"/>
    <w:rsid w:val="002D245A"/>
    <w:rsid w:val="002D4A38"/>
    <w:rsid w:val="002D6BAD"/>
    <w:rsid w:val="002E0747"/>
    <w:rsid w:val="002E0B18"/>
    <w:rsid w:val="002E6C84"/>
    <w:rsid w:val="002E6F5A"/>
    <w:rsid w:val="002F08C9"/>
    <w:rsid w:val="002F0DB2"/>
    <w:rsid w:val="002F623C"/>
    <w:rsid w:val="0030107B"/>
    <w:rsid w:val="003028F6"/>
    <w:rsid w:val="00302A8F"/>
    <w:rsid w:val="0030424C"/>
    <w:rsid w:val="00307966"/>
    <w:rsid w:val="00311D71"/>
    <w:rsid w:val="00315D0F"/>
    <w:rsid w:val="00316036"/>
    <w:rsid w:val="0033364F"/>
    <w:rsid w:val="003358EF"/>
    <w:rsid w:val="00336E17"/>
    <w:rsid w:val="00346760"/>
    <w:rsid w:val="00353C89"/>
    <w:rsid w:val="00355DC7"/>
    <w:rsid w:val="00380081"/>
    <w:rsid w:val="0038098D"/>
    <w:rsid w:val="00381081"/>
    <w:rsid w:val="00381AB4"/>
    <w:rsid w:val="00385E6C"/>
    <w:rsid w:val="0038754F"/>
    <w:rsid w:val="003876C2"/>
    <w:rsid w:val="00394522"/>
    <w:rsid w:val="0039614A"/>
    <w:rsid w:val="003A1572"/>
    <w:rsid w:val="003A4384"/>
    <w:rsid w:val="003B2534"/>
    <w:rsid w:val="003B3629"/>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EAE"/>
    <w:rsid w:val="004326C1"/>
    <w:rsid w:val="00433214"/>
    <w:rsid w:val="00434B6B"/>
    <w:rsid w:val="00441D3E"/>
    <w:rsid w:val="004421AF"/>
    <w:rsid w:val="00456498"/>
    <w:rsid w:val="004571AD"/>
    <w:rsid w:val="00457498"/>
    <w:rsid w:val="004765D6"/>
    <w:rsid w:val="004775FC"/>
    <w:rsid w:val="00481637"/>
    <w:rsid w:val="00484DC5"/>
    <w:rsid w:val="00485B0C"/>
    <w:rsid w:val="00490B0E"/>
    <w:rsid w:val="004A0491"/>
    <w:rsid w:val="004A3C4C"/>
    <w:rsid w:val="004A44CA"/>
    <w:rsid w:val="004A501C"/>
    <w:rsid w:val="004A6414"/>
    <w:rsid w:val="004B5330"/>
    <w:rsid w:val="004B7CD2"/>
    <w:rsid w:val="004C2743"/>
    <w:rsid w:val="004C7A8B"/>
    <w:rsid w:val="004D3EC1"/>
    <w:rsid w:val="004D48F4"/>
    <w:rsid w:val="004D7FA8"/>
    <w:rsid w:val="004E432B"/>
    <w:rsid w:val="004E4378"/>
    <w:rsid w:val="004F0B5A"/>
    <w:rsid w:val="004F3B9A"/>
    <w:rsid w:val="004F5761"/>
    <w:rsid w:val="004F6289"/>
    <w:rsid w:val="00501221"/>
    <w:rsid w:val="005025EA"/>
    <w:rsid w:val="00506626"/>
    <w:rsid w:val="005072E5"/>
    <w:rsid w:val="005103BC"/>
    <w:rsid w:val="00512857"/>
    <w:rsid w:val="00515D41"/>
    <w:rsid w:val="00516D15"/>
    <w:rsid w:val="00517BBE"/>
    <w:rsid w:val="00521627"/>
    <w:rsid w:val="00521A3D"/>
    <w:rsid w:val="00526F50"/>
    <w:rsid w:val="00530789"/>
    <w:rsid w:val="00530D9B"/>
    <w:rsid w:val="00544DE3"/>
    <w:rsid w:val="00545EB1"/>
    <w:rsid w:val="00546855"/>
    <w:rsid w:val="0055132C"/>
    <w:rsid w:val="00551751"/>
    <w:rsid w:val="00555AF6"/>
    <w:rsid w:val="00557597"/>
    <w:rsid w:val="0056450A"/>
    <w:rsid w:val="00565A50"/>
    <w:rsid w:val="005719D6"/>
    <w:rsid w:val="00572EAC"/>
    <w:rsid w:val="00575D97"/>
    <w:rsid w:val="0058272C"/>
    <w:rsid w:val="00583A46"/>
    <w:rsid w:val="00585CDC"/>
    <w:rsid w:val="00586D46"/>
    <w:rsid w:val="00592AF8"/>
    <w:rsid w:val="00593AAF"/>
    <w:rsid w:val="00596260"/>
    <w:rsid w:val="005A65A6"/>
    <w:rsid w:val="005B2A42"/>
    <w:rsid w:val="005B3EAB"/>
    <w:rsid w:val="005B4C47"/>
    <w:rsid w:val="005C0063"/>
    <w:rsid w:val="005C2B82"/>
    <w:rsid w:val="005D39B2"/>
    <w:rsid w:val="005D676C"/>
    <w:rsid w:val="005D7A4C"/>
    <w:rsid w:val="005E18D0"/>
    <w:rsid w:val="005E6C25"/>
    <w:rsid w:val="005F3BA8"/>
    <w:rsid w:val="005F5B25"/>
    <w:rsid w:val="00602E2B"/>
    <w:rsid w:val="00606263"/>
    <w:rsid w:val="00607326"/>
    <w:rsid w:val="0061225A"/>
    <w:rsid w:val="00612F24"/>
    <w:rsid w:val="0061506E"/>
    <w:rsid w:val="00615555"/>
    <w:rsid w:val="00615742"/>
    <w:rsid w:val="0062272B"/>
    <w:rsid w:val="006246E0"/>
    <w:rsid w:val="00631339"/>
    <w:rsid w:val="006448D4"/>
    <w:rsid w:val="00644924"/>
    <w:rsid w:val="006463EE"/>
    <w:rsid w:val="00650BA6"/>
    <w:rsid w:val="00653C70"/>
    <w:rsid w:val="0065595F"/>
    <w:rsid w:val="00655DAB"/>
    <w:rsid w:val="00656025"/>
    <w:rsid w:val="0065786B"/>
    <w:rsid w:val="00662868"/>
    <w:rsid w:val="00664916"/>
    <w:rsid w:val="0067115A"/>
    <w:rsid w:val="00671941"/>
    <w:rsid w:val="006725EB"/>
    <w:rsid w:val="0067452C"/>
    <w:rsid w:val="006801C3"/>
    <w:rsid w:val="00680DF2"/>
    <w:rsid w:val="00683A19"/>
    <w:rsid w:val="00687295"/>
    <w:rsid w:val="006872B0"/>
    <w:rsid w:val="00694857"/>
    <w:rsid w:val="006A2C21"/>
    <w:rsid w:val="006B1F24"/>
    <w:rsid w:val="006B2AD4"/>
    <w:rsid w:val="006B31E4"/>
    <w:rsid w:val="006B3AFE"/>
    <w:rsid w:val="006B3DE5"/>
    <w:rsid w:val="006C3D75"/>
    <w:rsid w:val="006C4382"/>
    <w:rsid w:val="006C63E8"/>
    <w:rsid w:val="006C688D"/>
    <w:rsid w:val="006D2814"/>
    <w:rsid w:val="006D57AB"/>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33F5"/>
    <w:rsid w:val="00730A4B"/>
    <w:rsid w:val="00733B5D"/>
    <w:rsid w:val="00734487"/>
    <w:rsid w:val="00735EEE"/>
    <w:rsid w:val="007370DC"/>
    <w:rsid w:val="007371F3"/>
    <w:rsid w:val="00737661"/>
    <w:rsid w:val="00750054"/>
    <w:rsid w:val="00753D7F"/>
    <w:rsid w:val="007554C9"/>
    <w:rsid w:val="00755B33"/>
    <w:rsid w:val="0075623B"/>
    <w:rsid w:val="0076586C"/>
    <w:rsid w:val="00772D96"/>
    <w:rsid w:val="00773D4B"/>
    <w:rsid w:val="0077611B"/>
    <w:rsid w:val="00780608"/>
    <w:rsid w:val="00782C70"/>
    <w:rsid w:val="00783592"/>
    <w:rsid w:val="0078618B"/>
    <w:rsid w:val="00793AF5"/>
    <w:rsid w:val="007A4A8B"/>
    <w:rsid w:val="007B0DFE"/>
    <w:rsid w:val="007B2F0A"/>
    <w:rsid w:val="007B7243"/>
    <w:rsid w:val="007B7CA1"/>
    <w:rsid w:val="007C001B"/>
    <w:rsid w:val="007C0609"/>
    <w:rsid w:val="007C3F0B"/>
    <w:rsid w:val="007C62ED"/>
    <w:rsid w:val="007C6764"/>
    <w:rsid w:val="007D0A7F"/>
    <w:rsid w:val="007D1323"/>
    <w:rsid w:val="007E113D"/>
    <w:rsid w:val="007E12B1"/>
    <w:rsid w:val="007E2513"/>
    <w:rsid w:val="00802D1D"/>
    <w:rsid w:val="00805487"/>
    <w:rsid w:val="00807DEE"/>
    <w:rsid w:val="0081288F"/>
    <w:rsid w:val="00820E39"/>
    <w:rsid w:val="00820E8B"/>
    <w:rsid w:val="008212AD"/>
    <w:rsid w:val="0082330B"/>
    <w:rsid w:val="00824205"/>
    <w:rsid w:val="008263B7"/>
    <w:rsid w:val="008307B1"/>
    <w:rsid w:val="00831120"/>
    <w:rsid w:val="008319D3"/>
    <w:rsid w:val="0083395F"/>
    <w:rsid w:val="008428B3"/>
    <w:rsid w:val="008463EF"/>
    <w:rsid w:val="00852BF7"/>
    <w:rsid w:val="00860DB7"/>
    <w:rsid w:val="00865754"/>
    <w:rsid w:val="00875D0E"/>
    <w:rsid w:val="00877B7C"/>
    <w:rsid w:val="00883343"/>
    <w:rsid w:val="008839A0"/>
    <w:rsid w:val="008842DE"/>
    <w:rsid w:val="008849FF"/>
    <w:rsid w:val="008913B7"/>
    <w:rsid w:val="008A0ED2"/>
    <w:rsid w:val="008A2E9C"/>
    <w:rsid w:val="008A7B90"/>
    <w:rsid w:val="008B081A"/>
    <w:rsid w:val="008B4A53"/>
    <w:rsid w:val="008B6D7E"/>
    <w:rsid w:val="008B7D8D"/>
    <w:rsid w:val="008C74EF"/>
    <w:rsid w:val="008D0FE3"/>
    <w:rsid w:val="008D7286"/>
    <w:rsid w:val="008D797E"/>
    <w:rsid w:val="008E1C21"/>
    <w:rsid w:val="008E1E25"/>
    <w:rsid w:val="008E6A18"/>
    <w:rsid w:val="008E6A82"/>
    <w:rsid w:val="008F1F1D"/>
    <w:rsid w:val="008F5586"/>
    <w:rsid w:val="00901CCF"/>
    <w:rsid w:val="00903792"/>
    <w:rsid w:val="009074C6"/>
    <w:rsid w:val="00913538"/>
    <w:rsid w:val="009202F8"/>
    <w:rsid w:val="00920BA2"/>
    <w:rsid w:val="00921902"/>
    <w:rsid w:val="00921BDF"/>
    <w:rsid w:val="009247B8"/>
    <w:rsid w:val="00933F1B"/>
    <w:rsid w:val="00934440"/>
    <w:rsid w:val="00935B0F"/>
    <w:rsid w:val="00944492"/>
    <w:rsid w:val="00944940"/>
    <w:rsid w:val="00944A4E"/>
    <w:rsid w:val="009533EF"/>
    <w:rsid w:val="009545CA"/>
    <w:rsid w:val="00954D61"/>
    <w:rsid w:val="00964340"/>
    <w:rsid w:val="0096618E"/>
    <w:rsid w:val="00966DAB"/>
    <w:rsid w:val="009713AA"/>
    <w:rsid w:val="00972A04"/>
    <w:rsid w:val="00974C03"/>
    <w:rsid w:val="00976654"/>
    <w:rsid w:val="00976CDB"/>
    <w:rsid w:val="0098485E"/>
    <w:rsid w:val="00984BF5"/>
    <w:rsid w:val="009871D2"/>
    <w:rsid w:val="00987EBE"/>
    <w:rsid w:val="009966BF"/>
    <w:rsid w:val="009973F1"/>
    <w:rsid w:val="009B1206"/>
    <w:rsid w:val="009B3498"/>
    <w:rsid w:val="009B471C"/>
    <w:rsid w:val="009C008E"/>
    <w:rsid w:val="009C20F4"/>
    <w:rsid w:val="009C4191"/>
    <w:rsid w:val="009C6DF1"/>
    <w:rsid w:val="009C7D56"/>
    <w:rsid w:val="009E7055"/>
    <w:rsid w:val="009F6859"/>
    <w:rsid w:val="00A11B1D"/>
    <w:rsid w:val="00A178C2"/>
    <w:rsid w:val="00A179E5"/>
    <w:rsid w:val="00A258E9"/>
    <w:rsid w:val="00A27B4C"/>
    <w:rsid w:val="00A320FF"/>
    <w:rsid w:val="00A3238F"/>
    <w:rsid w:val="00A33E8E"/>
    <w:rsid w:val="00A37FB6"/>
    <w:rsid w:val="00A40563"/>
    <w:rsid w:val="00A43219"/>
    <w:rsid w:val="00A47F1D"/>
    <w:rsid w:val="00A54FA9"/>
    <w:rsid w:val="00A550E1"/>
    <w:rsid w:val="00A561EE"/>
    <w:rsid w:val="00A64088"/>
    <w:rsid w:val="00A71C9C"/>
    <w:rsid w:val="00A71EC7"/>
    <w:rsid w:val="00A83C6E"/>
    <w:rsid w:val="00A92004"/>
    <w:rsid w:val="00AA17B1"/>
    <w:rsid w:val="00AA183C"/>
    <w:rsid w:val="00AA1DB4"/>
    <w:rsid w:val="00AA5BEF"/>
    <w:rsid w:val="00AA7E9D"/>
    <w:rsid w:val="00AB198A"/>
    <w:rsid w:val="00AB3014"/>
    <w:rsid w:val="00AB352F"/>
    <w:rsid w:val="00AB559C"/>
    <w:rsid w:val="00AC7155"/>
    <w:rsid w:val="00AC71D5"/>
    <w:rsid w:val="00AC758B"/>
    <w:rsid w:val="00AD3927"/>
    <w:rsid w:val="00AD4598"/>
    <w:rsid w:val="00AE3B57"/>
    <w:rsid w:val="00AE4B65"/>
    <w:rsid w:val="00AE7131"/>
    <w:rsid w:val="00AF0B7D"/>
    <w:rsid w:val="00AF22D5"/>
    <w:rsid w:val="00AF2B92"/>
    <w:rsid w:val="00AF2CE6"/>
    <w:rsid w:val="00AF6CEE"/>
    <w:rsid w:val="00B00B77"/>
    <w:rsid w:val="00B05450"/>
    <w:rsid w:val="00B110DB"/>
    <w:rsid w:val="00B11703"/>
    <w:rsid w:val="00B20394"/>
    <w:rsid w:val="00B21344"/>
    <w:rsid w:val="00B367BC"/>
    <w:rsid w:val="00B403EC"/>
    <w:rsid w:val="00B41DCC"/>
    <w:rsid w:val="00B47BC4"/>
    <w:rsid w:val="00B50221"/>
    <w:rsid w:val="00B50534"/>
    <w:rsid w:val="00B56B02"/>
    <w:rsid w:val="00B60404"/>
    <w:rsid w:val="00B62009"/>
    <w:rsid w:val="00B628BD"/>
    <w:rsid w:val="00B62976"/>
    <w:rsid w:val="00B63322"/>
    <w:rsid w:val="00B642AC"/>
    <w:rsid w:val="00B663CD"/>
    <w:rsid w:val="00B6791F"/>
    <w:rsid w:val="00B71A9E"/>
    <w:rsid w:val="00B727F1"/>
    <w:rsid w:val="00B7415E"/>
    <w:rsid w:val="00B77A02"/>
    <w:rsid w:val="00B80144"/>
    <w:rsid w:val="00B9001E"/>
    <w:rsid w:val="00B90175"/>
    <w:rsid w:val="00B90C4C"/>
    <w:rsid w:val="00B92C05"/>
    <w:rsid w:val="00B92F0B"/>
    <w:rsid w:val="00B94CCF"/>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E255C"/>
    <w:rsid w:val="00BE49F6"/>
    <w:rsid w:val="00BE5216"/>
    <w:rsid w:val="00BE521E"/>
    <w:rsid w:val="00BF33C4"/>
    <w:rsid w:val="00BF5E37"/>
    <w:rsid w:val="00BF605C"/>
    <w:rsid w:val="00C002BB"/>
    <w:rsid w:val="00C03FA7"/>
    <w:rsid w:val="00C07DFF"/>
    <w:rsid w:val="00C10085"/>
    <w:rsid w:val="00C124E2"/>
    <w:rsid w:val="00C142B3"/>
    <w:rsid w:val="00C17EAD"/>
    <w:rsid w:val="00C21B98"/>
    <w:rsid w:val="00C21E37"/>
    <w:rsid w:val="00C23B67"/>
    <w:rsid w:val="00C32AF2"/>
    <w:rsid w:val="00C3541A"/>
    <w:rsid w:val="00C414BE"/>
    <w:rsid w:val="00C420AA"/>
    <w:rsid w:val="00C42F1B"/>
    <w:rsid w:val="00C43D9D"/>
    <w:rsid w:val="00C478AD"/>
    <w:rsid w:val="00C5285C"/>
    <w:rsid w:val="00C52912"/>
    <w:rsid w:val="00C52F1D"/>
    <w:rsid w:val="00C55B9D"/>
    <w:rsid w:val="00C577B1"/>
    <w:rsid w:val="00C63853"/>
    <w:rsid w:val="00C6473E"/>
    <w:rsid w:val="00C64814"/>
    <w:rsid w:val="00C64C14"/>
    <w:rsid w:val="00C70D6A"/>
    <w:rsid w:val="00C75238"/>
    <w:rsid w:val="00C77014"/>
    <w:rsid w:val="00C8230E"/>
    <w:rsid w:val="00C82594"/>
    <w:rsid w:val="00C8453F"/>
    <w:rsid w:val="00C87226"/>
    <w:rsid w:val="00C921C4"/>
    <w:rsid w:val="00C927E8"/>
    <w:rsid w:val="00C96D6E"/>
    <w:rsid w:val="00CA0AD9"/>
    <w:rsid w:val="00CA1122"/>
    <w:rsid w:val="00CA21CF"/>
    <w:rsid w:val="00CB27C6"/>
    <w:rsid w:val="00CB3ECD"/>
    <w:rsid w:val="00CB7C65"/>
    <w:rsid w:val="00CC28EC"/>
    <w:rsid w:val="00CC3CED"/>
    <w:rsid w:val="00CD3BDE"/>
    <w:rsid w:val="00CF273C"/>
    <w:rsid w:val="00D010D7"/>
    <w:rsid w:val="00D01E5F"/>
    <w:rsid w:val="00D05368"/>
    <w:rsid w:val="00D0688B"/>
    <w:rsid w:val="00D12788"/>
    <w:rsid w:val="00D13456"/>
    <w:rsid w:val="00D14A30"/>
    <w:rsid w:val="00D15715"/>
    <w:rsid w:val="00D15D57"/>
    <w:rsid w:val="00D2079B"/>
    <w:rsid w:val="00D20F3B"/>
    <w:rsid w:val="00D2113C"/>
    <w:rsid w:val="00D23530"/>
    <w:rsid w:val="00D23A8B"/>
    <w:rsid w:val="00D25635"/>
    <w:rsid w:val="00D407F7"/>
    <w:rsid w:val="00D43705"/>
    <w:rsid w:val="00D44309"/>
    <w:rsid w:val="00D5017B"/>
    <w:rsid w:val="00D60140"/>
    <w:rsid w:val="00D60BFC"/>
    <w:rsid w:val="00D60DAC"/>
    <w:rsid w:val="00D61035"/>
    <w:rsid w:val="00D63FD8"/>
    <w:rsid w:val="00D65F22"/>
    <w:rsid w:val="00D67FE1"/>
    <w:rsid w:val="00D72576"/>
    <w:rsid w:val="00D73B66"/>
    <w:rsid w:val="00D778E2"/>
    <w:rsid w:val="00D805AC"/>
    <w:rsid w:val="00D812A3"/>
    <w:rsid w:val="00D82004"/>
    <w:rsid w:val="00D82E8B"/>
    <w:rsid w:val="00D85C1B"/>
    <w:rsid w:val="00D860D0"/>
    <w:rsid w:val="00D87CF3"/>
    <w:rsid w:val="00D914B2"/>
    <w:rsid w:val="00D92115"/>
    <w:rsid w:val="00D95945"/>
    <w:rsid w:val="00D97BAB"/>
    <w:rsid w:val="00DA1814"/>
    <w:rsid w:val="00DA499A"/>
    <w:rsid w:val="00DA5A3E"/>
    <w:rsid w:val="00DB04CC"/>
    <w:rsid w:val="00DB2633"/>
    <w:rsid w:val="00DB41C4"/>
    <w:rsid w:val="00DB4BAC"/>
    <w:rsid w:val="00DC094C"/>
    <w:rsid w:val="00DC16C3"/>
    <w:rsid w:val="00DC548B"/>
    <w:rsid w:val="00DC6BDE"/>
    <w:rsid w:val="00DD0973"/>
    <w:rsid w:val="00DD264F"/>
    <w:rsid w:val="00DD2831"/>
    <w:rsid w:val="00DD2E0E"/>
    <w:rsid w:val="00DD7582"/>
    <w:rsid w:val="00DE0B62"/>
    <w:rsid w:val="00DE42AC"/>
    <w:rsid w:val="00DF06AE"/>
    <w:rsid w:val="00DF4228"/>
    <w:rsid w:val="00DF5C9B"/>
    <w:rsid w:val="00DF6581"/>
    <w:rsid w:val="00E065AE"/>
    <w:rsid w:val="00E110C0"/>
    <w:rsid w:val="00E14641"/>
    <w:rsid w:val="00E15E65"/>
    <w:rsid w:val="00E17559"/>
    <w:rsid w:val="00E21F80"/>
    <w:rsid w:val="00E2403D"/>
    <w:rsid w:val="00E2712E"/>
    <w:rsid w:val="00E30023"/>
    <w:rsid w:val="00E304F1"/>
    <w:rsid w:val="00E31A0F"/>
    <w:rsid w:val="00E338F6"/>
    <w:rsid w:val="00E3674F"/>
    <w:rsid w:val="00E4037D"/>
    <w:rsid w:val="00E41275"/>
    <w:rsid w:val="00E423E6"/>
    <w:rsid w:val="00E43A77"/>
    <w:rsid w:val="00E5321F"/>
    <w:rsid w:val="00E540A5"/>
    <w:rsid w:val="00E56D28"/>
    <w:rsid w:val="00E56E32"/>
    <w:rsid w:val="00E613E2"/>
    <w:rsid w:val="00E641E9"/>
    <w:rsid w:val="00E67F1B"/>
    <w:rsid w:val="00E71484"/>
    <w:rsid w:val="00E7196A"/>
    <w:rsid w:val="00E71A55"/>
    <w:rsid w:val="00E76116"/>
    <w:rsid w:val="00E822F9"/>
    <w:rsid w:val="00E82DD4"/>
    <w:rsid w:val="00E82EA5"/>
    <w:rsid w:val="00E874F8"/>
    <w:rsid w:val="00E91C7B"/>
    <w:rsid w:val="00E922DD"/>
    <w:rsid w:val="00E9329E"/>
    <w:rsid w:val="00E943ED"/>
    <w:rsid w:val="00EA1559"/>
    <w:rsid w:val="00EA7097"/>
    <w:rsid w:val="00EB195E"/>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1153A"/>
    <w:rsid w:val="00F22B9A"/>
    <w:rsid w:val="00F30FAB"/>
    <w:rsid w:val="00F424D9"/>
    <w:rsid w:val="00F43DE0"/>
    <w:rsid w:val="00F47F7A"/>
    <w:rsid w:val="00F53F48"/>
    <w:rsid w:val="00F7026B"/>
    <w:rsid w:val="00F74729"/>
    <w:rsid w:val="00F74AAE"/>
    <w:rsid w:val="00F80514"/>
    <w:rsid w:val="00F81B08"/>
    <w:rsid w:val="00F840A7"/>
    <w:rsid w:val="00F84F05"/>
    <w:rsid w:val="00F84F9F"/>
    <w:rsid w:val="00F86FE0"/>
    <w:rsid w:val="00F9023F"/>
    <w:rsid w:val="00F915E1"/>
    <w:rsid w:val="00F91DF8"/>
    <w:rsid w:val="00F953D0"/>
    <w:rsid w:val="00FA0959"/>
    <w:rsid w:val="00FA4CE0"/>
    <w:rsid w:val="00FB56EF"/>
    <w:rsid w:val="00FC42E5"/>
    <w:rsid w:val="00FC510E"/>
    <w:rsid w:val="00FC61C8"/>
    <w:rsid w:val="00FC64E4"/>
    <w:rsid w:val="00FD0FE6"/>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16</cp:revision>
  <cp:lastPrinted>2022-11-10T09:57:00Z</cp:lastPrinted>
  <dcterms:created xsi:type="dcterms:W3CDTF">2022-11-09T12:41:00Z</dcterms:created>
  <dcterms:modified xsi:type="dcterms:W3CDTF">2022-11-11T11:49:00Z</dcterms:modified>
</cp:coreProperties>
</file>