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87" w:rsidRPr="00305B59" w:rsidRDefault="002F77E8" w:rsidP="00E41258">
      <w:pPr>
        <w:spacing w:before="100" w:beforeAutospacing="1"/>
        <w:ind w:firstLine="720"/>
        <w:jc w:val="both"/>
        <w:outlineLvl w:val="1"/>
        <w:rPr>
          <w:sz w:val="22"/>
          <w:szCs w:val="22"/>
          <w:lang w:val="mk-MK"/>
        </w:rPr>
      </w:pPr>
      <w:r w:rsidRPr="00305B59">
        <w:rPr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</w:t>
      </w:r>
      <w:r w:rsidR="00410354" w:rsidRPr="00305B59">
        <w:rPr>
          <w:sz w:val="22"/>
          <w:szCs w:val="22"/>
          <w:lang w:val="mk-MK"/>
        </w:rPr>
        <w:t xml:space="preserve">огласно член 109 став 4 </w:t>
      </w:r>
      <w:r w:rsidR="00DA1096" w:rsidRPr="00305B59">
        <w:rPr>
          <w:sz w:val="22"/>
          <w:szCs w:val="22"/>
          <w:lang w:val="mk-MK"/>
        </w:rPr>
        <w:t xml:space="preserve">и 5 </w:t>
      </w:r>
      <w:r w:rsidR="00464EEA" w:rsidRPr="00305B59">
        <w:rPr>
          <w:sz w:val="22"/>
          <w:szCs w:val="22"/>
          <w:lang w:val="mk-MK"/>
        </w:rPr>
        <w:t xml:space="preserve">од Законот за општата управна постапка (“Службен весник на Република Македонија“ бр. 124/2015), а врз основа на член 27 и член 34 став (1) од Законот за слободен пристап до информации од јавен карактер (“Службен весник на Република Северна Македонија“ бр. 101/2019) и Упатството за спроведување на Законот за слободен пристап до информации од јавен карактер (“Службен весник на Република Северна  Македонија“ бр. 60/20), </w:t>
      </w:r>
      <w:r w:rsidR="00E41258" w:rsidRPr="00305B59">
        <w:rPr>
          <w:sz w:val="22"/>
          <w:szCs w:val="22"/>
          <w:lang w:val="mk-MK"/>
        </w:rPr>
        <w:t>постапувајќи по Жалба</w:t>
      </w:r>
      <w:r w:rsidRPr="00305B59">
        <w:rPr>
          <w:sz w:val="22"/>
          <w:szCs w:val="22"/>
          <w:lang w:val="mk-MK"/>
        </w:rPr>
        <w:t>та</w:t>
      </w:r>
      <w:r w:rsidR="00E41258" w:rsidRPr="00305B59">
        <w:rPr>
          <w:sz w:val="22"/>
          <w:szCs w:val="22"/>
          <w:lang w:val="mk-MK"/>
        </w:rPr>
        <w:t xml:space="preserve"> изјавена од </w:t>
      </w:r>
      <w:r w:rsidRPr="00305B59">
        <w:rPr>
          <w:snapToGrid w:val="0"/>
          <w:sz w:val="22"/>
          <w:szCs w:val="22"/>
          <w:lang w:val="ru-RU"/>
        </w:rPr>
        <w:t>Б</w:t>
      </w:r>
      <w:r w:rsidR="00074306">
        <w:rPr>
          <w:snapToGrid w:val="0"/>
          <w:sz w:val="22"/>
          <w:szCs w:val="22"/>
          <w:lang w:val="ru-RU"/>
        </w:rPr>
        <w:t>.И.</w:t>
      </w:r>
      <w:r w:rsidRPr="00305B59">
        <w:rPr>
          <w:snapToGrid w:val="0"/>
          <w:sz w:val="22"/>
          <w:szCs w:val="22"/>
          <w:lang w:val="ru-RU"/>
        </w:rPr>
        <w:t xml:space="preserve">, поднесена </w:t>
      </w:r>
      <w:r w:rsidRPr="00305B59">
        <w:rPr>
          <w:sz w:val="22"/>
          <w:szCs w:val="22"/>
          <w:lang w:val="mk-MK"/>
        </w:rPr>
        <w:t>против Град Скопје</w:t>
      </w:r>
      <w:r w:rsidR="00E41258" w:rsidRPr="00305B59">
        <w:rPr>
          <w:sz w:val="22"/>
          <w:szCs w:val="22"/>
          <w:lang w:val="mk-MK"/>
        </w:rPr>
        <w:t xml:space="preserve">, по предметот Барање за пристап до информации од јавен карактер,  на </w:t>
      </w:r>
      <w:r w:rsidRPr="00305B59">
        <w:rPr>
          <w:sz w:val="22"/>
          <w:szCs w:val="22"/>
          <w:lang w:val="mk-MK"/>
        </w:rPr>
        <w:t>04.10</w:t>
      </w:r>
      <w:r w:rsidR="00E41258" w:rsidRPr="00305B59">
        <w:rPr>
          <w:sz w:val="22"/>
          <w:szCs w:val="22"/>
          <w:lang w:val="mk-MK"/>
        </w:rPr>
        <w:t>.2022 година, го донесе следното</w:t>
      </w:r>
    </w:p>
    <w:p w:rsidR="006D7F87" w:rsidRPr="00305B59" w:rsidRDefault="006D7F87" w:rsidP="006D7F87">
      <w:pPr>
        <w:jc w:val="both"/>
        <w:outlineLvl w:val="1"/>
        <w:rPr>
          <w:sz w:val="22"/>
          <w:szCs w:val="22"/>
          <w:lang w:val="mk-MK"/>
        </w:rPr>
      </w:pPr>
    </w:p>
    <w:p w:rsidR="006D7F87" w:rsidRPr="00305B59" w:rsidRDefault="006D7F87" w:rsidP="006D7F87">
      <w:pPr>
        <w:jc w:val="center"/>
        <w:rPr>
          <w:b/>
          <w:sz w:val="22"/>
          <w:szCs w:val="22"/>
          <w:lang w:val="mk-MK"/>
        </w:rPr>
      </w:pPr>
      <w:r w:rsidRPr="00305B59">
        <w:rPr>
          <w:b/>
          <w:sz w:val="22"/>
          <w:szCs w:val="22"/>
          <w:lang w:val="mk-MK"/>
        </w:rPr>
        <w:t>Р Е Ш Е Н И Е</w:t>
      </w:r>
    </w:p>
    <w:p w:rsidR="006D7F87" w:rsidRPr="00305B59" w:rsidRDefault="006D7F87" w:rsidP="006D7F87">
      <w:pPr>
        <w:jc w:val="both"/>
        <w:outlineLvl w:val="0"/>
        <w:rPr>
          <w:b/>
          <w:sz w:val="22"/>
          <w:szCs w:val="22"/>
          <w:lang w:val="mk-MK"/>
        </w:rPr>
      </w:pPr>
    </w:p>
    <w:p w:rsidR="006D7F87" w:rsidRPr="00305B59" w:rsidRDefault="00E41258" w:rsidP="00FD4A22">
      <w:pPr>
        <w:pStyle w:val="ListParagraph"/>
        <w:numPr>
          <w:ilvl w:val="0"/>
          <w:numId w:val="2"/>
        </w:numPr>
        <w:jc w:val="both"/>
        <w:outlineLvl w:val="0"/>
        <w:rPr>
          <w:b/>
          <w:sz w:val="22"/>
          <w:szCs w:val="22"/>
          <w:lang w:val="mk-MK"/>
        </w:rPr>
      </w:pPr>
      <w:r w:rsidRPr="00305B59">
        <w:rPr>
          <w:sz w:val="22"/>
          <w:szCs w:val="22"/>
          <w:lang w:val="mk-MK"/>
        </w:rPr>
        <w:t>Жалба</w:t>
      </w:r>
      <w:r w:rsidR="002F77E8" w:rsidRPr="00305B59">
        <w:rPr>
          <w:sz w:val="22"/>
          <w:szCs w:val="22"/>
          <w:lang w:val="mk-MK"/>
        </w:rPr>
        <w:t>та</w:t>
      </w:r>
      <w:r w:rsidRPr="00305B59">
        <w:rPr>
          <w:sz w:val="22"/>
          <w:szCs w:val="22"/>
          <w:lang w:val="mk-MK"/>
        </w:rPr>
        <w:t xml:space="preserve"> изјавена од </w:t>
      </w:r>
      <w:r w:rsidR="002F77E8" w:rsidRPr="00305B59">
        <w:rPr>
          <w:snapToGrid w:val="0"/>
          <w:sz w:val="22"/>
          <w:szCs w:val="22"/>
          <w:lang w:val="ru-RU"/>
        </w:rPr>
        <w:t>Б</w:t>
      </w:r>
      <w:r w:rsidR="00074306">
        <w:rPr>
          <w:snapToGrid w:val="0"/>
          <w:sz w:val="22"/>
          <w:szCs w:val="22"/>
          <w:lang w:val="ru-RU"/>
        </w:rPr>
        <w:t>.И.</w:t>
      </w:r>
      <w:r w:rsidR="002F77E8" w:rsidRPr="00305B59">
        <w:rPr>
          <w:snapToGrid w:val="0"/>
          <w:sz w:val="22"/>
          <w:szCs w:val="22"/>
          <w:lang w:val="ru-RU"/>
        </w:rPr>
        <w:t xml:space="preserve">, поднесена </w:t>
      </w:r>
      <w:r w:rsidR="002F77E8" w:rsidRPr="00305B59">
        <w:rPr>
          <w:sz w:val="22"/>
          <w:szCs w:val="22"/>
          <w:lang w:val="mk-MK"/>
        </w:rPr>
        <w:t>против Град Скопје</w:t>
      </w:r>
      <w:r w:rsidR="006D7F87" w:rsidRPr="00305B59">
        <w:rPr>
          <w:sz w:val="22"/>
          <w:szCs w:val="22"/>
          <w:lang w:val="mk-MK"/>
        </w:rPr>
        <w:t>,</w:t>
      </w:r>
      <w:r w:rsidRPr="00305B59">
        <w:rPr>
          <w:sz w:val="22"/>
          <w:szCs w:val="22"/>
          <w:lang w:val="mk-MK"/>
        </w:rPr>
        <w:t xml:space="preserve"> по предметот Барање за пристап до информации од јавен карактер,</w:t>
      </w:r>
      <w:r w:rsidR="006D7F87" w:rsidRPr="00305B59">
        <w:rPr>
          <w:sz w:val="22"/>
          <w:szCs w:val="22"/>
          <w:lang w:val="mk-MK"/>
        </w:rPr>
        <w:t xml:space="preserve"> заведена во архи</w:t>
      </w:r>
      <w:r w:rsidR="008C10C7" w:rsidRPr="00305B59">
        <w:rPr>
          <w:sz w:val="22"/>
          <w:szCs w:val="22"/>
          <w:lang w:val="mk-MK"/>
        </w:rPr>
        <w:t>вата на Агенцијата под бр. 08-</w:t>
      </w:r>
      <w:r w:rsidR="002F77E8" w:rsidRPr="00305B59">
        <w:rPr>
          <w:sz w:val="22"/>
          <w:szCs w:val="22"/>
          <w:lang w:val="mk-MK"/>
        </w:rPr>
        <w:t>204</w:t>
      </w:r>
      <w:r w:rsidR="006D7F87" w:rsidRPr="00305B59">
        <w:rPr>
          <w:sz w:val="22"/>
          <w:szCs w:val="22"/>
          <w:lang w:val="mk-MK"/>
        </w:rPr>
        <w:t xml:space="preserve"> </w:t>
      </w:r>
      <w:r w:rsidRPr="00305B59">
        <w:rPr>
          <w:sz w:val="22"/>
          <w:szCs w:val="22"/>
          <w:lang w:val="mk-MK"/>
        </w:rPr>
        <w:t>на</w:t>
      </w:r>
      <w:r w:rsidR="006D7F87" w:rsidRPr="00305B59">
        <w:rPr>
          <w:sz w:val="22"/>
          <w:szCs w:val="22"/>
          <w:lang w:val="mk-MK"/>
        </w:rPr>
        <w:t xml:space="preserve"> </w:t>
      </w:r>
      <w:r w:rsidRPr="00305B59">
        <w:rPr>
          <w:sz w:val="22"/>
          <w:szCs w:val="22"/>
          <w:lang w:val="mk-MK"/>
        </w:rPr>
        <w:t>2</w:t>
      </w:r>
      <w:r w:rsidR="002F77E8" w:rsidRPr="00305B59">
        <w:rPr>
          <w:sz w:val="22"/>
          <w:szCs w:val="22"/>
          <w:lang w:val="mk-MK"/>
        </w:rPr>
        <w:t>0.09</w:t>
      </w:r>
      <w:r w:rsidR="006D7F87" w:rsidRPr="00305B59">
        <w:rPr>
          <w:sz w:val="22"/>
          <w:szCs w:val="22"/>
          <w:lang w:val="mk-MK"/>
        </w:rPr>
        <w:t>.202</w:t>
      </w:r>
      <w:r w:rsidR="00EB670F" w:rsidRPr="00305B59">
        <w:rPr>
          <w:sz w:val="22"/>
          <w:szCs w:val="22"/>
          <w:lang w:val="mk-MK"/>
        </w:rPr>
        <w:t>2</w:t>
      </w:r>
      <w:r w:rsidR="006D7F87" w:rsidRPr="00305B59">
        <w:rPr>
          <w:sz w:val="22"/>
          <w:szCs w:val="22"/>
          <w:lang w:val="mk-MK"/>
        </w:rPr>
        <w:t xml:space="preserve"> година, </w:t>
      </w:r>
      <w:r w:rsidR="006D7F87" w:rsidRPr="00305B59">
        <w:rPr>
          <w:b/>
          <w:sz w:val="22"/>
          <w:szCs w:val="22"/>
        </w:rPr>
        <w:t xml:space="preserve"> </w:t>
      </w:r>
      <w:r w:rsidR="006D7F87" w:rsidRPr="00305B59">
        <w:rPr>
          <w:b/>
          <w:sz w:val="22"/>
          <w:szCs w:val="22"/>
          <w:lang w:val="mk-MK"/>
        </w:rPr>
        <w:t>СЕ ОДБИВА како неоснована</w:t>
      </w:r>
      <w:r w:rsidR="006D7F87" w:rsidRPr="00305B59">
        <w:rPr>
          <w:sz w:val="22"/>
          <w:szCs w:val="22"/>
          <w:lang w:val="mk-MK"/>
        </w:rPr>
        <w:t>.</w:t>
      </w:r>
    </w:p>
    <w:p w:rsidR="006D7F87" w:rsidRPr="00305B59" w:rsidRDefault="006D7F87" w:rsidP="006D7F87">
      <w:pPr>
        <w:jc w:val="both"/>
        <w:rPr>
          <w:sz w:val="22"/>
          <w:szCs w:val="22"/>
          <w:lang w:val="mk-MK"/>
        </w:rPr>
      </w:pPr>
    </w:p>
    <w:p w:rsidR="006D7F87" w:rsidRPr="00305B59" w:rsidRDefault="006D7F87" w:rsidP="006D7F87">
      <w:pPr>
        <w:jc w:val="center"/>
        <w:rPr>
          <w:b/>
          <w:sz w:val="22"/>
          <w:szCs w:val="22"/>
          <w:lang w:val="mk-MK"/>
        </w:rPr>
      </w:pPr>
      <w:r w:rsidRPr="00305B59">
        <w:rPr>
          <w:b/>
          <w:sz w:val="22"/>
          <w:szCs w:val="22"/>
          <w:lang w:val="mk-MK"/>
        </w:rPr>
        <w:t>О Б Р А З Л О Ж Е Н И Е</w:t>
      </w:r>
    </w:p>
    <w:p w:rsidR="00E41258" w:rsidRPr="00305B59" w:rsidRDefault="00E41258" w:rsidP="006D7F87">
      <w:pPr>
        <w:jc w:val="center"/>
        <w:rPr>
          <w:b/>
          <w:sz w:val="22"/>
          <w:szCs w:val="22"/>
          <w:lang w:val="mk-MK"/>
        </w:rPr>
      </w:pPr>
    </w:p>
    <w:p w:rsidR="00FD4A22" w:rsidRPr="00305B59" w:rsidRDefault="00FD4A22" w:rsidP="00FD4A22">
      <w:pPr>
        <w:ind w:firstLine="720"/>
        <w:jc w:val="both"/>
        <w:rPr>
          <w:sz w:val="22"/>
          <w:szCs w:val="22"/>
          <w:lang w:val="mk-MK"/>
        </w:rPr>
      </w:pPr>
      <w:r w:rsidRPr="00305B59">
        <w:rPr>
          <w:snapToGrid w:val="0"/>
          <w:sz w:val="22"/>
          <w:szCs w:val="22"/>
          <w:lang w:val="ru-RU"/>
        </w:rPr>
        <w:t>Б</w:t>
      </w:r>
      <w:r w:rsidR="00074306">
        <w:rPr>
          <w:snapToGrid w:val="0"/>
          <w:sz w:val="22"/>
          <w:szCs w:val="22"/>
          <w:lang w:val="ru-RU"/>
        </w:rPr>
        <w:t>.И.</w:t>
      </w:r>
      <w:r w:rsidRPr="00305B59">
        <w:rPr>
          <w:snapToGrid w:val="0"/>
          <w:sz w:val="22"/>
          <w:szCs w:val="22"/>
          <w:lang w:val="ru-RU"/>
        </w:rPr>
        <w:t xml:space="preserve"> од Скопје</w:t>
      </w:r>
      <w:r w:rsidRPr="00305B59">
        <w:rPr>
          <w:sz w:val="22"/>
          <w:szCs w:val="22"/>
          <w:lang w:val="mk-MK"/>
        </w:rPr>
        <w:t xml:space="preserve"> на 26.06.2022 година преку електронска пошта поднела Барање за пристап до информации од јавен карактер до Град Скопје, со кое побарала по пошта или е-маил  да и се достави следната информација:</w:t>
      </w:r>
    </w:p>
    <w:p w:rsidR="00FD4A22" w:rsidRPr="00305B59" w:rsidRDefault="00FD4A22" w:rsidP="00FD4A22">
      <w:pPr>
        <w:jc w:val="both"/>
        <w:rPr>
          <w:sz w:val="22"/>
          <w:szCs w:val="22"/>
          <w:lang w:val="mk-MK"/>
        </w:rPr>
      </w:pPr>
      <w:r w:rsidRPr="00305B59">
        <w:rPr>
          <w:sz w:val="22"/>
          <w:szCs w:val="22"/>
          <w:lang w:val="mk-MK"/>
        </w:rPr>
        <w:t xml:space="preserve">       “</w:t>
      </w:r>
      <w:r w:rsidRPr="00305B59">
        <w:rPr>
          <w:sz w:val="22"/>
          <w:szCs w:val="22"/>
          <w:lang w:val="mk-MK"/>
        </w:rPr>
        <w:tab/>
        <w:t>1. Дали Град Скопје издава даночни решенија за наплата на данок на лица кои имаат уплатено стан на правното лице ФИ-КОМ ДОО Скопје во зграда Антигона 1 и Антигона 2 (во фаза на градба-карабина) кои се во стечајна постапка, а се со адреса на ул.“Иван Козаров“ бб?</w:t>
      </w:r>
    </w:p>
    <w:p w:rsidR="00FD4A22" w:rsidRPr="00305B59" w:rsidRDefault="00FD4A22" w:rsidP="00FD4A22">
      <w:pPr>
        <w:jc w:val="both"/>
        <w:rPr>
          <w:sz w:val="22"/>
          <w:szCs w:val="22"/>
          <w:lang w:val="mk-MK"/>
        </w:rPr>
      </w:pPr>
      <w:r w:rsidRPr="00305B59">
        <w:rPr>
          <w:sz w:val="22"/>
          <w:szCs w:val="22"/>
          <w:lang w:val="mk-MK"/>
        </w:rPr>
        <w:tab/>
        <w:t>2. Доколку наплатува данок за станови опишани во прашањето бр.1 од ова барање, по кој законски основ од Законот за даноците на имот се наплаќа данок на станови во градба – карабина, кои не се примопредадени на сопствениците и нема правосилна судска пресуда за сопственоста на становите?</w:t>
      </w:r>
    </w:p>
    <w:p w:rsidR="00FD4A22" w:rsidRPr="00305B59" w:rsidRDefault="00FD4A22" w:rsidP="00FD4A22">
      <w:pPr>
        <w:jc w:val="both"/>
        <w:rPr>
          <w:sz w:val="22"/>
          <w:szCs w:val="22"/>
          <w:lang w:val="mk-MK"/>
        </w:rPr>
      </w:pPr>
      <w:r w:rsidRPr="00305B59">
        <w:rPr>
          <w:sz w:val="22"/>
          <w:szCs w:val="22"/>
          <w:lang w:val="mk-MK"/>
        </w:rPr>
        <w:tab/>
        <w:t>3. На колку лица (даночни обврзници) се издадени даночни решенија за наплата на данок за стан во Зграда Антигона 1 и Антигона 2 (во фаза на градба-карабина) со адреса на ул.“Иван Козаров“ бб?“.</w:t>
      </w:r>
    </w:p>
    <w:p w:rsidR="00FD4A22" w:rsidRPr="00305B59" w:rsidRDefault="00FD4A22" w:rsidP="00FD4A22">
      <w:pPr>
        <w:ind w:firstLine="720"/>
        <w:jc w:val="both"/>
        <w:rPr>
          <w:bCs/>
          <w:kern w:val="36"/>
          <w:sz w:val="22"/>
          <w:szCs w:val="22"/>
          <w:lang w:val="mk-MK"/>
        </w:rPr>
      </w:pPr>
      <w:r w:rsidRPr="00305B59">
        <w:rPr>
          <w:bCs/>
          <w:kern w:val="36"/>
          <w:sz w:val="22"/>
          <w:szCs w:val="22"/>
          <w:lang w:val="mk-MK"/>
        </w:rPr>
        <w:t xml:space="preserve">Град Скопје постапувајќи по наведеното Барање до Барателот доставил Решение </w:t>
      </w:r>
      <w:r w:rsidRPr="00305B59">
        <w:rPr>
          <w:sz w:val="22"/>
          <w:szCs w:val="22"/>
          <w:lang w:val="mk-MK"/>
        </w:rPr>
        <w:t>бр.09-8380/2 од 12.07.2022 година со кое Барањето на Благородна Иванова по предмет Барање за пристап до информации од јавен карактер се одбива</w:t>
      </w:r>
      <w:r w:rsidRPr="00305B59">
        <w:rPr>
          <w:bCs/>
          <w:kern w:val="36"/>
          <w:sz w:val="22"/>
          <w:szCs w:val="22"/>
          <w:lang w:val="mk-MK"/>
        </w:rPr>
        <w:t xml:space="preserve">.  </w:t>
      </w:r>
    </w:p>
    <w:p w:rsidR="00FD4A22" w:rsidRPr="00305B59" w:rsidRDefault="00FD4A22" w:rsidP="00FD4A22">
      <w:pPr>
        <w:pStyle w:val="NoSpacing"/>
        <w:ind w:firstLine="709"/>
        <w:rPr>
          <w:rFonts w:ascii="Times New Roman" w:hAnsi="Times New Roman"/>
          <w:bCs/>
          <w:kern w:val="36"/>
          <w:sz w:val="22"/>
          <w:szCs w:val="22"/>
          <w:lang w:val="mk-MK"/>
        </w:rPr>
      </w:pPr>
      <w:r w:rsidRPr="00305B59">
        <w:rPr>
          <w:rFonts w:ascii="Times New Roman" w:hAnsi="Times New Roman"/>
          <w:bCs/>
          <w:kern w:val="36"/>
          <w:sz w:val="22"/>
          <w:szCs w:val="22"/>
          <w:lang w:val="mk-MK"/>
        </w:rPr>
        <w:t>Незадоволен од добиеното Решение</w:t>
      </w:r>
      <w:r w:rsidRPr="00305B59">
        <w:rPr>
          <w:sz w:val="22"/>
          <w:szCs w:val="22"/>
          <w:lang w:val="mk-MK"/>
        </w:rPr>
        <w:t xml:space="preserve"> </w:t>
      </w:r>
      <w:r w:rsidRPr="00305B59">
        <w:rPr>
          <w:rFonts w:ascii="Times New Roman" w:hAnsi="Times New Roman"/>
          <w:sz w:val="22"/>
          <w:szCs w:val="22"/>
          <w:lang w:val="mk-MK"/>
        </w:rPr>
        <w:t xml:space="preserve">од Град Скопје бр.09-8380/2 од 12.07.2022 година, </w:t>
      </w:r>
      <w:r w:rsidRPr="00305B59">
        <w:rPr>
          <w:rFonts w:ascii="Times New Roman" w:hAnsi="Times New Roman"/>
          <w:bCs/>
          <w:kern w:val="36"/>
          <w:sz w:val="22"/>
          <w:szCs w:val="22"/>
          <w:lang w:val="mk-MK"/>
        </w:rPr>
        <w:t>Барателот на информации на 27.07.2022 година до Агенцијата поднесе Жалба, заведена во архивата на Агенцијата под бр.08-204.</w:t>
      </w:r>
    </w:p>
    <w:p w:rsidR="00FD4A22" w:rsidRPr="00305B59" w:rsidRDefault="00FD4A22" w:rsidP="00FD4A22">
      <w:pPr>
        <w:widowControl w:val="0"/>
        <w:snapToGrid w:val="0"/>
        <w:ind w:firstLine="720"/>
        <w:jc w:val="both"/>
        <w:rPr>
          <w:bCs/>
          <w:sz w:val="22"/>
          <w:szCs w:val="22"/>
          <w:lang w:val="mk-MK"/>
        </w:rPr>
      </w:pPr>
      <w:r w:rsidRPr="00305B59">
        <w:rPr>
          <w:bCs/>
          <w:sz w:val="22"/>
          <w:szCs w:val="22"/>
          <w:lang w:val="mk-MK"/>
        </w:rPr>
        <w:t>Агенцијата со допис бр.08-204 од 27.07.2022 година, преку е-маил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предметот.</w:t>
      </w:r>
    </w:p>
    <w:p w:rsidR="00FD4A22" w:rsidRPr="00305B59" w:rsidRDefault="00FD4A22" w:rsidP="00FD4A22">
      <w:pPr>
        <w:widowControl w:val="0"/>
        <w:snapToGrid w:val="0"/>
        <w:ind w:firstLine="720"/>
        <w:jc w:val="both"/>
        <w:rPr>
          <w:snapToGrid w:val="0"/>
          <w:sz w:val="22"/>
          <w:szCs w:val="22"/>
          <w:lang w:val="mk-MK"/>
        </w:rPr>
      </w:pPr>
      <w:r w:rsidRPr="00305B59">
        <w:rPr>
          <w:snapToGrid w:val="0"/>
          <w:sz w:val="22"/>
          <w:szCs w:val="22"/>
          <w:lang w:val="mk-MK"/>
        </w:rPr>
        <w:t>Имателот на информации одговори на дописот од Агенцијата со електронски допис бр.09-9221/2 од 04.08</w:t>
      </w:r>
      <w:r w:rsidRPr="00305B59">
        <w:rPr>
          <w:snapToGrid w:val="0"/>
          <w:sz w:val="22"/>
          <w:szCs w:val="22"/>
          <w:lang w:val="sq-AL"/>
        </w:rPr>
        <w:t>.</w:t>
      </w:r>
      <w:r w:rsidRPr="00305B59">
        <w:rPr>
          <w:snapToGrid w:val="0"/>
          <w:sz w:val="22"/>
          <w:szCs w:val="22"/>
          <w:lang w:val="mk-MK"/>
        </w:rPr>
        <w:t>2022 година, заведен во архивата на Агенцијата под бр. 08-204 на 08.08.2022 година. Во дописот наведува дека „...Град Скопје ги потврдува изнесените наводи во Решението со наш архивски број 09-8380/2 од 12.07.2022 година...решението секогаш се носи врз основ на Закон и не може да се толкуваат поединечни членови од закон, туку истиот само се спроведува...“.</w:t>
      </w:r>
    </w:p>
    <w:p w:rsidR="00FD4A22" w:rsidRPr="00305B59" w:rsidRDefault="00FD4A22" w:rsidP="00FD4A22">
      <w:pPr>
        <w:ind w:firstLine="720"/>
        <w:jc w:val="both"/>
        <w:rPr>
          <w:b/>
          <w:sz w:val="22"/>
          <w:szCs w:val="22"/>
          <w:lang w:val="mk-MK"/>
        </w:rPr>
      </w:pPr>
      <w:proofErr w:type="spellStart"/>
      <w:r w:rsidRPr="00305B59">
        <w:rPr>
          <w:sz w:val="22"/>
          <w:szCs w:val="22"/>
        </w:rPr>
        <w:t>Агенцијата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за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заштита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на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правото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на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слободен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пристап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до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информациите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од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јавен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карактер</w:t>
      </w:r>
      <w:proofErr w:type="spellEnd"/>
      <w:r w:rsidRPr="00305B59">
        <w:rPr>
          <w:sz w:val="22"/>
          <w:szCs w:val="22"/>
        </w:rPr>
        <w:t xml:space="preserve">, </w:t>
      </w:r>
      <w:r w:rsidRPr="00305B59">
        <w:rPr>
          <w:sz w:val="22"/>
          <w:szCs w:val="22"/>
          <w:lang w:val="mk-MK"/>
        </w:rPr>
        <w:t xml:space="preserve">постапувајќи </w:t>
      </w:r>
      <w:proofErr w:type="spellStart"/>
      <w:r w:rsidRPr="00305B59">
        <w:rPr>
          <w:sz w:val="22"/>
          <w:szCs w:val="22"/>
        </w:rPr>
        <w:t>согласно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одредбите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од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Законот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за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слободен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пристап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до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информации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од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јавен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карактер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ја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разгледа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Жалбата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изјавена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од</w:t>
      </w:r>
      <w:proofErr w:type="spellEnd"/>
      <w:r w:rsidRPr="00305B59">
        <w:rPr>
          <w:sz w:val="22"/>
          <w:szCs w:val="22"/>
        </w:rPr>
        <w:t xml:space="preserve"> </w:t>
      </w:r>
      <w:r w:rsidRPr="00305B59">
        <w:rPr>
          <w:sz w:val="22"/>
          <w:szCs w:val="22"/>
          <w:lang w:val="mk-MK"/>
        </w:rPr>
        <w:t>Б</w:t>
      </w:r>
      <w:proofErr w:type="spellStart"/>
      <w:r w:rsidRPr="00305B59">
        <w:rPr>
          <w:sz w:val="22"/>
          <w:szCs w:val="22"/>
        </w:rPr>
        <w:t>арателот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на</w:t>
      </w:r>
      <w:proofErr w:type="spellEnd"/>
      <w:r w:rsidRPr="00305B59">
        <w:rPr>
          <w:sz w:val="22"/>
          <w:szCs w:val="22"/>
        </w:rPr>
        <w:t xml:space="preserve"> </w:t>
      </w:r>
      <w:proofErr w:type="spellStart"/>
      <w:r w:rsidRPr="00305B59">
        <w:rPr>
          <w:sz w:val="22"/>
          <w:szCs w:val="22"/>
        </w:rPr>
        <w:t>информацијата</w:t>
      </w:r>
      <w:proofErr w:type="spellEnd"/>
      <w:r w:rsidRPr="00305B59">
        <w:rPr>
          <w:sz w:val="22"/>
          <w:szCs w:val="22"/>
          <w:lang w:val="mk-MK"/>
        </w:rPr>
        <w:t xml:space="preserve"> и расположливите предметни списи</w:t>
      </w:r>
      <w:r w:rsidRPr="00305B59">
        <w:rPr>
          <w:sz w:val="22"/>
          <w:szCs w:val="22"/>
        </w:rPr>
        <w:t xml:space="preserve">, </w:t>
      </w:r>
      <w:r w:rsidRPr="00305B59">
        <w:rPr>
          <w:snapToGrid w:val="0"/>
          <w:sz w:val="22"/>
          <w:szCs w:val="22"/>
          <w:lang w:val="ru-RU"/>
        </w:rPr>
        <w:t xml:space="preserve">поради што, Агенцијата на </w:t>
      </w:r>
      <w:r w:rsidRPr="00305B59">
        <w:rPr>
          <w:sz w:val="22"/>
          <w:szCs w:val="22"/>
          <w:lang w:val="mk-MK"/>
        </w:rPr>
        <w:t xml:space="preserve">10.08.2022 година донесе Решение со кое Жалбата </w:t>
      </w:r>
      <w:r w:rsidRPr="00305B59">
        <w:rPr>
          <w:sz w:val="22"/>
          <w:szCs w:val="22"/>
        </w:rPr>
        <w:t xml:space="preserve"> </w:t>
      </w:r>
      <w:r w:rsidRPr="00305B59">
        <w:rPr>
          <w:b/>
          <w:sz w:val="22"/>
          <w:szCs w:val="22"/>
        </w:rPr>
        <w:t xml:space="preserve">ЈА УВАЖИ, </w:t>
      </w:r>
      <w:r w:rsidRPr="00305B59">
        <w:rPr>
          <w:b/>
          <w:sz w:val="22"/>
          <w:szCs w:val="22"/>
          <w:lang w:val="mk-MK"/>
        </w:rPr>
        <w:t xml:space="preserve">Решението на Имателот на информации бр.09-8380/2 од 12.07.2022 година го поништи и предметот го врати на повторно постапување пред првостепениот орган. </w:t>
      </w:r>
    </w:p>
    <w:p w:rsidR="00FD4A22" w:rsidRPr="00305B59" w:rsidRDefault="00FD4A22" w:rsidP="00FD4A22">
      <w:pPr>
        <w:ind w:firstLine="720"/>
        <w:jc w:val="both"/>
        <w:rPr>
          <w:sz w:val="22"/>
          <w:szCs w:val="22"/>
          <w:lang w:val="mk-MK"/>
        </w:rPr>
      </w:pPr>
      <w:r w:rsidRPr="00305B59">
        <w:rPr>
          <w:sz w:val="22"/>
          <w:szCs w:val="22"/>
          <w:lang w:val="mk-MK"/>
        </w:rPr>
        <w:t xml:space="preserve">На 02.09.2022 година, Имателот на информации до Агенцијата го достави Решението бр.09-9221/4 од 29.08.2022 година, со кое Барањето од барателот Благородна Иванова се уважува.  Во </w:t>
      </w:r>
      <w:r w:rsidRPr="00305B59">
        <w:rPr>
          <w:sz w:val="22"/>
          <w:szCs w:val="22"/>
          <w:lang w:val="mk-MK"/>
        </w:rPr>
        <w:lastRenderedPageBreak/>
        <w:t xml:space="preserve">Образложението на Решението е наведено: “...Постапувајќи по Барањето за информација од јавен карактер, а во врска со Решение од Агенцијата за заштита на правото на слободен пристап до информациите од јавен карактер  ...Град Скопје повторно постапи по предметот и со ова Решение го уважи Барањето......1. Град Скопје доставува решенија за данок на имот на сите физички и правни лица кои имаат приложено законски основ за истото. Законскиот основ за издавање на решенија за данок на имот е чл.7 од ЗДИ.....2. Во однос на тоа по кој законски основ се наплаќа данок на станови во градба-карабина, а не се предадени на сопствениците и нема правосилна пресуда, укажуваме дека исклучиво правосилни пресуди се акти со кои се врши пренос на сопственоста и такви подлежат на одданочување и заврерка пред овој орган....3. За тоа на колку лица се издадени решенија за данок за стан во градба-карабина на ул.“Иван Козаров“, информираме дека на секој субјект кој поднесува даночна пријава со прилог правосилна пресуда или оставинско решение, му се издава Решение за утврдување и наплата на данок на промет, наследство и подарок. За податок во бројка за тоа колку субјекти имаат добиено решение за данок, потребно е пребарување во базата на податоци која Град Скопје ја води по ЕМБГ или ЕДБ на субјектите. Но, со оглед на поднесеното Барање, кад не се наведени потребните податоци, технички не е возможно истите да бидат изнесени. </w:t>
      </w:r>
    </w:p>
    <w:p w:rsidR="00FD4A22" w:rsidRPr="00305B59" w:rsidRDefault="00FD4A22" w:rsidP="00FD4A22">
      <w:pPr>
        <w:ind w:firstLine="720"/>
        <w:jc w:val="both"/>
        <w:rPr>
          <w:sz w:val="22"/>
          <w:szCs w:val="22"/>
          <w:lang w:val="mk-MK"/>
        </w:rPr>
      </w:pPr>
      <w:r w:rsidRPr="00305B59">
        <w:rPr>
          <w:sz w:val="22"/>
          <w:szCs w:val="22"/>
          <w:lang w:val="mk-MK"/>
        </w:rPr>
        <w:t>Барателот на информации на 16.09.2022 година до Агенцијата достави допис заведен во архивата на Агенцијата под бр.08-204 каде е наведено дека: “Ве потсетувам дека се уште не ни е даден бараниот одговор на поставените прашања како информација од јавен карактер, односно се уште не е постапено по Решението бр.08-204 од 10.08.2022 година донесено во жалбена постапка од страна на Агенцијата за заштита на правото на слободен пристап до информации од јавен карактер“.</w:t>
      </w:r>
    </w:p>
    <w:p w:rsidR="00FD4A22" w:rsidRPr="00305B59" w:rsidRDefault="00FD4A22" w:rsidP="00FD4A22">
      <w:pPr>
        <w:ind w:firstLine="720"/>
        <w:jc w:val="both"/>
        <w:rPr>
          <w:sz w:val="22"/>
          <w:szCs w:val="22"/>
          <w:lang w:val="mk-MK"/>
        </w:rPr>
      </w:pPr>
      <w:r w:rsidRPr="00305B59">
        <w:rPr>
          <w:sz w:val="22"/>
          <w:szCs w:val="22"/>
          <w:lang w:val="mk-MK"/>
        </w:rPr>
        <w:t xml:space="preserve"> </w:t>
      </w:r>
      <w:r w:rsidRPr="00305B59">
        <w:rPr>
          <w:bCs/>
          <w:sz w:val="22"/>
          <w:szCs w:val="22"/>
          <w:lang w:val="mk-MK"/>
        </w:rPr>
        <w:t>Агенцијата со допис бр.08-204 од 19.09.2022 година, преку е-маил до Барателот го препрати Решението на Град Скопје бр.09-9221/4 од 29.08.2022 година, кој не бил доставен и до Барателот.</w:t>
      </w:r>
    </w:p>
    <w:p w:rsidR="00FD4A22" w:rsidRPr="00305B59" w:rsidRDefault="00FD4A22" w:rsidP="00FD4A22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305B59">
        <w:rPr>
          <w:rFonts w:ascii="Times New Roman" w:hAnsi="Times New Roman"/>
          <w:sz w:val="22"/>
          <w:szCs w:val="22"/>
          <w:lang w:val="mk-MK"/>
        </w:rPr>
        <w:t>Барателот на информации на 20.09.2022 година до Агенцијата достави Втора жалба, заведена под бр.08-204. Во Жалбата е наведено: “...Град Скопје иако го поништил прводонесеното решение и сега моето Барање за информации од јавен карактер го уважува, сепак не дава конкретни</w:t>
      </w:r>
      <w:r w:rsidR="00933916">
        <w:rPr>
          <w:rFonts w:ascii="Times New Roman" w:hAnsi="Times New Roman"/>
          <w:sz w:val="22"/>
          <w:szCs w:val="22"/>
          <w:lang w:val="mk-MK"/>
        </w:rPr>
        <w:t xml:space="preserve"> </w:t>
      </w:r>
      <w:r w:rsidRPr="00305B59">
        <w:rPr>
          <w:rFonts w:ascii="Times New Roman" w:hAnsi="Times New Roman"/>
          <w:sz w:val="22"/>
          <w:szCs w:val="22"/>
          <w:lang w:val="mk-MK"/>
        </w:rPr>
        <w:t xml:space="preserve">одговори на поставените прашања. </w:t>
      </w:r>
      <w:r w:rsidRPr="00305B59">
        <w:rPr>
          <w:rFonts w:ascii="Times New Roman" w:hAnsi="Times New Roman"/>
          <w:b/>
          <w:sz w:val="22"/>
          <w:szCs w:val="22"/>
          <w:lang w:val="mk-MK"/>
        </w:rPr>
        <w:t>Мене тие податоци ми се важни бидејќи имам поведен управен спор</w:t>
      </w:r>
      <w:r w:rsidRPr="00305B59">
        <w:rPr>
          <w:rFonts w:ascii="Times New Roman" w:hAnsi="Times New Roman"/>
          <w:sz w:val="22"/>
          <w:szCs w:val="22"/>
          <w:lang w:val="mk-MK"/>
        </w:rPr>
        <w:t xml:space="preserve"> против даночно Решение донесено од страна на Град Скопје во постапка бр. 10/22-437568-300 од 14.04.2022 година (наследно), за кој имам поднесено пријава во законски определениот рок за имот со кој се стекнувам по пат на наследување од втор ред ....Имено, Град Скопје е должен да биде отчетен пред граѓаните од чии даноци се финансира, особено кога донесува решение и стекнува со средства од данок за имот на граѓани, кој имот фактички не е реално стекнат, не се користи, не е во владение, не е примопредаден и се наоѓа во зграда Антигона 2 – од аферата ФИКОМ (што е карабина). Јас не сум задоволна од така донесеното даночно решение ...... Видно е од Решението од Град Скопје дека не дава одговор на прашањата, а по законските одредби кои ги цитира јасно е дека спротивно законот оданочил за имот со кој фактички никој не се стекнал, па затоа ме интересира дали и други граѓани по тој основ плаќаат данок на имот конкретно во недоизградените згради од аферата ФИКОМ ....“.  </w:t>
      </w:r>
    </w:p>
    <w:p w:rsidR="00FD4A22" w:rsidRPr="00305B59" w:rsidRDefault="00FD4A22" w:rsidP="00FD4A22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 w:rsidRPr="00305B59">
        <w:rPr>
          <w:rFonts w:ascii="Times New Roman" w:hAnsi="Times New Roman"/>
          <w:sz w:val="22"/>
          <w:szCs w:val="22"/>
          <w:lang w:val="mk-MK"/>
        </w:rPr>
        <w:t>Агенција, преку е-маил заведен под бр.08-204 од 20.09.2022 година, ја препрати Жалбата до Имателот на информации</w:t>
      </w:r>
      <w:r w:rsidRPr="00305B59">
        <w:rPr>
          <w:rFonts w:ascii="Times New Roman" w:hAnsi="Times New Roman"/>
          <w:snapToGrid w:val="0"/>
          <w:sz w:val="22"/>
          <w:szCs w:val="22"/>
          <w:lang w:val="mk-MK"/>
        </w:rPr>
        <w:t xml:space="preserve"> и </w:t>
      </w:r>
      <w:r w:rsidRPr="00305B59">
        <w:rPr>
          <w:rFonts w:ascii="Times New Roman" w:hAnsi="Times New Roman"/>
          <w:sz w:val="22"/>
          <w:szCs w:val="22"/>
          <w:lang w:val="mk-MK"/>
        </w:rPr>
        <w:t xml:space="preserve">побара во рок од 7 дена да се произнесе по истата и до Агенцијата да ги достави сите списи во врска со предметот. </w:t>
      </w:r>
    </w:p>
    <w:p w:rsidR="00FD4A22" w:rsidRPr="00305B59" w:rsidRDefault="00FD4A22" w:rsidP="00FD4A22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 w:rsidRPr="00305B59">
        <w:rPr>
          <w:rFonts w:ascii="Times New Roman" w:hAnsi="Times New Roman"/>
          <w:sz w:val="22"/>
          <w:szCs w:val="22"/>
          <w:lang w:val="mk-MK"/>
        </w:rPr>
        <w:t xml:space="preserve">Имателот на информации на 28.09.2022 година, повторно само до Агенцијата достави допис “Постапување по Жалба од барателот Благородна Иванова“ бр.09-9221/6 од 27.09.2022 година, а во Агенцијата заведен под бр.08-204. Во Дописот е наведено: “..За погоре цитираното прашање под реден број 1 (еден), информираме дека Град Скопје доставува решенија за данок на имот на сите физички и правни лица кои имаат приложено законски основ за истото ( во смисла на чл.4 став 1,2 и 3 од ЗДИ) ....... Во однос на второто прашање, по кој законски основ се наплаќа данок на станови во градба-карабина, а не се предадени на сопствениците и нема правосилна прсуда, укажуваме дека исклучивоправосилни пресуди се акти со кои се врши пренос на сопсвеноста и такви подлежат на одданочување и заврка пред овој орган......3. На колку лица (даночни обврзници) се издадени даночни решенија за наплата на данок за стан во зграда Антигона 1 и Антигона 2 (во фаза на градба – карабина) ..За тоа на колку лица се издадени решенија за данок на стан во градба-карабина, односно за тертото прашање наведено во Барањето, укажуваме дека Град Скопје, на секој субјект кој поднесува даночна пријава со прилог правосилна прсуда или оставинско решение, му се издава решение за </w:t>
      </w:r>
      <w:r w:rsidRPr="00305B59">
        <w:rPr>
          <w:rFonts w:ascii="Times New Roman" w:hAnsi="Times New Roman"/>
          <w:sz w:val="22"/>
          <w:szCs w:val="22"/>
          <w:lang w:val="mk-MK"/>
        </w:rPr>
        <w:lastRenderedPageBreak/>
        <w:t xml:space="preserve">утврдување и наплата на данок на промет, наследство и подарок. За податок во бројка за тоа колку субјекти имаат добиено решение за данок, потребно е пребарување во базата на податоци која Град Скопје ја води по ЕМБГ или ЕДБ на субјектите“. </w:t>
      </w:r>
    </w:p>
    <w:p w:rsidR="00D13F64" w:rsidRPr="00305B59" w:rsidRDefault="00D13F64" w:rsidP="00FD4A22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 w:rsidRPr="00305B59">
        <w:rPr>
          <w:rFonts w:ascii="Times New Roman" w:hAnsi="Times New Roman"/>
          <w:sz w:val="22"/>
          <w:szCs w:val="22"/>
          <w:lang w:val="mk-MK"/>
        </w:rPr>
        <w:t>Истиот ден Град Скопје, до Агенцијата достави допис “Надополнување при постапување по Жалба од барателот Благородна Иванова“ бр.09-9221/7 од 27.09.2022 година, каде е наведено: “...Во однос на ова второто прашање, по кој законски основ се наплаќа данок на станови во градба-карабина, а не се предадени</w:t>
      </w:r>
      <w:r w:rsidR="00877BA2" w:rsidRPr="00305B59">
        <w:rPr>
          <w:rFonts w:ascii="Times New Roman" w:hAnsi="Times New Roman"/>
          <w:sz w:val="22"/>
          <w:szCs w:val="22"/>
          <w:lang w:val="mk-MK"/>
        </w:rPr>
        <w:t xml:space="preserve"> на сопствениците и нема правосилна пресуда, укажуваме дека исклучиво правосилни пресуди се акти со кои се врши пренос на сопственоста и такви подлежат на одданочување и заверка пред овој орган. Се додава: “Во овој случај, предмет на одданочување и заверка е правосилно оставинско решение, каде предмет на наследување односно имот со кој се стекнува наследникот е стан во градба, односно право и легитимитет на наследникот да ја продолжи постапката и да се стекне де факто со недвижноста. Ви потенцираме дека самата странка поднела даночна пријава во Град Скопје и ја отпочнала процедурата по нејзино барање со цел да оствари право на сопственост“. Предвид </w:t>
      </w:r>
      <w:r w:rsidR="00AA0C93" w:rsidRPr="00305B59">
        <w:rPr>
          <w:rFonts w:ascii="Times New Roman" w:hAnsi="Times New Roman"/>
          <w:sz w:val="22"/>
          <w:szCs w:val="22"/>
          <w:lang w:val="mk-MK"/>
        </w:rPr>
        <w:t xml:space="preserve">горенаведените законски одредби станува збор за одданочување на имот кој наследникот во случајов со оставинското Решение огласен е законски наследник од втор наследен ред. Наследникот се стекнува со имотот и иако недвижноста е во градба, единствено наследникот има право да располага со него, да го користи и да ги продолжи сите постапки и дејствија околу спроведување на сопственоста и упис во Агенција за катастар на недвижности. По завршување на постапките околу добивање на правен статус на станот, уписот на сопственоста ќе биде директно извршен на име на </w:t>
      </w:r>
      <w:r w:rsidR="003E17E7" w:rsidRPr="00305B59">
        <w:rPr>
          <w:rFonts w:ascii="Times New Roman" w:hAnsi="Times New Roman"/>
          <w:sz w:val="22"/>
          <w:szCs w:val="22"/>
          <w:lang w:val="mk-MK"/>
        </w:rPr>
        <w:t xml:space="preserve">наследникот. Од тие причини е и обврската за одданочување со данок на наследство и е задолжено лицето </w:t>
      </w:r>
      <w:r w:rsidR="00C62BF2" w:rsidRPr="00305B59">
        <w:rPr>
          <w:rFonts w:ascii="Times New Roman" w:hAnsi="Times New Roman"/>
          <w:sz w:val="22"/>
          <w:szCs w:val="22"/>
          <w:lang w:val="mk-MK"/>
        </w:rPr>
        <w:t>Благородна Иванова како законски наследник на оставината на оставителот, а во смисла на одредбите од Закон за даноците</w:t>
      </w:r>
      <w:r w:rsidR="00D37D30" w:rsidRPr="00305B59">
        <w:rPr>
          <w:rFonts w:ascii="Times New Roman" w:hAnsi="Times New Roman"/>
          <w:sz w:val="22"/>
          <w:szCs w:val="22"/>
          <w:lang w:val="mk-MK"/>
        </w:rPr>
        <w:t xml:space="preserve"> на имот“. </w:t>
      </w:r>
      <w:r w:rsidR="00305B59" w:rsidRPr="00305B59">
        <w:rPr>
          <w:rFonts w:ascii="Times New Roman" w:hAnsi="Times New Roman"/>
          <w:sz w:val="22"/>
          <w:szCs w:val="22"/>
          <w:lang w:val="mk-MK"/>
        </w:rPr>
        <w:t>Понатаму, надополнување</w:t>
      </w:r>
      <w:r w:rsidR="001A41B3">
        <w:rPr>
          <w:rFonts w:ascii="Times New Roman" w:hAnsi="Times New Roman"/>
          <w:sz w:val="22"/>
          <w:szCs w:val="22"/>
          <w:lang w:val="mk-MK"/>
        </w:rPr>
        <w:t>то</w:t>
      </w:r>
      <w:r w:rsidR="00305B59" w:rsidRPr="00305B59">
        <w:rPr>
          <w:rFonts w:ascii="Times New Roman" w:hAnsi="Times New Roman"/>
          <w:sz w:val="22"/>
          <w:szCs w:val="22"/>
          <w:lang w:val="mk-MK"/>
        </w:rPr>
        <w:t xml:space="preserve"> се однесува и по однос на одговорот на третото прашање:....Каде после реченицата: „За податок во бројка за тоа колку субјекти имаат добиено решение за данок, потребно е пребарување во ... на податоци која Град Скопје ја води по ЕМБГ или ЕДБ на субјектите“. Се додава: „Имено, се работи за електро</w:t>
      </w:r>
      <w:r w:rsidR="001A41B3">
        <w:rPr>
          <w:rFonts w:ascii="Times New Roman" w:hAnsi="Times New Roman"/>
          <w:sz w:val="22"/>
          <w:szCs w:val="22"/>
          <w:lang w:val="mk-MK"/>
        </w:rPr>
        <w:t>нс</w:t>
      </w:r>
      <w:r w:rsidR="00305B59" w:rsidRPr="00305B59">
        <w:rPr>
          <w:rFonts w:ascii="Times New Roman" w:hAnsi="Times New Roman"/>
          <w:sz w:val="22"/>
          <w:szCs w:val="22"/>
          <w:lang w:val="mk-MK"/>
        </w:rPr>
        <w:t xml:space="preserve">ки софтвер кој не дава никаква техничка можност да се издвојат субјектите по адреса, број на лична карта или по друг податок освен по ЕМБГ и ЕДБ, а во конкретниот случај не постои техничка можност да се издвојат сите субјекти кои на конкретната локација или други локации со ист статус кои се задолжени со данок и да бидат доставени како индивидуални случаи кои се одданочени“. </w:t>
      </w:r>
    </w:p>
    <w:p w:rsidR="00FD4A22" w:rsidRPr="00305B59" w:rsidRDefault="00FD4A22" w:rsidP="00FD4A22">
      <w:pPr>
        <w:pStyle w:val="NoSpacing"/>
        <w:ind w:firstLine="709"/>
        <w:rPr>
          <w:rFonts w:ascii="Times New Roman" w:hAnsi="Times New Roman"/>
          <w:bCs/>
          <w:sz w:val="22"/>
          <w:szCs w:val="22"/>
          <w:lang w:val="mk-MK"/>
        </w:rPr>
      </w:pPr>
      <w:r w:rsidRPr="00305B59">
        <w:rPr>
          <w:rFonts w:ascii="Times New Roman" w:hAnsi="Times New Roman"/>
          <w:sz w:val="22"/>
          <w:szCs w:val="22"/>
          <w:lang w:val="mk-MK"/>
        </w:rPr>
        <w:t xml:space="preserve">Поради тоа што Имателот на информации, горенаведениот Допис повторно не го доставил до Барателот на информации, </w:t>
      </w:r>
      <w:r w:rsidRPr="00305B59">
        <w:rPr>
          <w:rFonts w:ascii="Times New Roman" w:hAnsi="Times New Roman"/>
          <w:bCs/>
          <w:sz w:val="22"/>
          <w:szCs w:val="22"/>
          <w:lang w:val="mk-MK"/>
        </w:rPr>
        <w:t xml:space="preserve">Агенцијата со допис бр.08-204 од 30.09.2022 година, преку е-маил до Барателот го препрати дописот “Постапување по Жалба од барателот Благородна Иванова“ бр.09-9221/6 од 27.09.2022 година.  </w:t>
      </w:r>
    </w:p>
    <w:p w:rsidR="00FD4A22" w:rsidRPr="00305B59" w:rsidRDefault="001A41B3" w:rsidP="00FD4A22">
      <w:pPr>
        <w:pStyle w:val="NoSpacing"/>
        <w:ind w:firstLine="709"/>
        <w:rPr>
          <w:rFonts w:ascii="Times New Roman" w:hAnsi="Times New Roman"/>
          <w:sz w:val="22"/>
          <w:szCs w:val="22"/>
          <w:lang w:val="mk-MK"/>
        </w:rPr>
      </w:pPr>
      <w:r>
        <w:rPr>
          <w:rFonts w:ascii="Times New Roman" w:hAnsi="Times New Roman"/>
          <w:bCs/>
          <w:sz w:val="22"/>
          <w:szCs w:val="22"/>
          <w:lang w:val="mk-MK"/>
        </w:rPr>
        <w:t>Истиот ден</w:t>
      </w:r>
      <w:r w:rsidR="00FD4A22" w:rsidRPr="00305B59">
        <w:rPr>
          <w:rFonts w:ascii="Times New Roman" w:hAnsi="Times New Roman"/>
          <w:bCs/>
          <w:sz w:val="22"/>
          <w:szCs w:val="22"/>
          <w:lang w:val="mk-MK"/>
        </w:rPr>
        <w:t>, на 30.09.2022 година Баретлот на информаци до Агенцијата достави Допис заведен под бр.08-204, каде наведува дека: “... Нагласувам дека постапиле спротивно на законот кој прецизно го цитираат. Што се однесува на третото прашање кое и понатаму останува неодговорено со образложение немање база на податоци, односно не може да се пребарува за имот....“.</w:t>
      </w:r>
    </w:p>
    <w:p w:rsidR="006D7F87" w:rsidRPr="00305B59" w:rsidRDefault="006D7F87" w:rsidP="00410354">
      <w:pPr>
        <w:ind w:firstLine="630"/>
        <w:jc w:val="both"/>
        <w:rPr>
          <w:b/>
          <w:sz w:val="22"/>
          <w:szCs w:val="22"/>
          <w:lang w:val="mk-MK"/>
        </w:rPr>
      </w:pPr>
      <w:r w:rsidRPr="00305B59">
        <w:rPr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карактер, ја разгледа Жалба</w:t>
      </w:r>
      <w:r w:rsidR="00FD4A22" w:rsidRPr="00305B59">
        <w:rPr>
          <w:sz w:val="22"/>
          <w:szCs w:val="22"/>
          <w:lang w:val="mk-MK"/>
        </w:rPr>
        <w:t>та</w:t>
      </w:r>
      <w:r w:rsidRPr="00305B59">
        <w:rPr>
          <w:sz w:val="22"/>
          <w:szCs w:val="22"/>
          <w:lang w:val="mk-MK"/>
        </w:rPr>
        <w:t xml:space="preserve"> изјавена од </w:t>
      </w:r>
      <w:r w:rsidRPr="00305B59">
        <w:rPr>
          <w:sz w:val="22"/>
          <w:szCs w:val="22"/>
          <w:lang w:val="ru-RU"/>
        </w:rPr>
        <w:t>Барателот на информацијата,</w:t>
      </w:r>
      <w:r w:rsidRPr="00305B59">
        <w:rPr>
          <w:sz w:val="22"/>
          <w:szCs w:val="22"/>
          <w:lang w:val="mk-MK"/>
        </w:rPr>
        <w:t xml:space="preserve"> </w:t>
      </w:r>
      <w:r w:rsidR="00FD4A22" w:rsidRPr="00305B59">
        <w:rPr>
          <w:sz w:val="22"/>
          <w:szCs w:val="22"/>
          <w:lang w:val="mk-MK"/>
        </w:rPr>
        <w:t xml:space="preserve">и </w:t>
      </w:r>
      <w:r w:rsidRPr="00305B59">
        <w:rPr>
          <w:sz w:val="22"/>
          <w:szCs w:val="22"/>
          <w:lang w:val="mk-MK"/>
        </w:rPr>
        <w:t xml:space="preserve">истата </w:t>
      </w:r>
      <w:r w:rsidR="00FD4A22" w:rsidRPr="00305B59">
        <w:rPr>
          <w:b/>
          <w:sz w:val="22"/>
          <w:szCs w:val="22"/>
          <w:lang w:val="mk-MK"/>
        </w:rPr>
        <w:t xml:space="preserve">ја одби како неоснована, </w:t>
      </w:r>
      <w:r w:rsidRPr="00305B59">
        <w:rPr>
          <w:sz w:val="22"/>
          <w:szCs w:val="22"/>
          <w:lang w:val="mk-MK"/>
        </w:rPr>
        <w:t>поради следното:</w:t>
      </w:r>
    </w:p>
    <w:p w:rsidR="00071A06" w:rsidRPr="00305B59" w:rsidRDefault="006D7F87" w:rsidP="006D7F87">
      <w:pPr>
        <w:ind w:firstLine="720"/>
        <w:jc w:val="both"/>
        <w:outlineLvl w:val="0"/>
        <w:rPr>
          <w:sz w:val="22"/>
          <w:szCs w:val="22"/>
          <w:lang w:val="mk-MK"/>
        </w:rPr>
      </w:pPr>
      <w:r w:rsidRPr="00305B59">
        <w:rPr>
          <w:sz w:val="22"/>
          <w:szCs w:val="22"/>
          <w:lang w:val="mk-MK"/>
        </w:rPr>
        <w:t xml:space="preserve">По разгледувањето на Жалбата и </w:t>
      </w:r>
      <w:r w:rsidR="00A264AE" w:rsidRPr="00305B59">
        <w:rPr>
          <w:sz w:val="22"/>
          <w:szCs w:val="22"/>
          <w:lang w:val="mk-MK"/>
        </w:rPr>
        <w:t xml:space="preserve">расположливите предметни списи </w:t>
      </w:r>
      <w:r w:rsidRPr="00305B59">
        <w:rPr>
          <w:sz w:val="22"/>
          <w:szCs w:val="22"/>
          <w:lang w:val="mk-MK"/>
        </w:rPr>
        <w:t xml:space="preserve">во врска со предметот, Агенцијата </w:t>
      </w:r>
      <w:r w:rsidR="00A264AE" w:rsidRPr="00305B59">
        <w:rPr>
          <w:sz w:val="22"/>
          <w:szCs w:val="22"/>
          <w:lang w:val="mk-MK"/>
        </w:rPr>
        <w:t xml:space="preserve">заклучи </w:t>
      </w:r>
      <w:r w:rsidRPr="00305B59">
        <w:rPr>
          <w:sz w:val="22"/>
          <w:szCs w:val="22"/>
          <w:lang w:val="mk-MK"/>
        </w:rPr>
        <w:t xml:space="preserve"> дека </w:t>
      </w:r>
      <w:r w:rsidR="00392C29" w:rsidRPr="00305B59">
        <w:rPr>
          <w:sz w:val="22"/>
          <w:szCs w:val="22"/>
          <w:lang w:val="mk-MK"/>
        </w:rPr>
        <w:t>Имателот на информации</w:t>
      </w:r>
      <w:r w:rsidR="00377171" w:rsidRPr="00305B59">
        <w:rPr>
          <w:sz w:val="22"/>
          <w:szCs w:val="22"/>
          <w:lang w:val="mk-MK"/>
        </w:rPr>
        <w:t>, при повторното постапување по Барањето за пристап до информации</w:t>
      </w:r>
      <w:r w:rsidR="00392C29" w:rsidRPr="00305B59">
        <w:rPr>
          <w:sz w:val="22"/>
          <w:szCs w:val="22"/>
          <w:lang w:val="mk-MK"/>
        </w:rPr>
        <w:t xml:space="preserve"> </w:t>
      </w:r>
      <w:r w:rsidR="00DC32B1" w:rsidRPr="00305B59">
        <w:rPr>
          <w:sz w:val="22"/>
          <w:szCs w:val="22"/>
          <w:lang w:val="mk-MK"/>
        </w:rPr>
        <w:t>правилно го спровел Законот за слободен пристап до информации од јавен карактер</w:t>
      </w:r>
      <w:r w:rsidR="00A264AE" w:rsidRPr="00305B59">
        <w:rPr>
          <w:sz w:val="22"/>
          <w:szCs w:val="22"/>
          <w:lang w:val="mk-MK"/>
        </w:rPr>
        <w:t xml:space="preserve"> и Законот за општата управна постапка</w:t>
      </w:r>
      <w:r w:rsidR="00071A06" w:rsidRPr="00305B59">
        <w:rPr>
          <w:sz w:val="22"/>
          <w:szCs w:val="22"/>
          <w:lang w:val="mk-MK"/>
        </w:rPr>
        <w:t xml:space="preserve"> </w:t>
      </w:r>
      <w:r w:rsidR="00A264AE" w:rsidRPr="00305B59">
        <w:rPr>
          <w:sz w:val="22"/>
          <w:szCs w:val="22"/>
          <w:lang w:val="mk-MK"/>
        </w:rPr>
        <w:t>и</w:t>
      </w:r>
      <w:r w:rsidR="00071A06" w:rsidRPr="00305B59">
        <w:rPr>
          <w:sz w:val="22"/>
          <w:szCs w:val="22"/>
          <w:lang w:val="mk-MK"/>
        </w:rPr>
        <w:t xml:space="preserve"> </w:t>
      </w:r>
      <w:r w:rsidR="00A264AE" w:rsidRPr="00305B59">
        <w:rPr>
          <w:sz w:val="22"/>
          <w:szCs w:val="22"/>
          <w:lang w:val="mk-MK"/>
        </w:rPr>
        <w:t xml:space="preserve">му одговорил на Барањето на </w:t>
      </w:r>
      <w:r w:rsidR="00C40BB4" w:rsidRPr="00305B59">
        <w:rPr>
          <w:sz w:val="22"/>
          <w:szCs w:val="22"/>
          <w:lang w:val="mk-MK"/>
        </w:rPr>
        <w:t>Б</w:t>
      </w:r>
      <w:r w:rsidR="00A264AE" w:rsidRPr="00305B59">
        <w:rPr>
          <w:sz w:val="22"/>
          <w:szCs w:val="22"/>
          <w:lang w:val="mk-MK"/>
        </w:rPr>
        <w:t xml:space="preserve">арателот. </w:t>
      </w:r>
    </w:p>
    <w:p w:rsidR="00AE4390" w:rsidRPr="00305B59" w:rsidRDefault="00A264AE" w:rsidP="006D7F87">
      <w:pPr>
        <w:ind w:firstLine="720"/>
        <w:jc w:val="both"/>
        <w:outlineLvl w:val="0"/>
        <w:rPr>
          <w:sz w:val="22"/>
          <w:szCs w:val="22"/>
          <w:lang w:val="mk-MK"/>
        </w:rPr>
      </w:pPr>
      <w:r w:rsidRPr="00305B59">
        <w:rPr>
          <w:sz w:val="22"/>
          <w:szCs w:val="22"/>
          <w:lang w:val="mk-MK"/>
        </w:rPr>
        <w:t xml:space="preserve">Во конкретниот случај </w:t>
      </w:r>
      <w:r w:rsidR="00A8267E" w:rsidRPr="00305B59">
        <w:rPr>
          <w:sz w:val="22"/>
          <w:szCs w:val="22"/>
          <w:lang w:val="mk-MK"/>
        </w:rPr>
        <w:t xml:space="preserve">Агенцијата смета дека </w:t>
      </w:r>
      <w:r w:rsidR="00FD4A22" w:rsidRPr="00305B59">
        <w:rPr>
          <w:sz w:val="22"/>
          <w:szCs w:val="22"/>
          <w:lang w:val="mk-MK"/>
        </w:rPr>
        <w:t xml:space="preserve">Имателот на информации постапил правилно со тоа што на </w:t>
      </w:r>
      <w:r w:rsidRPr="00305B59">
        <w:rPr>
          <w:sz w:val="22"/>
          <w:szCs w:val="22"/>
          <w:lang w:val="mk-MK"/>
        </w:rPr>
        <w:t>Барателот на информации</w:t>
      </w:r>
      <w:r w:rsidR="00FD4A22" w:rsidRPr="00305B59">
        <w:rPr>
          <w:sz w:val="22"/>
          <w:szCs w:val="22"/>
          <w:lang w:val="mk-MK"/>
        </w:rPr>
        <w:t xml:space="preserve"> му одговорил во делот под точка 1 и точка 2 </w:t>
      </w:r>
      <w:r w:rsidR="00A8267E" w:rsidRPr="00305B59">
        <w:rPr>
          <w:sz w:val="22"/>
          <w:szCs w:val="22"/>
          <w:lang w:val="mk-MK"/>
        </w:rPr>
        <w:t xml:space="preserve">од </w:t>
      </w:r>
      <w:r w:rsidR="00377171" w:rsidRPr="00305B59">
        <w:rPr>
          <w:sz w:val="22"/>
          <w:szCs w:val="22"/>
          <w:lang w:val="mk-MK"/>
        </w:rPr>
        <w:t>Барање</w:t>
      </w:r>
      <w:r w:rsidR="00A8267E" w:rsidRPr="00305B59">
        <w:rPr>
          <w:sz w:val="22"/>
          <w:szCs w:val="22"/>
          <w:lang w:val="mk-MK"/>
        </w:rPr>
        <w:t>то</w:t>
      </w:r>
      <w:r w:rsidR="00FD4A22" w:rsidRPr="00305B59">
        <w:rPr>
          <w:sz w:val="22"/>
          <w:szCs w:val="22"/>
          <w:lang w:val="mk-MK"/>
        </w:rPr>
        <w:t>, а</w:t>
      </w:r>
      <w:r w:rsidR="00A8267E" w:rsidRPr="00305B59">
        <w:rPr>
          <w:sz w:val="22"/>
          <w:szCs w:val="22"/>
          <w:lang w:val="mk-MK"/>
        </w:rPr>
        <w:t xml:space="preserve"> што се однесува за точка 3 од</w:t>
      </w:r>
      <w:r w:rsidR="00FD4A22" w:rsidRPr="00305B59">
        <w:rPr>
          <w:sz w:val="22"/>
          <w:szCs w:val="22"/>
          <w:lang w:val="mk-MK"/>
        </w:rPr>
        <w:t xml:space="preserve"> Барањето, </w:t>
      </w:r>
      <w:r w:rsidR="00AE4390" w:rsidRPr="00305B59">
        <w:rPr>
          <w:sz w:val="22"/>
          <w:szCs w:val="22"/>
          <w:lang w:val="mk-MK"/>
        </w:rPr>
        <w:t xml:space="preserve"> Имателот </w:t>
      </w:r>
      <w:r w:rsidR="00FD4A22" w:rsidRPr="00305B59">
        <w:rPr>
          <w:sz w:val="22"/>
          <w:szCs w:val="22"/>
          <w:lang w:val="mk-MK"/>
        </w:rPr>
        <w:t>на информации не му ја доставил</w:t>
      </w:r>
      <w:r w:rsidR="00A8267E" w:rsidRPr="00305B59">
        <w:rPr>
          <w:sz w:val="22"/>
          <w:szCs w:val="22"/>
          <w:lang w:val="mk-MK"/>
        </w:rPr>
        <w:t xml:space="preserve"> односно не </w:t>
      </w:r>
      <w:r w:rsidR="00FD4A22" w:rsidRPr="00305B59">
        <w:rPr>
          <w:sz w:val="22"/>
          <w:szCs w:val="22"/>
          <w:lang w:val="mk-MK"/>
        </w:rPr>
        <w:t xml:space="preserve">му одговорил поради тоа што </w:t>
      </w:r>
      <w:r w:rsidR="00AE4390" w:rsidRPr="00305B59">
        <w:rPr>
          <w:sz w:val="22"/>
          <w:szCs w:val="22"/>
          <w:lang w:val="mk-MK"/>
        </w:rPr>
        <w:t>не поседува таква информација, односно ниту</w:t>
      </w:r>
      <w:r w:rsidR="00FD4A22" w:rsidRPr="00305B59">
        <w:rPr>
          <w:sz w:val="22"/>
          <w:szCs w:val="22"/>
          <w:lang w:val="mk-MK"/>
        </w:rPr>
        <w:t xml:space="preserve"> ја </w:t>
      </w:r>
      <w:r w:rsidR="00AE4390" w:rsidRPr="00305B59">
        <w:rPr>
          <w:sz w:val="22"/>
          <w:szCs w:val="22"/>
          <w:lang w:val="mk-MK"/>
        </w:rPr>
        <w:t>создал, ниту пак располага со бараниот</w:t>
      </w:r>
      <w:r w:rsidR="00FD4A22" w:rsidRPr="00305B59">
        <w:rPr>
          <w:sz w:val="22"/>
          <w:szCs w:val="22"/>
          <w:lang w:val="mk-MK"/>
        </w:rPr>
        <w:t xml:space="preserve"> статистички податок</w:t>
      </w:r>
      <w:r w:rsidR="00AE4390" w:rsidRPr="00305B59">
        <w:rPr>
          <w:sz w:val="22"/>
          <w:szCs w:val="22"/>
          <w:lang w:val="mk-MK"/>
        </w:rPr>
        <w:t>.</w:t>
      </w:r>
    </w:p>
    <w:p w:rsidR="00AE4390" w:rsidRPr="00305B59" w:rsidRDefault="00AE4390" w:rsidP="006D7F87">
      <w:pPr>
        <w:ind w:firstLine="720"/>
        <w:jc w:val="both"/>
        <w:outlineLvl w:val="0"/>
        <w:rPr>
          <w:sz w:val="22"/>
          <w:szCs w:val="22"/>
          <w:lang w:val="mk-MK"/>
        </w:rPr>
      </w:pPr>
      <w:r w:rsidRPr="00305B59">
        <w:rPr>
          <w:sz w:val="22"/>
          <w:szCs w:val="22"/>
          <w:lang w:val="mk-MK"/>
        </w:rPr>
        <w:lastRenderedPageBreak/>
        <w:t>Согласно член 3 од Законот за слободен пристап до информации од јавен карактер „информација од јавен карактер е информација во која било форма што ја создал или со која располага имателот на информацијата согласно неговите надлежности“.</w:t>
      </w:r>
    </w:p>
    <w:p w:rsidR="00A264AE" w:rsidRPr="00305B59" w:rsidRDefault="00A264AE" w:rsidP="006D7F87">
      <w:pPr>
        <w:ind w:firstLine="720"/>
        <w:jc w:val="both"/>
        <w:outlineLvl w:val="0"/>
        <w:rPr>
          <w:sz w:val="22"/>
          <w:szCs w:val="22"/>
          <w:lang w:val="mk-MK"/>
        </w:rPr>
      </w:pPr>
      <w:r w:rsidRPr="00305B59">
        <w:rPr>
          <w:sz w:val="22"/>
          <w:szCs w:val="22"/>
          <w:lang w:val="mk-MK"/>
        </w:rPr>
        <w:t>Агенцијата констатира дека во случајот</w:t>
      </w:r>
      <w:r w:rsidR="00AE4390" w:rsidRPr="00305B59">
        <w:rPr>
          <w:sz w:val="22"/>
          <w:szCs w:val="22"/>
          <w:lang w:val="mk-MK"/>
        </w:rPr>
        <w:t>, доколку</w:t>
      </w:r>
      <w:r w:rsidRPr="00305B59">
        <w:rPr>
          <w:sz w:val="22"/>
          <w:szCs w:val="22"/>
          <w:lang w:val="mk-MK"/>
        </w:rPr>
        <w:t xml:space="preserve"> </w:t>
      </w:r>
      <w:r w:rsidR="00AE4390" w:rsidRPr="00305B59">
        <w:rPr>
          <w:sz w:val="22"/>
          <w:szCs w:val="22"/>
          <w:lang w:val="mk-MK"/>
        </w:rPr>
        <w:t>Б</w:t>
      </w:r>
      <w:r w:rsidRPr="00305B59">
        <w:rPr>
          <w:sz w:val="22"/>
          <w:szCs w:val="22"/>
          <w:lang w:val="mk-MK"/>
        </w:rPr>
        <w:t xml:space="preserve">арателот </w:t>
      </w:r>
      <w:r w:rsidR="00AE4390" w:rsidRPr="00305B59">
        <w:rPr>
          <w:sz w:val="22"/>
          <w:szCs w:val="22"/>
          <w:lang w:val="mk-MK"/>
        </w:rPr>
        <w:t>н</w:t>
      </w:r>
      <w:r w:rsidRPr="00305B59">
        <w:rPr>
          <w:sz w:val="22"/>
          <w:szCs w:val="22"/>
          <w:lang w:val="mk-MK"/>
        </w:rPr>
        <w:t>е</w:t>
      </w:r>
      <w:r w:rsidR="00AE4390" w:rsidRPr="00305B59">
        <w:rPr>
          <w:sz w:val="22"/>
          <w:szCs w:val="22"/>
          <w:lang w:val="mk-MK"/>
        </w:rPr>
        <w:t xml:space="preserve"> е задоволен од фактот што Имателот не располага со бараниот документ, </w:t>
      </w:r>
      <w:r w:rsidRPr="00305B59">
        <w:rPr>
          <w:sz w:val="22"/>
          <w:szCs w:val="22"/>
          <w:lang w:val="mk-MK"/>
        </w:rPr>
        <w:t>должен</w:t>
      </w:r>
      <w:r w:rsidR="00AE4390" w:rsidRPr="00305B59">
        <w:rPr>
          <w:sz w:val="22"/>
          <w:szCs w:val="22"/>
          <w:lang w:val="mk-MK"/>
        </w:rPr>
        <w:t xml:space="preserve"> е</w:t>
      </w:r>
      <w:r w:rsidRPr="00305B59">
        <w:rPr>
          <w:sz w:val="22"/>
          <w:szCs w:val="22"/>
          <w:lang w:val="mk-MK"/>
        </w:rPr>
        <w:t xml:space="preserve"> натамошните свои постапки по доставени барања</w:t>
      </w:r>
      <w:r w:rsidR="00EB58D5" w:rsidRPr="00305B59">
        <w:rPr>
          <w:sz w:val="22"/>
          <w:szCs w:val="22"/>
          <w:lang w:val="mk-MK"/>
        </w:rPr>
        <w:t xml:space="preserve"> од ваква природа да ги остварува пред надлежните </w:t>
      </w:r>
      <w:r w:rsidR="002A474D" w:rsidRPr="00305B59">
        <w:rPr>
          <w:sz w:val="22"/>
          <w:szCs w:val="22"/>
          <w:lang w:val="mk-MK"/>
        </w:rPr>
        <w:t>институции, согласно материјалните закони</w:t>
      </w:r>
      <w:r w:rsidR="00EB58D5" w:rsidRPr="00305B59">
        <w:rPr>
          <w:sz w:val="22"/>
          <w:szCs w:val="22"/>
          <w:lang w:val="mk-MK"/>
        </w:rPr>
        <w:t xml:space="preserve"> според кои тие ги извршуваат своите надлежности.  </w:t>
      </w:r>
      <w:r w:rsidRPr="00305B59">
        <w:rPr>
          <w:sz w:val="22"/>
          <w:szCs w:val="22"/>
          <w:lang w:val="mk-MK"/>
        </w:rPr>
        <w:t xml:space="preserve"> </w:t>
      </w:r>
    </w:p>
    <w:p w:rsidR="00A26A64" w:rsidRPr="00305B59" w:rsidRDefault="00A26A64" w:rsidP="00A26A64">
      <w:pPr>
        <w:pStyle w:val="NoSpacing"/>
        <w:ind w:firstLine="720"/>
        <w:rPr>
          <w:rFonts w:ascii="Times New Roman" w:hAnsi="Times New Roman"/>
          <w:sz w:val="22"/>
          <w:szCs w:val="22"/>
          <w:lang w:val="mk-MK"/>
        </w:rPr>
      </w:pPr>
      <w:r w:rsidRPr="00305B59">
        <w:rPr>
          <w:rFonts w:ascii="Times New Roman" w:hAnsi="Times New Roman"/>
          <w:sz w:val="22"/>
          <w:szCs w:val="22"/>
          <w:lang w:val="mk-MK"/>
        </w:rPr>
        <w:t>В</w:t>
      </w:r>
      <w:r w:rsidR="006C1041" w:rsidRPr="00305B59">
        <w:rPr>
          <w:rFonts w:ascii="Times New Roman" w:hAnsi="Times New Roman"/>
          <w:sz w:val="22"/>
          <w:szCs w:val="22"/>
          <w:lang w:val="mk-MK"/>
        </w:rPr>
        <w:t xml:space="preserve">о врска со наводите </w:t>
      </w:r>
      <w:r w:rsidRPr="00305B59">
        <w:rPr>
          <w:rFonts w:ascii="Times New Roman" w:hAnsi="Times New Roman"/>
          <w:sz w:val="22"/>
          <w:szCs w:val="22"/>
          <w:lang w:val="mk-MK"/>
        </w:rPr>
        <w:t xml:space="preserve">на жалителот </w:t>
      </w:r>
      <w:r w:rsidR="006C1041" w:rsidRPr="00305B59">
        <w:rPr>
          <w:rFonts w:ascii="Times New Roman" w:hAnsi="Times New Roman"/>
          <w:sz w:val="22"/>
          <w:szCs w:val="22"/>
          <w:lang w:val="mk-MK"/>
        </w:rPr>
        <w:t xml:space="preserve">во Втората жалба </w:t>
      </w:r>
      <w:r w:rsidR="00A8267E" w:rsidRPr="00305B59">
        <w:rPr>
          <w:rFonts w:ascii="Times New Roman" w:hAnsi="Times New Roman"/>
          <w:sz w:val="22"/>
          <w:szCs w:val="22"/>
          <w:lang w:val="mk-MK"/>
        </w:rPr>
        <w:t xml:space="preserve"> дека </w:t>
      </w:r>
      <w:r w:rsidR="006C1041" w:rsidRPr="00305B59">
        <w:rPr>
          <w:rFonts w:ascii="Times New Roman" w:hAnsi="Times New Roman"/>
          <w:sz w:val="22"/>
          <w:szCs w:val="22"/>
          <w:lang w:val="mk-MK"/>
        </w:rPr>
        <w:t>“</w:t>
      </w:r>
      <w:r w:rsidR="006C1041" w:rsidRPr="00305B59">
        <w:rPr>
          <w:rFonts w:ascii="Times New Roman" w:hAnsi="Times New Roman"/>
          <w:b/>
          <w:sz w:val="22"/>
          <w:szCs w:val="22"/>
          <w:lang w:val="mk-MK"/>
        </w:rPr>
        <w:t>Мене тие податоци ми се важни бидејќи имам поведен управен спор“</w:t>
      </w:r>
      <w:r w:rsidRPr="00305B59">
        <w:rPr>
          <w:rFonts w:ascii="Times New Roman" w:hAnsi="Times New Roman"/>
          <w:b/>
          <w:sz w:val="22"/>
          <w:szCs w:val="22"/>
          <w:lang w:val="mk-MK"/>
        </w:rPr>
        <w:t xml:space="preserve">, </w:t>
      </w:r>
      <w:r w:rsidRPr="00305B59">
        <w:rPr>
          <w:rFonts w:ascii="Times New Roman" w:hAnsi="Times New Roman"/>
          <w:sz w:val="22"/>
          <w:szCs w:val="22"/>
          <w:lang w:val="mk-MK"/>
        </w:rPr>
        <w:t>Агенцијата му укажува дека</w:t>
      </w:r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дека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своите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права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05B59">
        <w:rPr>
          <w:rFonts w:ascii="Times New Roman" w:hAnsi="Times New Roman"/>
          <w:sz w:val="22"/>
          <w:szCs w:val="22"/>
        </w:rPr>
        <w:t>приватни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305B59">
        <w:rPr>
          <w:rFonts w:ascii="Times New Roman" w:hAnsi="Times New Roman"/>
          <w:sz w:val="22"/>
          <w:szCs w:val="22"/>
        </w:rPr>
        <w:t>лични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305B59">
        <w:rPr>
          <w:rFonts w:ascii="Times New Roman" w:hAnsi="Times New Roman"/>
          <w:sz w:val="22"/>
          <w:szCs w:val="22"/>
        </w:rPr>
        <w:t>интереси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може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05B59">
        <w:rPr>
          <w:rFonts w:ascii="Times New Roman" w:hAnsi="Times New Roman"/>
          <w:sz w:val="22"/>
          <w:szCs w:val="22"/>
        </w:rPr>
        <w:t>треба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да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ги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остварува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пред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се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согласно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материјалните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закони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кои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ја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регулираат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соодветната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материја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во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предметите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во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кои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тој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се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јавува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како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странка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305B59">
        <w:rPr>
          <w:rFonts w:ascii="Times New Roman" w:hAnsi="Times New Roman"/>
          <w:sz w:val="22"/>
          <w:szCs w:val="22"/>
        </w:rPr>
        <w:t>правната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заштита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може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да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ја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бара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согласно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тие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05B59">
        <w:rPr>
          <w:rFonts w:ascii="Times New Roman" w:hAnsi="Times New Roman"/>
          <w:sz w:val="22"/>
          <w:szCs w:val="22"/>
        </w:rPr>
        <w:t>закони</w:t>
      </w:r>
      <w:proofErr w:type="spellEnd"/>
      <w:r w:rsidRPr="00305B59">
        <w:rPr>
          <w:rFonts w:ascii="Times New Roman" w:hAnsi="Times New Roman"/>
          <w:sz w:val="22"/>
          <w:szCs w:val="22"/>
        </w:rPr>
        <w:t xml:space="preserve">. </w:t>
      </w:r>
    </w:p>
    <w:p w:rsidR="00A8267E" w:rsidRPr="00305B59" w:rsidRDefault="00A26A64" w:rsidP="00A26A64">
      <w:pPr>
        <w:pStyle w:val="NoSpacing"/>
        <w:rPr>
          <w:sz w:val="22"/>
          <w:szCs w:val="22"/>
          <w:lang w:val="mk-MK"/>
        </w:rPr>
      </w:pPr>
      <w:r w:rsidRPr="00305B59">
        <w:rPr>
          <w:rFonts w:ascii="Times New Roman" w:hAnsi="Times New Roman"/>
          <w:sz w:val="22"/>
          <w:szCs w:val="22"/>
          <w:lang w:val="mk-MK"/>
        </w:rPr>
        <w:tab/>
      </w:r>
      <w:r w:rsidRPr="00305B59">
        <w:rPr>
          <w:sz w:val="22"/>
          <w:szCs w:val="22"/>
          <w:lang w:val="mk-MK"/>
        </w:rPr>
        <w:t xml:space="preserve"> </w:t>
      </w:r>
    </w:p>
    <w:p w:rsidR="006D7F87" w:rsidRPr="00305B59" w:rsidRDefault="006D7F87" w:rsidP="006D7F87">
      <w:pPr>
        <w:ind w:firstLine="720"/>
        <w:jc w:val="both"/>
        <w:outlineLvl w:val="0"/>
        <w:rPr>
          <w:sz w:val="22"/>
          <w:szCs w:val="22"/>
          <w:lang w:val="mk-MK"/>
        </w:rPr>
      </w:pPr>
      <w:r w:rsidRPr="00305B59">
        <w:rPr>
          <w:sz w:val="22"/>
          <w:szCs w:val="22"/>
          <w:lang w:val="mk-MK"/>
        </w:rPr>
        <w:t>Согласно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305B59" w:rsidRPr="00305B59" w:rsidRDefault="00305B59" w:rsidP="006D7F87">
      <w:pPr>
        <w:ind w:firstLine="720"/>
        <w:jc w:val="both"/>
        <w:outlineLvl w:val="0"/>
        <w:rPr>
          <w:sz w:val="22"/>
          <w:szCs w:val="22"/>
          <w:lang w:val="mk-MK"/>
        </w:rPr>
      </w:pPr>
    </w:p>
    <w:p w:rsidR="00305B59" w:rsidRPr="00305B59" w:rsidRDefault="00305B59" w:rsidP="006D7F87">
      <w:pPr>
        <w:ind w:firstLine="720"/>
        <w:jc w:val="both"/>
        <w:outlineLvl w:val="0"/>
        <w:rPr>
          <w:sz w:val="22"/>
          <w:szCs w:val="22"/>
          <w:lang w:val="mk-MK"/>
        </w:rPr>
      </w:pPr>
    </w:p>
    <w:p w:rsidR="006D7F87" w:rsidRPr="00305B59" w:rsidRDefault="006D7F87" w:rsidP="006D7F87">
      <w:pPr>
        <w:ind w:firstLine="720"/>
        <w:jc w:val="both"/>
        <w:rPr>
          <w:sz w:val="22"/>
          <w:szCs w:val="22"/>
          <w:lang w:val="mk-MK"/>
        </w:rPr>
      </w:pPr>
      <w:r w:rsidRPr="00305B59">
        <w:rPr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6D7F87" w:rsidRPr="00305B59" w:rsidRDefault="00EB58D5" w:rsidP="00AE4390">
      <w:pPr>
        <w:tabs>
          <w:tab w:val="left" w:pos="3470"/>
        </w:tabs>
        <w:ind w:firstLine="720"/>
        <w:jc w:val="both"/>
        <w:rPr>
          <w:sz w:val="22"/>
          <w:szCs w:val="22"/>
          <w:lang w:val="mk-MK"/>
        </w:rPr>
      </w:pPr>
      <w:r w:rsidRPr="00305B59">
        <w:rPr>
          <w:sz w:val="22"/>
          <w:szCs w:val="22"/>
          <w:lang w:val="mk-MK"/>
        </w:rPr>
        <w:tab/>
      </w:r>
    </w:p>
    <w:p w:rsidR="006D7F87" w:rsidRPr="00305B59" w:rsidRDefault="006D7F87" w:rsidP="006D7F87">
      <w:pPr>
        <w:ind w:firstLine="720"/>
        <w:jc w:val="both"/>
        <w:rPr>
          <w:sz w:val="22"/>
          <w:szCs w:val="22"/>
          <w:lang w:val="mk-MK"/>
        </w:rPr>
      </w:pPr>
      <w:r w:rsidRPr="00305B59">
        <w:rPr>
          <w:b/>
          <w:sz w:val="22"/>
          <w:szCs w:val="22"/>
          <w:lang w:val="mk-MK"/>
        </w:rPr>
        <w:t>ПРАВНА ПОУКА:</w:t>
      </w:r>
      <w:r w:rsidRPr="00305B59">
        <w:rPr>
          <w:sz w:val="22"/>
          <w:szCs w:val="22"/>
          <w:lang w:val="mk-MK"/>
        </w:rPr>
        <w:t xml:space="preserve"> Против ова Решение може да се поведе управен спор пред Управниот суд во рок од 30 дена од денот на неговото доставување.</w:t>
      </w:r>
    </w:p>
    <w:p w:rsidR="006D7F87" w:rsidRPr="00305B59" w:rsidRDefault="006D7F87" w:rsidP="006D7F87">
      <w:pPr>
        <w:jc w:val="both"/>
        <w:rPr>
          <w:sz w:val="22"/>
          <w:szCs w:val="22"/>
          <w:lang w:val="mk-MK"/>
        </w:rPr>
      </w:pPr>
    </w:p>
    <w:p w:rsidR="006D7F87" w:rsidRPr="00305B59" w:rsidRDefault="006D7F87" w:rsidP="006D7F87">
      <w:pPr>
        <w:rPr>
          <w:sz w:val="22"/>
          <w:szCs w:val="22"/>
          <w:lang w:val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68"/>
        <w:gridCol w:w="4068"/>
      </w:tblGrid>
      <w:tr w:rsidR="006D7F87" w:rsidRPr="00305B59" w:rsidTr="0047239B">
        <w:tc>
          <w:tcPr>
            <w:tcW w:w="5868" w:type="dxa"/>
          </w:tcPr>
          <w:p w:rsidR="00410354" w:rsidRPr="00305B59" w:rsidRDefault="00410354" w:rsidP="00410354">
            <w:pPr>
              <w:rPr>
                <w:lang w:val="mk-MK"/>
              </w:rPr>
            </w:pPr>
          </w:p>
          <w:p w:rsidR="006D7F87" w:rsidRPr="00305B59" w:rsidRDefault="006D7F87" w:rsidP="0047239B">
            <w:pPr>
              <w:rPr>
                <w:lang w:val="mk-MK"/>
              </w:rPr>
            </w:pPr>
          </w:p>
        </w:tc>
        <w:tc>
          <w:tcPr>
            <w:tcW w:w="4068" w:type="dxa"/>
          </w:tcPr>
          <w:p w:rsidR="006D7F87" w:rsidRPr="00305B59" w:rsidRDefault="006D7F87" w:rsidP="0047239B">
            <w:pPr>
              <w:jc w:val="center"/>
              <w:rPr>
                <w:b/>
                <w:lang w:val="mk-MK"/>
              </w:rPr>
            </w:pPr>
            <w:r w:rsidRPr="00305B59">
              <w:rPr>
                <w:b/>
                <w:lang w:val="mk-MK"/>
              </w:rPr>
              <w:t>Директор,</w:t>
            </w:r>
          </w:p>
          <w:p w:rsidR="006D7F87" w:rsidRPr="00305B59" w:rsidRDefault="006D7F87" w:rsidP="0047239B">
            <w:pPr>
              <w:jc w:val="center"/>
              <w:rPr>
                <w:b/>
                <w:lang w:val="mk-MK"/>
              </w:rPr>
            </w:pPr>
            <w:r w:rsidRPr="00305B59">
              <w:rPr>
                <w:b/>
                <w:lang w:val="mk-MK"/>
              </w:rPr>
              <w:t>Пламенка Бојчева</w:t>
            </w:r>
          </w:p>
        </w:tc>
      </w:tr>
    </w:tbl>
    <w:p w:rsidR="00D275F4" w:rsidRPr="00305B59" w:rsidRDefault="00D275F4" w:rsidP="00D275F4">
      <w:pPr>
        <w:tabs>
          <w:tab w:val="left" w:pos="2074"/>
        </w:tabs>
        <w:rPr>
          <w:sz w:val="22"/>
          <w:szCs w:val="22"/>
        </w:rPr>
      </w:pPr>
    </w:p>
    <w:p w:rsidR="00C40BB4" w:rsidRPr="00305B59" w:rsidRDefault="00C40BB4" w:rsidP="002A474D">
      <w:pPr>
        <w:tabs>
          <w:tab w:val="left" w:pos="2074"/>
        </w:tabs>
        <w:rPr>
          <w:sz w:val="22"/>
          <w:szCs w:val="22"/>
          <w:lang w:val="mk-MK"/>
        </w:rPr>
      </w:pPr>
    </w:p>
    <w:p w:rsidR="00C40BB4" w:rsidRPr="00305B59" w:rsidRDefault="00C40BB4" w:rsidP="002A474D">
      <w:pPr>
        <w:tabs>
          <w:tab w:val="left" w:pos="2074"/>
        </w:tabs>
        <w:rPr>
          <w:sz w:val="16"/>
          <w:szCs w:val="16"/>
          <w:lang w:val="mk-MK"/>
        </w:rPr>
      </w:pPr>
    </w:p>
    <w:p w:rsidR="00C40BB4" w:rsidRPr="00305B59" w:rsidRDefault="00C40BB4" w:rsidP="002A474D">
      <w:pPr>
        <w:tabs>
          <w:tab w:val="left" w:pos="2074"/>
        </w:tabs>
        <w:rPr>
          <w:sz w:val="16"/>
          <w:szCs w:val="16"/>
          <w:lang w:val="mk-MK"/>
        </w:rPr>
      </w:pPr>
    </w:p>
    <w:sectPr w:rsidR="00C40BB4" w:rsidRPr="00305B59" w:rsidSect="0047239B">
      <w:footerReference w:type="default" r:id="rId7"/>
      <w:pgSz w:w="12240" w:h="15840"/>
      <w:pgMar w:top="1080" w:right="1170" w:bottom="153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F2" w:rsidRDefault="00C62BF2" w:rsidP="002260FA">
      <w:r>
        <w:separator/>
      </w:r>
    </w:p>
  </w:endnote>
  <w:endnote w:type="continuationSeparator" w:id="1">
    <w:p w:rsidR="00C62BF2" w:rsidRDefault="00C62BF2" w:rsidP="0022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BF2" w:rsidRDefault="009E01C3">
    <w:pPr>
      <w:pStyle w:val="Footer"/>
      <w:jc w:val="right"/>
    </w:pPr>
    <w:fldSimple w:instr=" PAGE   \* MERGEFORMAT ">
      <w:r w:rsidR="00074306">
        <w:rPr>
          <w:noProof/>
        </w:rPr>
        <w:t>4</w:t>
      </w:r>
    </w:fldSimple>
  </w:p>
  <w:p w:rsidR="00C62BF2" w:rsidRDefault="00C62B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F2" w:rsidRDefault="00C62BF2" w:rsidP="002260FA">
      <w:r>
        <w:separator/>
      </w:r>
    </w:p>
  </w:footnote>
  <w:footnote w:type="continuationSeparator" w:id="1">
    <w:p w:rsidR="00C62BF2" w:rsidRDefault="00C62BF2" w:rsidP="00226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E3A"/>
    <w:multiLevelType w:val="hybridMultilevel"/>
    <w:tmpl w:val="A7FAA128"/>
    <w:lvl w:ilvl="0" w:tplc="11B468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0DF6F21"/>
    <w:multiLevelType w:val="hybridMultilevel"/>
    <w:tmpl w:val="37B0AE4E"/>
    <w:lvl w:ilvl="0" w:tplc="EA5A076C">
      <w:start w:val="1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A764D29"/>
    <w:multiLevelType w:val="hybridMultilevel"/>
    <w:tmpl w:val="0AD25532"/>
    <w:lvl w:ilvl="0" w:tplc="1A7697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FC94359"/>
    <w:multiLevelType w:val="hybridMultilevel"/>
    <w:tmpl w:val="8C5ACE1C"/>
    <w:lvl w:ilvl="0" w:tplc="45E00D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D10C1"/>
    <w:multiLevelType w:val="hybridMultilevel"/>
    <w:tmpl w:val="64AC956E"/>
    <w:lvl w:ilvl="0" w:tplc="1590936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F87"/>
    <w:rsid w:val="0000706B"/>
    <w:rsid w:val="00014512"/>
    <w:rsid w:val="00061978"/>
    <w:rsid w:val="000707C9"/>
    <w:rsid w:val="00071A06"/>
    <w:rsid w:val="00074306"/>
    <w:rsid w:val="00090868"/>
    <w:rsid w:val="000E491C"/>
    <w:rsid w:val="000F0E0B"/>
    <w:rsid w:val="0010169A"/>
    <w:rsid w:val="00145094"/>
    <w:rsid w:val="001708FA"/>
    <w:rsid w:val="001A41B3"/>
    <w:rsid w:val="0020784F"/>
    <w:rsid w:val="002250DE"/>
    <w:rsid w:val="002260FA"/>
    <w:rsid w:val="00232E44"/>
    <w:rsid w:val="002A474D"/>
    <w:rsid w:val="002C37AC"/>
    <w:rsid w:val="002E1CD1"/>
    <w:rsid w:val="002F77E8"/>
    <w:rsid w:val="00305B59"/>
    <w:rsid w:val="003329DB"/>
    <w:rsid w:val="0037017A"/>
    <w:rsid w:val="00372D1F"/>
    <w:rsid w:val="00373B1B"/>
    <w:rsid w:val="00374CF2"/>
    <w:rsid w:val="00377171"/>
    <w:rsid w:val="00392C29"/>
    <w:rsid w:val="003E17E7"/>
    <w:rsid w:val="00410354"/>
    <w:rsid w:val="0046130A"/>
    <w:rsid w:val="00464EEA"/>
    <w:rsid w:val="00466C08"/>
    <w:rsid w:val="004672C3"/>
    <w:rsid w:val="0047239B"/>
    <w:rsid w:val="00473B0C"/>
    <w:rsid w:val="004A1B23"/>
    <w:rsid w:val="004A6906"/>
    <w:rsid w:val="00564153"/>
    <w:rsid w:val="005775E5"/>
    <w:rsid w:val="00593FA3"/>
    <w:rsid w:val="0059413F"/>
    <w:rsid w:val="00676A07"/>
    <w:rsid w:val="006850AA"/>
    <w:rsid w:val="006C1041"/>
    <w:rsid w:val="006D09ED"/>
    <w:rsid w:val="006D7F87"/>
    <w:rsid w:val="007001A7"/>
    <w:rsid w:val="0070411F"/>
    <w:rsid w:val="00704525"/>
    <w:rsid w:val="007171B0"/>
    <w:rsid w:val="00731B1B"/>
    <w:rsid w:val="00733426"/>
    <w:rsid w:val="00735134"/>
    <w:rsid w:val="00752BA2"/>
    <w:rsid w:val="007E158B"/>
    <w:rsid w:val="00803523"/>
    <w:rsid w:val="00825681"/>
    <w:rsid w:val="00837588"/>
    <w:rsid w:val="00877BA2"/>
    <w:rsid w:val="008951B9"/>
    <w:rsid w:val="008C10C7"/>
    <w:rsid w:val="008E17C5"/>
    <w:rsid w:val="00933916"/>
    <w:rsid w:val="009E01C3"/>
    <w:rsid w:val="009F5BB6"/>
    <w:rsid w:val="00A264AE"/>
    <w:rsid w:val="00A26A64"/>
    <w:rsid w:val="00A73275"/>
    <w:rsid w:val="00A8267E"/>
    <w:rsid w:val="00AA0C93"/>
    <w:rsid w:val="00AA3854"/>
    <w:rsid w:val="00AB1594"/>
    <w:rsid w:val="00AE4390"/>
    <w:rsid w:val="00AF77BC"/>
    <w:rsid w:val="00B5160E"/>
    <w:rsid w:val="00BB45C9"/>
    <w:rsid w:val="00BD077C"/>
    <w:rsid w:val="00C254E5"/>
    <w:rsid w:val="00C40BB4"/>
    <w:rsid w:val="00C62BF2"/>
    <w:rsid w:val="00C74502"/>
    <w:rsid w:val="00C85173"/>
    <w:rsid w:val="00CD55F0"/>
    <w:rsid w:val="00D13F64"/>
    <w:rsid w:val="00D275F4"/>
    <w:rsid w:val="00D37D30"/>
    <w:rsid w:val="00D75316"/>
    <w:rsid w:val="00DA1096"/>
    <w:rsid w:val="00DC32B1"/>
    <w:rsid w:val="00DC5F76"/>
    <w:rsid w:val="00DE1D95"/>
    <w:rsid w:val="00DF22F5"/>
    <w:rsid w:val="00E04AD7"/>
    <w:rsid w:val="00E23890"/>
    <w:rsid w:val="00E41258"/>
    <w:rsid w:val="00E451E8"/>
    <w:rsid w:val="00E701CD"/>
    <w:rsid w:val="00E8771F"/>
    <w:rsid w:val="00EB58D5"/>
    <w:rsid w:val="00EB670F"/>
    <w:rsid w:val="00EF6DC9"/>
    <w:rsid w:val="00F46548"/>
    <w:rsid w:val="00F46F9D"/>
    <w:rsid w:val="00FC4891"/>
    <w:rsid w:val="00FD4A22"/>
    <w:rsid w:val="00FD6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7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F8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7F87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D7F87"/>
    <w:pPr>
      <w:ind w:left="720"/>
      <w:contextualSpacing/>
    </w:pPr>
  </w:style>
  <w:style w:type="table" w:styleId="TableGrid">
    <w:name w:val="Table Grid"/>
    <w:basedOn w:val="TableNormal"/>
    <w:uiPriority w:val="59"/>
    <w:rsid w:val="006D7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7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2022-10-10T12:27:00Z</cp:lastPrinted>
  <dcterms:created xsi:type="dcterms:W3CDTF">2022-10-04T07:54:00Z</dcterms:created>
  <dcterms:modified xsi:type="dcterms:W3CDTF">2022-10-14T12:02:00Z</dcterms:modified>
</cp:coreProperties>
</file>