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864C2E" w:rsidP="00864C2E">
      <w:pPr>
        <w:pStyle w:val="NormalWeb"/>
        <w:pageBreakBefore/>
        <w:spacing w:before="101" w:beforeAutospacing="0" w:after="101"/>
        <w:ind w:firstLine="720"/>
        <w:jc w:val="both"/>
        <w:rPr>
          <w:lang w:val="en-US"/>
        </w:rPr>
      </w:pPr>
      <w:r>
        <w:rPr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 xml:space="preserve"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постапувајќи по Жалбата изјавена од </w:t>
      </w:r>
      <w:r w:rsidR="000A5E00">
        <w:rPr>
          <w:lang w:val="mk-MK"/>
        </w:rPr>
        <w:t>Здружение на граѓани „Фронт 21/42“-Скопје</w:t>
      </w:r>
      <w:r w:rsidR="009003DD">
        <w:rPr>
          <w:lang w:val="mk-MK"/>
        </w:rPr>
        <w:t>,</w:t>
      </w:r>
      <w:r w:rsidR="00601333">
        <w:rPr>
          <w:lang w:val="mk-MK"/>
        </w:rPr>
        <w:t xml:space="preserve"> поднесена преку </w:t>
      </w:r>
      <w:r w:rsidR="000A5E00">
        <w:rPr>
          <w:lang w:val="mk-MK"/>
        </w:rPr>
        <w:t>Искра Стојковска, Извршен директор</w:t>
      </w:r>
      <w:r w:rsidR="00601333">
        <w:rPr>
          <w:lang w:val="mk-MK"/>
        </w:rPr>
        <w:t>,</w:t>
      </w:r>
      <w:r>
        <w:rPr>
          <w:lang w:val="mk-MK"/>
        </w:rPr>
        <w:t xml:space="preserve"> п</w:t>
      </w:r>
      <w:proofErr w:type="spellStart"/>
      <w:r>
        <w:rPr>
          <w:lang w:val="en-US"/>
        </w:rPr>
        <w:t>ротив</w:t>
      </w:r>
      <w:proofErr w:type="spellEnd"/>
      <w:r>
        <w:rPr>
          <w:lang w:val="mk-MK"/>
        </w:rPr>
        <w:t xml:space="preserve"> </w:t>
      </w:r>
      <w:r w:rsidR="00601333">
        <w:rPr>
          <w:lang w:val="mk-MK"/>
        </w:rPr>
        <w:t xml:space="preserve">Министерство за </w:t>
      </w:r>
      <w:r w:rsidR="000A5E00">
        <w:rPr>
          <w:lang w:val="mk-MK"/>
        </w:rPr>
        <w:t>транспорт и врски</w:t>
      </w:r>
      <w:r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>
        <w:rPr>
          <w:lang w:val="en-US"/>
        </w:rPr>
        <w:t>_____</w:t>
      </w:r>
      <w:r>
        <w:rPr>
          <w:lang w:val="ru-RU"/>
        </w:rPr>
        <w:t>2022</w:t>
      </w:r>
      <w:r>
        <w:rPr>
          <w:lang w:val="mk-MK"/>
        </w:rPr>
        <w:t xml:space="preserve"> година, го донесе следното</w:t>
      </w:r>
    </w:p>
    <w:p w:rsidR="00864C2E" w:rsidRDefault="00864C2E" w:rsidP="00864C2E">
      <w:pPr>
        <w:pStyle w:val="NormalWeb"/>
        <w:spacing w:before="101" w:beforeAutospacing="0" w:after="101"/>
        <w:ind w:firstLine="720"/>
        <w:jc w:val="both"/>
        <w:rPr>
          <w:lang w:val="mk-MK"/>
        </w:rPr>
      </w:pPr>
      <w:r>
        <w:rPr>
          <w:b/>
          <w:bCs/>
          <w:lang w:val="mk-MK"/>
        </w:rPr>
        <w:t xml:space="preserve">                                                          Р Е Ш Е Н И Е</w:t>
      </w:r>
    </w:p>
    <w:p w:rsidR="00864C2E" w:rsidRDefault="00864C2E" w:rsidP="00864C2E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en-US"/>
        </w:rPr>
      </w:pPr>
      <w:r>
        <w:rPr>
          <w:lang w:val="mk-MK"/>
        </w:rPr>
        <w:t xml:space="preserve">Жалбата изјавена од </w:t>
      </w:r>
      <w:r w:rsidR="000A5E00">
        <w:rPr>
          <w:lang w:val="mk-MK"/>
        </w:rPr>
        <w:t>Здружение на граѓани „Фронт 21/42“-Скопје, поднесена преку Искра Стојковска, Извршен директор, п</w:t>
      </w:r>
      <w:proofErr w:type="spellStart"/>
      <w:r w:rsidR="000A5E00">
        <w:rPr>
          <w:lang w:val="en-US"/>
        </w:rPr>
        <w:t>ротив</w:t>
      </w:r>
      <w:proofErr w:type="spellEnd"/>
      <w:r w:rsidR="000A5E00">
        <w:rPr>
          <w:lang w:val="mk-MK"/>
        </w:rPr>
        <w:t xml:space="preserve"> Министерство за транспорт и врски</w:t>
      </w:r>
      <w:r>
        <w:rPr>
          <w:lang w:val="mk-MK"/>
        </w:rPr>
        <w:t>, за</w:t>
      </w:r>
      <w:r w:rsidR="00601333">
        <w:rPr>
          <w:lang w:val="mk-MK"/>
        </w:rPr>
        <w:t>ведена во Агенцијата под бр.08-</w:t>
      </w:r>
      <w:r w:rsidR="000A5E00">
        <w:rPr>
          <w:lang w:val="mk-MK"/>
        </w:rPr>
        <w:t>127</w:t>
      </w:r>
      <w:r>
        <w:rPr>
          <w:lang w:val="mk-MK"/>
        </w:rPr>
        <w:t xml:space="preserve"> на </w:t>
      </w:r>
      <w:r w:rsidR="000A5E00">
        <w:rPr>
          <w:lang w:val="mk-MK"/>
        </w:rPr>
        <w:t>15</w:t>
      </w:r>
      <w:r>
        <w:rPr>
          <w:lang w:val="mk-MK"/>
        </w:rPr>
        <w:t>.0</w:t>
      </w:r>
      <w:r w:rsidR="00601333">
        <w:rPr>
          <w:lang w:val="mk-MK"/>
        </w:rPr>
        <w:t>4</w:t>
      </w:r>
      <w:r>
        <w:rPr>
          <w:lang w:val="mk-MK"/>
        </w:rPr>
        <w:t xml:space="preserve">.2022 година, по предметот Барање за пристап до информации од јавен карактер, </w:t>
      </w:r>
      <w:r>
        <w:rPr>
          <w:b/>
          <w:bCs/>
          <w:lang w:val="mk-MK"/>
        </w:rPr>
        <w:t>СЕ УВАЖУВА</w:t>
      </w:r>
      <w:r>
        <w:rPr>
          <w:lang w:val="mk-MK"/>
        </w:rPr>
        <w:t>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2.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СЕ НАЛОЖУВА</w:t>
      </w:r>
      <w:r>
        <w:rPr>
          <w:lang w:val="mk-MK"/>
        </w:rPr>
        <w:t xml:space="preserve"> на Имателот на информации, да постапи по Барањето на Барателот,</w:t>
      </w:r>
      <w:r>
        <w:rPr>
          <w:lang w:val="ru-RU"/>
        </w:rPr>
        <w:t xml:space="preserve"> </w:t>
      </w:r>
      <w:r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3.</w:t>
      </w:r>
      <w:r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О Б Р А З Л О Ж Е Н И Е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0A5E00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Здружение на граѓани „Фронт 21/42“-Скопје,</w:t>
      </w:r>
      <w:r w:rsidR="00864C2E">
        <w:rPr>
          <w:lang w:val="mk-MK"/>
        </w:rPr>
        <w:t xml:space="preserve"> </w:t>
      </w:r>
      <w:r w:rsidR="00864C2E">
        <w:rPr>
          <w:lang w:val="ru-RU"/>
        </w:rPr>
        <w:t xml:space="preserve">како што е наведено во Жалбата на </w:t>
      </w:r>
      <w:r>
        <w:rPr>
          <w:lang w:val="mk-MK"/>
        </w:rPr>
        <w:t>11</w:t>
      </w:r>
      <w:r w:rsidR="00864C2E">
        <w:rPr>
          <w:lang w:val="mk-MK"/>
        </w:rPr>
        <w:t>.0</w:t>
      </w:r>
      <w:r w:rsidR="00601333">
        <w:rPr>
          <w:lang w:val="mk-MK"/>
        </w:rPr>
        <w:t>3</w:t>
      </w:r>
      <w:r w:rsidR="00864C2E">
        <w:rPr>
          <w:lang w:val="mk-MK"/>
        </w:rPr>
        <w:t>.2022</w:t>
      </w:r>
      <w:r w:rsidR="00864C2E">
        <w:rPr>
          <w:lang w:val="ru-RU"/>
        </w:rPr>
        <w:t xml:space="preserve"> година поднел</w:t>
      </w:r>
      <w:r>
        <w:rPr>
          <w:lang w:val="ru-RU"/>
        </w:rPr>
        <w:t>о</w:t>
      </w:r>
      <w:r w:rsidR="00864C2E">
        <w:rPr>
          <w:lang w:val="ru-RU"/>
        </w:rPr>
        <w:t xml:space="preserve"> </w:t>
      </w:r>
      <w:r w:rsidR="00864C2E">
        <w:rPr>
          <w:lang w:val="mk-MK"/>
        </w:rPr>
        <w:t>Барање за пристап до информации од јавен карактер бр.03</w:t>
      </w:r>
      <w:r>
        <w:rPr>
          <w:lang w:val="mk-MK"/>
        </w:rPr>
        <w:t>/2022/2/184</w:t>
      </w:r>
      <w:r w:rsidR="00864C2E">
        <w:rPr>
          <w:lang w:val="mk-MK"/>
        </w:rPr>
        <w:t xml:space="preserve"> до </w:t>
      </w:r>
      <w:r w:rsidR="00601333">
        <w:rPr>
          <w:lang w:val="mk-MK"/>
        </w:rPr>
        <w:t xml:space="preserve">Министерството за </w:t>
      </w:r>
      <w:r>
        <w:rPr>
          <w:lang w:val="mk-MK"/>
        </w:rPr>
        <w:t>транспорт и врски, примено во Министерството на 14.03.2022 година</w:t>
      </w:r>
      <w:r w:rsidR="00864C2E">
        <w:rPr>
          <w:lang w:val="mk-MK"/>
        </w:rPr>
        <w:t>, со кое побарал</w:t>
      </w:r>
      <w:r>
        <w:rPr>
          <w:lang w:val="mk-MK"/>
        </w:rPr>
        <w:t>о</w:t>
      </w:r>
      <w:r w:rsidR="00864C2E">
        <w:rPr>
          <w:lang w:val="mk-MK"/>
        </w:rPr>
        <w:t xml:space="preserve"> по </w:t>
      </w:r>
      <w:r w:rsidR="00601333">
        <w:rPr>
          <w:lang w:val="mk-MK"/>
        </w:rPr>
        <w:t>е-маил</w:t>
      </w:r>
      <w:r w:rsidR="00864C2E">
        <w:rPr>
          <w:lang w:val="mk-MK"/>
        </w:rPr>
        <w:t xml:space="preserve"> да </w:t>
      </w:r>
      <w:r>
        <w:rPr>
          <w:lang w:val="mk-MK"/>
        </w:rPr>
        <w:t>му</w:t>
      </w:r>
      <w:r w:rsidR="00864C2E">
        <w:rPr>
          <w:lang w:val="mk-MK"/>
        </w:rPr>
        <w:t xml:space="preserve"> се достави </w:t>
      </w:r>
      <w:r>
        <w:rPr>
          <w:lang w:val="mk-MK"/>
        </w:rPr>
        <w:t xml:space="preserve">фотокопија или </w:t>
      </w:r>
      <w:r w:rsidR="00601333">
        <w:rPr>
          <w:lang w:val="mk-MK"/>
        </w:rPr>
        <w:t xml:space="preserve">електронски запис </w:t>
      </w:r>
      <w:r>
        <w:rPr>
          <w:lang w:val="mk-MK"/>
        </w:rPr>
        <w:t>од следните информации</w:t>
      </w:r>
      <w:r w:rsidR="00864C2E">
        <w:rPr>
          <w:lang w:val="mk-MK"/>
        </w:rPr>
        <w:t xml:space="preserve">: </w:t>
      </w:r>
    </w:p>
    <w:p w:rsidR="000A5E00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  <w:proofErr w:type="gramStart"/>
      <w:r>
        <w:rPr>
          <w:lang w:val="en-US"/>
        </w:rPr>
        <w:t>“</w:t>
      </w:r>
      <w:r w:rsidR="000A5E00">
        <w:rPr>
          <w:lang w:val="mk-MK"/>
        </w:rPr>
        <w:t>- Дали Урбанистички план за подрачја и градби од државно значење за заштитена зона на крајбрежен појас во Охридскиот Регион и Деталниот урбанистички план од државно значење за целото крајбрежје на Охридското Езеро е еден ист план или станува збор за два раслични планови?</w:t>
      </w:r>
      <w:proofErr w:type="gramEnd"/>
    </w:p>
    <w:p w:rsidR="00601333" w:rsidRDefault="000A5E00" w:rsidP="000A5E00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bCs/>
          <w:lang w:val="mk-MK"/>
        </w:rPr>
      </w:pPr>
      <w:r>
        <w:rPr>
          <w:lang w:val="mk-MK"/>
        </w:rPr>
        <w:t>Доколку се работи за еден ист план, б</w:t>
      </w:r>
      <w:r w:rsidR="00BC2A0C">
        <w:rPr>
          <w:lang w:val="mk-MK"/>
        </w:rPr>
        <w:t>а</w:t>
      </w:r>
      <w:r>
        <w:rPr>
          <w:lang w:val="mk-MK"/>
        </w:rPr>
        <w:t>раме да не информирате во која фаза се наоѓа моментално Планот, а доколку станува збор за два различни, бараме да ни доставите информации за фазата во која се наоѓа секој од овие планови</w:t>
      </w:r>
      <w:r w:rsidR="00601333">
        <w:rPr>
          <w:bCs/>
          <w:lang w:val="mk-MK"/>
        </w:rPr>
        <w:t xml:space="preserve">“. 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Имателот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информации</w:t>
      </w:r>
      <w:proofErr w:type="spellEnd"/>
      <w:r>
        <w:rPr>
          <w:lang w:val="mk-MK"/>
        </w:rPr>
        <w:t>,</w:t>
      </w:r>
      <w:r>
        <w:rPr>
          <w:lang w:val="en-US"/>
        </w:rPr>
        <w:t xml:space="preserve"> </w:t>
      </w:r>
      <w:r>
        <w:rPr>
          <w:lang w:val="mk-MK"/>
        </w:rPr>
        <w:t xml:space="preserve">на ова Барање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одговорил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предвидениот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Барателот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информацијата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предвидениот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поднел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Жалба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заведена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Агенцијата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арх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бр</w:t>
      </w:r>
      <w:proofErr w:type="spellEnd"/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08-</w:t>
      </w:r>
      <w:r w:rsidR="000A5E00">
        <w:rPr>
          <w:lang w:val="mk-MK"/>
        </w:rPr>
        <w:t>127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r w:rsidR="009003DD">
        <w:rPr>
          <w:lang w:val="mk-MK"/>
        </w:rPr>
        <w:t>1</w:t>
      </w:r>
      <w:r w:rsidR="000A5E00">
        <w:rPr>
          <w:lang w:val="mk-MK"/>
        </w:rPr>
        <w:t>5</w:t>
      </w:r>
      <w:r>
        <w:rPr>
          <w:lang w:val="en-US"/>
        </w:rPr>
        <w:t>.0</w:t>
      </w:r>
      <w:r w:rsidR="00601333">
        <w:rPr>
          <w:lang w:val="mk-MK"/>
        </w:rPr>
        <w:t>4</w:t>
      </w:r>
      <w:r>
        <w:rPr>
          <w:lang w:val="en-US"/>
        </w:rPr>
        <w:t xml:space="preserve">.2022 </w:t>
      </w:r>
      <w:r>
        <w:rPr>
          <w:lang w:val="mk-MK"/>
        </w:rPr>
        <w:t>година.</w:t>
      </w:r>
      <w:proofErr w:type="gramEnd"/>
      <w:r>
        <w:rPr>
          <w:lang w:val="mk-MK"/>
        </w:rPr>
        <w:t xml:space="preserve"> 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  <w:r>
        <w:rPr>
          <w:lang w:val="mk-MK"/>
        </w:rPr>
        <w:t>Агенцијата со електронски допис бр.08-</w:t>
      </w:r>
      <w:r w:rsidR="000A5E00">
        <w:rPr>
          <w:lang w:val="mk-MK"/>
        </w:rPr>
        <w:t>127</w:t>
      </w:r>
      <w:r>
        <w:rPr>
          <w:lang w:val="mk-MK"/>
        </w:rPr>
        <w:t xml:space="preserve"> од </w:t>
      </w:r>
      <w:r w:rsidR="009003DD">
        <w:rPr>
          <w:lang w:val="mk-MK"/>
        </w:rPr>
        <w:t>1</w:t>
      </w:r>
      <w:r w:rsidR="000A5E00">
        <w:rPr>
          <w:lang w:val="mk-MK"/>
        </w:rPr>
        <w:t>8</w:t>
      </w:r>
      <w:r w:rsidR="00601333">
        <w:rPr>
          <w:lang w:val="mk-MK"/>
        </w:rPr>
        <w:t>.04</w:t>
      </w:r>
      <w:r>
        <w:rPr>
          <w:lang w:val="mk-MK"/>
        </w:rPr>
        <w:t>.2022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601333" w:rsidRDefault="00601333" w:rsidP="00601333">
      <w:pPr>
        <w:pStyle w:val="NormalWeb"/>
        <w:spacing w:before="0" w:beforeAutospacing="0" w:after="0"/>
        <w:ind w:firstLine="720"/>
        <w:jc w:val="both"/>
        <w:rPr>
          <w:lang w:val="mk-MK"/>
        </w:rPr>
      </w:pPr>
      <w:r>
        <w:rPr>
          <w:lang w:val="mk-MK"/>
        </w:rPr>
        <w:t>Имателот на информации не одговори на дописот на Агенцијата.</w:t>
      </w:r>
    </w:p>
    <w:p w:rsidR="00864C2E" w:rsidRDefault="00864C2E" w:rsidP="00601333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lang w:val="en-US"/>
        </w:rPr>
        <w:t>,</w:t>
      </w:r>
      <w:r>
        <w:rPr>
          <w:lang w:val="mk-MK"/>
        </w:rPr>
        <w:t xml:space="preserve"> односно во законски предвидениот рок</w:t>
      </w:r>
      <w:r>
        <w:rPr>
          <w:lang w:val="en-US"/>
        </w:rPr>
        <w:t xml:space="preserve"> </w:t>
      </w:r>
      <w:r>
        <w:rPr>
          <w:lang w:val="mk-MK"/>
        </w:rPr>
        <w:t xml:space="preserve">не ги доставил </w:t>
      </w:r>
      <w:r>
        <w:rPr>
          <w:lang w:val="mk-MK"/>
        </w:rPr>
        <w:lastRenderedPageBreak/>
        <w:t>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lang w:val="ru-RU"/>
        </w:rPr>
        <w:t>, поради што се смета дека Барањето е одбиено</w:t>
      </w:r>
      <w:r>
        <w:rPr>
          <w:lang w:val="mk-MK"/>
        </w:rPr>
        <w:t xml:space="preserve">. 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>
        <w:rPr>
          <w:lang w:val="en-US"/>
        </w:rPr>
        <w:t>______</w:t>
      </w:r>
      <w:r w:rsidR="001D3A3E">
        <w:rPr>
          <w:lang w:val="mk-MK"/>
        </w:rPr>
        <w:t>2022 година, под бр.08-</w:t>
      </w:r>
      <w:r w:rsidR="009003DD">
        <w:rPr>
          <w:lang w:val="mk-MK"/>
        </w:rPr>
        <w:t>1</w:t>
      </w:r>
      <w:r w:rsidR="000A5E00">
        <w:rPr>
          <w:lang w:val="mk-MK"/>
        </w:rPr>
        <w:t>27</w:t>
      </w:r>
      <w:r>
        <w:rPr>
          <w:lang w:val="mk-MK"/>
        </w:rPr>
        <w:t>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after="0"/>
        <w:ind w:firstLine="72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left="7200"/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Директор,</w:t>
      </w:r>
    </w:p>
    <w:p w:rsidR="00864C2E" w:rsidRDefault="00864C2E" w:rsidP="00864C2E">
      <w:pPr>
        <w:pStyle w:val="NormalWeb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Пламенка Бојчева</w:t>
      </w: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BF641D" w:rsidRPr="00864C2E" w:rsidRDefault="00BF641D" w:rsidP="00864C2E">
      <w:pPr>
        <w:rPr>
          <w:szCs w:val="22"/>
        </w:rPr>
      </w:pPr>
    </w:p>
    <w:sectPr w:rsidR="00BF641D" w:rsidRPr="00864C2E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33" w:rsidRDefault="00601333">
      <w:r>
        <w:separator/>
      </w:r>
    </w:p>
  </w:endnote>
  <w:endnote w:type="continuationSeparator" w:id="1">
    <w:p w:rsidR="00601333" w:rsidRDefault="0060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33" w:rsidRDefault="001B1E8C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3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333" w:rsidRDefault="00601333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33" w:rsidRDefault="001B1E8C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3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0D5">
      <w:rPr>
        <w:rStyle w:val="PageNumber"/>
        <w:noProof/>
      </w:rPr>
      <w:t>2</w:t>
    </w:r>
    <w:r>
      <w:rPr>
        <w:rStyle w:val="PageNumber"/>
      </w:rPr>
      <w:fldChar w:fldCharType="end"/>
    </w:r>
  </w:p>
  <w:p w:rsidR="00601333" w:rsidRDefault="00601333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33" w:rsidRDefault="00601333">
      <w:r>
        <w:separator/>
      </w:r>
    </w:p>
  </w:footnote>
  <w:footnote w:type="continuationSeparator" w:id="1">
    <w:p w:rsidR="00601333" w:rsidRDefault="00601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656"/>
    <w:multiLevelType w:val="multilevel"/>
    <w:tmpl w:val="BBB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9C157D"/>
    <w:multiLevelType w:val="hybridMultilevel"/>
    <w:tmpl w:val="AE3E2F50"/>
    <w:lvl w:ilvl="0" w:tplc="6B6C8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06366"/>
    <w:rsid w:val="000154B9"/>
    <w:rsid w:val="00021118"/>
    <w:rsid w:val="00021711"/>
    <w:rsid w:val="00030082"/>
    <w:rsid w:val="0004426C"/>
    <w:rsid w:val="00052014"/>
    <w:rsid w:val="00070D09"/>
    <w:rsid w:val="00071899"/>
    <w:rsid w:val="0007293D"/>
    <w:rsid w:val="00073658"/>
    <w:rsid w:val="00081F24"/>
    <w:rsid w:val="00087062"/>
    <w:rsid w:val="000952EE"/>
    <w:rsid w:val="000A5E00"/>
    <w:rsid w:val="000E77EA"/>
    <w:rsid w:val="001007F6"/>
    <w:rsid w:val="00102D34"/>
    <w:rsid w:val="00104B10"/>
    <w:rsid w:val="00106BDD"/>
    <w:rsid w:val="00107AE8"/>
    <w:rsid w:val="001158A6"/>
    <w:rsid w:val="00125C85"/>
    <w:rsid w:val="0014211E"/>
    <w:rsid w:val="0014535F"/>
    <w:rsid w:val="00156722"/>
    <w:rsid w:val="001571F0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E8C"/>
    <w:rsid w:val="001B1FAB"/>
    <w:rsid w:val="001B36BB"/>
    <w:rsid w:val="001B4CC6"/>
    <w:rsid w:val="001C5A7E"/>
    <w:rsid w:val="001D2716"/>
    <w:rsid w:val="001D3A3E"/>
    <w:rsid w:val="001D6850"/>
    <w:rsid w:val="001E284E"/>
    <w:rsid w:val="001E6D92"/>
    <w:rsid w:val="00200229"/>
    <w:rsid w:val="00202D9E"/>
    <w:rsid w:val="002204EC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81A"/>
    <w:rsid w:val="003677D8"/>
    <w:rsid w:val="00377595"/>
    <w:rsid w:val="00380081"/>
    <w:rsid w:val="00381121"/>
    <w:rsid w:val="00384862"/>
    <w:rsid w:val="003A4384"/>
    <w:rsid w:val="003B3629"/>
    <w:rsid w:val="003C05C4"/>
    <w:rsid w:val="003C2B1C"/>
    <w:rsid w:val="003D0C61"/>
    <w:rsid w:val="003E26EA"/>
    <w:rsid w:val="003F0B30"/>
    <w:rsid w:val="00402620"/>
    <w:rsid w:val="00406A62"/>
    <w:rsid w:val="004124D3"/>
    <w:rsid w:val="00412981"/>
    <w:rsid w:val="00415028"/>
    <w:rsid w:val="00421CF8"/>
    <w:rsid w:val="0043413C"/>
    <w:rsid w:val="004379CF"/>
    <w:rsid w:val="00440B3F"/>
    <w:rsid w:val="00466237"/>
    <w:rsid w:val="0046696C"/>
    <w:rsid w:val="004701C2"/>
    <w:rsid w:val="00471782"/>
    <w:rsid w:val="0047542B"/>
    <w:rsid w:val="004E2DB3"/>
    <w:rsid w:val="004E3404"/>
    <w:rsid w:val="00503ABE"/>
    <w:rsid w:val="00504DBC"/>
    <w:rsid w:val="005051F3"/>
    <w:rsid w:val="00527F65"/>
    <w:rsid w:val="00544DE3"/>
    <w:rsid w:val="00557A9B"/>
    <w:rsid w:val="005676A9"/>
    <w:rsid w:val="0057063F"/>
    <w:rsid w:val="00573333"/>
    <w:rsid w:val="0057719B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4588"/>
    <w:rsid w:val="00601333"/>
    <w:rsid w:val="0063279A"/>
    <w:rsid w:val="00636F99"/>
    <w:rsid w:val="0064096F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E4839"/>
    <w:rsid w:val="006E5434"/>
    <w:rsid w:val="006E5B68"/>
    <w:rsid w:val="006E5D6A"/>
    <w:rsid w:val="006E7878"/>
    <w:rsid w:val="006F004D"/>
    <w:rsid w:val="00706AD7"/>
    <w:rsid w:val="00712561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259B7"/>
    <w:rsid w:val="008348A5"/>
    <w:rsid w:val="0085105D"/>
    <w:rsid w:val="008555B6"/>
    <w:rsid w:val="00864C2E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C644B"/>
    <w:rsid w:val="008C7BD7"/>
    <w:rsid w:val="008D4440"/>
    <w:rsid w:val="008D4814"/>
    <w:rsid w:val="008E5922"/>
    <w:rsid w:val="008E7D15"/>
    <w:rsid w:val="009003DD"/>
    <w:rsid w:val="00903922"/>
    <w:rsid w:val="00924049"/>
    <w:rsid w:val="009247B8"/>
    <w:rsid w:val="00931F6F"/>
    <w:rsid w:val="00942C20"/>
    <w:rsid w:val="00957690"/>
    <w:rsid w:val="009823D0"/>
    <w:rsid w:val="00982E54"/>
    <w:rsid w:val="009871D2"/>
    <w:rsid w:val="00990C03"/>
    <w:rsid w:val="00994904"/>
    <w:rsid w:val="009C2E30"/>
    <w:rsid w:val="009C38D4"/>
    <w:rsid w:val="009C75CD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47FC"/>
    <w:rsid w:val="00AD30D5"/>
    <w:rsid w:val="00AF5FAA"/>
    <w:rsid w:val="00B20B44"/>
    <w:rsid w:val="00B32BEC"/>
    <w:rsid w:val="00B40862"/>
    <w:rsid w:val="00B423EC"/>
    <w:rsid w:val="00B4581F"/>
    <w:rsid w:val="00B5085E"/>
    <w:rsid w:val="00B51D62"/>
    <w:rsid w:val="00B5718F"/>
    <w:rsid w:val="00B712EA"/>
    <w:rsid w:val="00B73E37"/>
    <w:rsid w:val="00B871FB"/>
    <w:rsid w:val="00B876E5"/>
    <w:rsid w:val="00BB1ECD"/>
    <w:rsid w:val="00BB3BA6"/>
    <w:rsid w:val="00BB429D"/>
    <w:rsid w:val="00BB5797"/>
    <w:rsid w:val="00BC2A0C"/>
    <w:rsid w:val="00BC3B54"/>
    <w:rsid w:val="00BD0572"/>
    <w:rsid w:val="00BD5888"/>
    <w:rsid w:val="00BE0A04"/>
    <w:rsid w:val="00BE2A18"/>
    <w:rsid w:val="00BE6A44"/>
    <w:rsid w:val="00BF641D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B1023"/>
    <w:rsid w:val="00CC2E30"/>
    <w:rsid w:val="00CC349D"/>
    <w:rsid w:val="00CC3CED"/>
    <w:rsid w:val="00CD743B"/>
    <w:rsid w:val="00CD7510"/>
    <w:rsid w:val="00CD7891"/>
    <w:rsid w:val="00CE2505"/>
    <w:rsid w:val="00CF0FF4"/>
    <w:rsid w:val="00CF6E3F"/>
    <w:rsid w:val="00D0457A"/>
    <w:rsid w:val="00D162AC"/>
    <w:rsid w:val="00D21627"/>
    <w:rsid w:val="00D340F9"/>
    <w:rsid w:val="00D57240"/>
    <w:rsid w:val="00D60BB0"/>
    <w:rsid w:val="00D7184C"/>
    <w:rsid w:val="00D71888"/>
    <w:rsid w:val="00D81365"/>
    <w:rsid w:val="00D84E46"/>
    <w:rsid w:val="00D92D8B"/>
    <w:rsid w:val="00DA12BD"/>
    <w:rsid w:val="00DB78CA"/>
    <w:rsid w:val="00DC2FE2"/>
    <w:rsid w:val="00DD0AE0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2DD4"/>
    <w:rsid w:val="00E95FC8"/>
    <w:rsid w:val="00EA1BC2"/>
    <w:rsid w:val="00EC0DB4"/>
    <w:rsid w:val="00EC6887"/>
    <w:rsid w:val="00ED2AF4"/>
    <w:rsid w:val="00ED4A2B"/>
    <w:rsid w:val="00EF0D42"/>
    <w:rsid w:val="00F06A92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3410"/>
    <w:rsid w:val="00FB4718"/>
    <w:rsid w:val="00FC0644"/>
    <w:rsid w:val="00FC1DDF"/>
    <w:rsid w:val="00FE1007"/>
    <w:rsid w:val="00FE4635"/>
    <w:rsid w:val="00FE71D5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C2E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7</cp:revision>
  <cp:lastPrinted>2022-05-04T08:50:00Z</cp:lastPrinted>
  <dcterms:created xsi:type="dcterms:W3CDTF">2022-05-04T08:24:00Z</dcterms:created>
  <dcterms:modified xsi:type="dcterms:W3CDTF">2022-05-04T09:31:00Z</dcterms:modified>
</cp:coreProperties>
</file>