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EF7D36" w:rsidRDefault="00E17371" w:rsidP="00E17371">
      <w:pPr>
        <w:spacing w:after="0"/>
        <w:ind w:firstLine="720"/>
        <w:jc w:val="both"/>
        <w:rPr>
          <w:rFonts w:ascii="Times New Roman" w:hAnsi="Times New Roman" w:cs="Times New Roman"/>
          <w:lang w:val="mk-MK"/>
        </w:rPr>
      </w:pPr>
      <w:r w:rsidRPr="00EF7D36">
        <w:rPr>
          <w:rFonts w:ascii="Times New Roman" w:hAnsi="Times New Roman" w:cs="Times New Roman"/>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B73A70" w:rsidRPr="00EF7D36">
        <w:rPr>
          <w:rFonts w:ascii="Times New Roman" w:hAnsi="Times New Roman"/>
          <w:lang w:val="mk-MK"/>
        </w:rPr>
        <w:t>Р</w:t>
      </w:r>
      <w:r w:rsidR="00DB74DA">
        <w:rPr>
          <w:rFonts w:ascii="Times New Roman" w:hAnsi="Times New Roman"/>
        </w:rPr>
        <w:t>.</w:t>
      </w:r>
      <w:r w:rsidR="00B73A70" w:rsidRPr="00EF7D36">
        <w:rPr>
          <w:rFonts w:ascii="Times New Roman" w:hAnsi="Times New Roman"/>
          <w:lang w:val="mk-MK"/>
        </w:rPr>
        <w:t xml:space="preserve"> К</w:t>
      </w:r>
      <w:r w:rsidR="00DB74DA">
        <w:rPr>
          <w:rFonts w:ascii="Times New Roman" w:hAnsi="Times New Roman"/>
        </w:rPr>
        <w:t>.</w:t>
      </w:r>
      <w:r w:rsidR="00B73A70" w:rsidRPr="00EF7D36">
        <w:rPr>
          <w:rFonts w:ascii="Times New Roman" w:hAnsi="Times New Roman"/>
          <w:lang w:val="mk-MK"/>
        </w:rPr>
        <w:t xml:space="preserve"> од Скопје</w:t>
      </w:r>
      <w:r w:rsidR="00197726" w:rsidRPr="00EF7D36">
        <w:rPr>
          <w:rFonts w:ascii="Times New Roman" w:hAnsi="Times New Roman"/>
          <w:lang w:val="mk-MK"/>
        </w:rPr>
        <w:t>,</w:t>
      </w:r>
      <w:r w:rsidR="00197726" w:rsidRPr="00EF7D36">
        <w:rPr>
          <w:rFonts w:ascii="Times New Roman" w:hAnsi="Times New Roman"/>
        </w:rPr>
        <w:t xml:space="preserve"> </w:t>
      </w:r>
      <w:r w:rsidR="00197726" w:rsidRPr="00EF7D36">
        <w:rPr>
          <w:rFonts w:ascii="Times New Roman" w:hAnsi="Times New Roman"/>
          <w:lang w:val="mk-MK"/>
        </w:rPr>
        <w:t>поднесена п</w:t>
      </w:r>
      <w:proofErr w:type="spellStart"/>
      <w:r w:rsidR="00197726" w:rsidRPr="00EF7D36">
        <w:rPr>
          <w:rFonts w:ascii="Times New Roman" w:hAnsi="Times New Roman"/>
        </w:rPr>
        <w:t>ротив</w:t>
      </w:r>
      <w:proofErr w:type="spellEnd"/>
      <w:r w:rsidR="00197726" w:rsidRPr="00EF7D36">
        <w:rPr>
          <w:rFonts w:ascii="Times New Roman" w:hAnsi="Times New Roman"/>
        </w:rPr>
        <w:t xml:space="preserve"> </w:t>
      </w:r>
      <w:r w:rsidR="00B73A70" w:rsidRPr="00EF7D36">
        <w:rPr>
          <w:rFonts w:ascii="Times New Roman" w:hAnsi="Times New Roman"/>
          <w:lang w:val="mk-MK"/>
        </w:rPr>
        <w:t>ЈУ Завод за социјални дејности - Скопје</w:t>
      </w:r>
      <w:r w:rsidRPr="00EF7D36">
        <w:rPr>
          <w:rFonts w:ascii="Times New Roman" w:hAnsi="Times New Roman" w:cs="Times New Roman"/>
          <w:lang w:val="mk-MK"/>
        </w:rPr>
        <w:t xml:space="preserve">, Директорот на Агенцијата за заштита на правото на слободен пристап до информациите од јавен карактер го донесе следното </w:t>
      </w:r>
      <w:r w:rsidR="00197726" w:rsidRPr="00EF7D36">
        <w:rPr>
          <w:rFonts w:ascii="Times New Roman" w:hAnsi="Times New Roman" w:cs="Times New Roman"/>
          <w:lang w:val="mk-MK"/>
        </w:rPr>
        <w:t xml:space="preserve"> </w:t>
      </w:r>
    </w:p>
    <w:p w:rsidR="00E17371" w:rsidRPr="00EF7D36" w:rsidRDefault="00E17371" w:rsidP="00E17371">
      <w:pPr>
        <w:spacing w:after="0"/>
        <w:jc w:val="both"/>
        <w:rPr>
          <w:rFonts w:ascii="Times New Roman" w:hAnsi="Times New Roman" w:cs="Times New Roman"/>
          <w:lang w:val="mk-MK"/>
        </w:rPr>
      </w:pPr>
    </w:p>
    <w:p w:rsidR="00E17371" w:rsidRPr="00EF7D36" w:rsidRDefault="00E17371" w:rsidP="00E17371">
      <w:pPr>
        <w:jc w:val="center"/>
        <w:rPr>
          <w:rFonts w:ascii="Times New Roman" w:hAnsi="Times New Roman" w:cs="Times New Roman"/>
          <w:b/>
          <w:lang w:val="mk-MK"/>
        </w:rPr>
      </w:pPr>
      <w:r w:rsidRPr="00EF7D36">
        <w:rPr>
          <w:rFonts w:ascii="Times New Roman" w:hAnsi="Times New Roman" w:cs="Times New Roman"/>
          <w:b/>
          <w:lang w:val="mk-MK"/>
        </w:rPr>
        <w:t>Р Е Ш Е Н И Е</w:t>
      </w:r>
    </w:p>
    <w:p w:rsidR="00E17371" w:rsidRPr="00EF7D36" w:rsidRDefault="00E17371" w:rsidP="00E17371">
      <w:pPr>
        <w:ind w:firstLine="720"/>
        <w:jc w:val="both"/>
        <w:rPr>
          <w:rFonts w:ascii="Times New Roman" w:hAnsi="Times New Roman" w:cs="Times New Roman"/>
          <w:lang w:val="mk-MK"/>
        </w:rPr>
      </w:pPr>
      <w:r w:rsidRPr="00EF7D36">
        <w:rPr>
          <w:rFonts w:ascii="Times New Roman" w:hAnsi="Times New Roman" w:cs="Times New Roman"/>
          <w:lang w:val="mk-MK"/>
        </w:rPr>
        <w:t xml:space="preserve">Жалбата од </w:t>
      </w:r>
      <w:r w:rsidR="00B73A70" w:rsidRPr="00EF7D36">
        <w:rPr>
          <w:rFonts w:ascii="Times New Roman" w:hAnsi="Times New Roman"/>
          <w:lang w:val="mk-MK"/>
        </w:rPr>
        <w:t>Р</w:t>
      </w:r>
      <w:r w:rsidR="00DB74DA">
        <w:rPr>
          <w:rFonts w:ascii="Times New Roman" w:hAnsi="Times New Roman"/>
        </w:rPr>
        <w:t>.</w:t>
      </w:r>
      <w:r w:rsidR="00B73A70" w:rsidRPr="00EF7D36">
        <w:rPr>
          <w:rFonts w:ascii="Times New Roman" w:hAnsi="Times New Roman"/>
          <w:lang w:val="mk-MK"/>
        </w:rPr>
        <w:t xml:space="preserve"> К</w:t>
      </w:r>
      <w:r w:rsidR="00DB74DA">
        <w:rPr>
          <w:rFonts w:ascii="Times New Roman" w:hAnsi="Times New Roman"/>
        </w:rPr>
        <w:t>.</w:t>
      </w:r>
      <w:r w:rsidR="00B73A70" w:rsidRPr="00EF7D36">
        <w:rPr>
          <w:rFonts w:ascii="Times New Roman" w:hAnsi="Times New Roman"/>
          <w:lang w:val="mk-MK"/>
        </w:rPr>
        <w:t xml:space="preserve"> од Скопје,</w:t>
      </w:r>
      <w:r w:rsidR="00B73A70" w:rsidRPr="00EF7D36">
        <w:rPr>
          <w:rFonts w:ascii="Times New Roman" w:hAnsi="Times New Roman"/>
        </w:rPr>
        <w:t xml:space="preserve"> </w:t>
      </w:r>
      <w:r w:rsidR="00B73A70" w:rsidRPr="00EF7D36">
        <w:rPr>
          <w:rFonts w:ascii="Times New Roman" w:hAnsi="Times New Roman"/>
          <w:lang w:val="mk-MK"/>
        </w:rPr>
        <w:t>поднесена п</w:t>
      </w:r>
      <w:proofErr w:type="spellStart"/>
      <w:r w:rsidR="00B73A70" w:rsidRPr="00EF7D36">
        <w:rPr>
          <w:rFonts w:ascii="Times New Roman" w:hAnsi="Times New Roman"/>
        </w:rPr>
        <w:t>ротив</w:t>
      </w:r>
      <w:proofErr w:type="spellEnd"/>
      <w:r w:rsidR="00B73A70" w:rsidRPr="00EF7D36">
        <w:rPr>
          <w:rFonts w:ascii="Times New Roman" w:hAnsi="Times New Roman"/>
        </w:rPr>
        <w:t xml:space="preserve"> </w:t>
      </w:r>
      <w:r w:rsidR="00B73A70" w:rsidRPr="00EF7D36">
        <w:rPr>
          <w:rFonts w:ascii="Times New Roman" w:hAnsi="Times New Roman"/>
          <w:lang w:val="mk-MK"/>
        </w:rPr>
        <w:t>ЈУ Завод за социјални дејности - Скопје</w:t>
      </w:r>
      <w:r w:rsidR="00EA4692" w:rsidRPr="00EF7D36">
        <w:rPr>
          <w:rFonts w:ascii="Times New Roman" w:hAnsi="Times New Roman"/>
          <w:lang w:val="mk-MK"/>
        </w:rPr>
        <w:t>,</w:t>
      </w:r>
      <w:r w:rsidR="00EA4692" w:rsidRPr="00EF7D36">
        <w:rPr>
          <w:rFonts w:ascii="Times New Roman" w:hAnsi="Times New Roman"/>
        </w:rPr>
        <w:t xml:space="preserve"> </w:t>
      </w:r>
      <w:r w:rsidRPr="00EF7D36">
        <w:rPr>
          <w:rFonts w:ascii="Times New Roman" w:hAnsi="Times New Roman" w:cs="Times New Roman"/>
          <w:lang w:val="mk-MK"/>
        </w:rPr>
        <w:t xml:space="preserve">заведена во архивата на Агенцијата за заштита на правото на слободен пристап до информации од јавен карактер </w:t>
      </w:r>
      <w:r w:rsidR="003A4474" w:rsidRPr="00EF7D36">
        <w:rPr>
          <w:rFonts w:ascii="Times New Roman" w:hAnsi="Times New Roman"/>
          <w:lang w:val="mk-MK"/>
        </w:rPr>
        <w:t>под бр. 08-110 на 14.04.2022 година</w:t>
      </w:r>
      <w:r w:rsidR="003A4474" w:rsidRPr="00EF7D36">
        <w:rPr>
          <w:rFonts w:ascii="Times New Roman" w:hAnsi="Times New Roman" w:cs="Times New Roman"/>
          <w:lang w:val="mk-MK"/>
        </w:rPr>
        <w:t xml:space="preserve">, </w:t>
      </w:r>
      <w:r w:rsidRPr="00EF7D36">
        <w:rPr>
          <w:rFonts w:ascii="Times New Roman" w:hAnsi="Times New Roman" w:cs="Times New Roman"/>
          <w:b/>
          <w:lang w:val="mk-MK"/>
        </w:rPr>
        <w:t>СЕ ОТФРЛА како недопуштена</w:t>
      </w:r>
      <w:r w:rsidRPr="00EF7D36">
        <w:rPr>
          <w:rFonts w:ascii="Times New Roman" w:hAnsi="Times New Roman" w:cs="Times New Roman"/>
          <w:lang w:val="mk-MK"/>
        </w:rPr>
        <w:t>.</w:t>
      </w:r>
    </w:p>
    <w:p w:rsidR="00E17371" w:rsidRPr="00EF7D36" w:rsidRDefault="00E17371" w:rsidP="00E17371">
      <w:pPr>
        <w:jc w:val="center"/>
        <w:rPr>
          <w:rFonts w:ascii="Times New Roman" w:hAnsi="Times New Roman" w:cs="Times New Roman"/>
          <w:b/>
          <w:lang w:val="mk-MK"/>
        </w:rPr>
      </w:pPr>
      <w:r w:rsidRPr="00EF7D36">
        <w:rPr>
          <w:rFonts w:ascii="Times New Roman" w:hAnsi="Times New Roman" w:cs="Times New Roman"/>
          <w:b/>
          <w:lang w:val="mk-MK"/>
        </w:rPr>
        <w:t>О Б Р А З Л О Ж Е Н И Е</w:t>
      </w:r>
    </w:p>
    <w:p w:rsidR="00B73A70" w:rsidRPr="00EF7D36" w:rsidRDefault="00B73A70" w:rsidP="00197726">
      <w:pPr>
        <w:pStyle w:val="Heading2"/>
        <w:spacing w:before="0" w:beforeAutospacing="0" w:after="0" w:afterAutospacing="0"/>
        <w:ind w:firstLine="720"/>
        <w:jc w:val="both"/>
        <w:rPr>
          <w:b w:val="0"/>
          <w:sz w:val="22"/>
          <w:szCs w:val="22"/>
          <w:lang w:val="mk-MK"/>
        </w:rPr>
      </w:pPr>
      <w:r w:rsidRPr="00EF7D36">
        <w:rPr>
          <w:b w:val="0"/>
          <w:sz w:val="22"/>
          <w:szCs w:val="22"/>
          <w:lang w:val="mk-MK"/>
        </w:rPr>
        <w:t>Р</w:t>
      </w:r>
      <w:r w:rsidR="00DB74DA">
        <w:rPr>
          <w:b w:val="0"/>
          <w:sz w:val="22"/>
          <w:szCs w:val="22"/>
        </w:rPr>
        <w:t>.</w:t>
      </w:r>
      <w:r w:rsidRPr="00EF7D36">
        <w:rPr>
          <w:b w:val="0"/>
          <w:sz w:val="22"/>
          <w:szCs w:val="22"/>
          <w:lang w:val="mk-MK"/>
        </w:rPr>
        <w:t xml:space="preserve"> К</w:t>
      </w:r>
      <w:r w:rsidR="00DB74DA">
        <w:rPr>
          <w:b w:val="0"/>
          <w:sz w:val="22"/>
          <w:szCs w:val="22"/>
        </w:rPr>
        <w:t>.</w:t>
      </w:r>
      <w:r w:rsidRPr="00EF7D36">
        <w:rPr>
          <w:b w:val="0"/>
          <w:sz w:val="22"/>
          <w:szCs w:val="22"/>
          <w:lang w:val="mk-MK"/>
        </w:rPr>
        <w:t xml:space="preserve"> од Скопје</w:t>
      </w:r>
      <w:r w:rsidR="00197726" w:rsidRPr="00EF7D36">
        <w:rPr>
          <w:b w:val="0"/>
          <w:sz w:val="22"/>
          <w:szCs w:val="22"/>
          <w:lang w:val="mk-MK"/>
        </w:rPr>
        <w:t>,</w:t>
      </w:r>
      <w:r w:rsidR="00197726" w:rsidRPr="00EF7D36">
        <w:rPr>
          <w:b w:val="0"/>
          <w:sz w:val="22"/>
          <w:szCs w:val="22"/>
        </w:rPr>
        <w:t xml:space="preserve"> </w:t>
      </w:r>
      <w:r w:rsidR="00197726" w:rsidRPr="00EF7D36">
        <w:rPr>
          <w:b w:val="0"/>
          <w:sz w:val="22"/>
          <w:szCs w:val="22"/>
          <w:lang w:val="mk-MK"/>
        </w:rPr>
        <w:t xml:space="preserve">на </w:t>
      </w:r>
      <w:r w:rsidRPr="00EF7D36">
        <w:rPr>
          <w:b w:val="0"/>
          <w:sz w:val="22"/>
          <w:szCs w:val="22"/>
          <w:lang w:val="mk-MK"/>
        </w:rPr>
        <w:t>12</w:t>
      </w:r>
      <w:r w:rsidR="00197726" w:rsidRPr="00EF7D36">
        <w:rPr>
          <w:b w:val="0"/>
          <w:sz w:val="22"/>
          <w:szCs w:val="22"/>
          <w:lang w:val="mk-MK"/>
        </w:rPr>
        <w:t>.0</w:t>
      </w:r>
      <w:r w:rsidRPr="00EF7D36">
        <w:rPr>
          <w:b w:val="0"/>
          <w:sz w:val="22"/>
          <w:szCs w:val="22"/>
          <w:lang w:val="mk-MK"/>
        </w:rPr>
        <w:t>4</w:t>
      </w:r>
      <w:r w:rsidR="00197726" w:rsidRPr="00EF7D36">
        <w:rPr>
          <w:b w:val="0"/>
          <w:sz w:val="22"/>
          <w:szCs w:val="22"/>
          <w:lang w:val="mk-MK"/>
        </w:rPr>
        <w:t xml:space="preserve">.2022 година по електронски пат поднела Барање до </w:t>
      </w:r>
      <w:r w:rsidRPr="00EF7D36">
        <w:rPr>
          <w:b w:val="0"/>
          <w:sz w:val="22"/>
          <w:szCs w:val="22"/>
          <w:lang w:val="mk-MK"/>
        </w:rPr>
        <w:t>ЈУ Завод за социјални дејности - Скопје</w:t>
      </w:r>
      <w:r w:rsidR="00197726" w:rsidRPr="00EF7D36">
        <w:rPr>
          <w:b w:val="0"/>
          <w:sz w:val="22"/>
          <w:szCs w:val="22"/>
          <w:lang w:val="mk-MK"/>
        </w:rPr>
        <w:t xml:space="preserve">, </w:t>
      </w:r>
      <w:r w:rsidRPr="00EF7D36">
        <w:rPr>
          <w:b w:val="0"/>
          <w:sz w:val="22"/>
          <w:szCs w:val="22"/>
          <w:lang w:val="mk-MK"/>
        </w:rPr>
        <w:t>в</w:t>
      </w:r>
      <w:r w:rsidR="00197726" w:rsidRPr="00EF7D36">
        <w:rPr>
          <w:b w:val="0"/>
          <w:sz w:val="22"/>
          <w:szCs w:val="22"/>
          <w:lang w:val="mk-MK"/>
        </w:rPr>
        <w:t xml:space="preserve">о кое </w:t>
      </w:r>
      <w:r w:rsidRPr="00EF7D36">
        <w:rPr>
          <w:b w:val="0"/>
          <w:sz w:val="22"/>
          <w:szCs w:val="22"/>
          <w:lang w:val="mk-MK"/>
        </w:rPr>
        <w:t xml:space="preserve"> се наведува дека: </w:t>
      </w:r>
    </w:p>
    <w:p w:rsidR="00B73A70" w:rsidRPr="00EF7D36" w:rsidRDefault="00B73A70" w:rsidP="00197726">
      <w:pPr>
        <w:pStyle w:val="Heading2"/>
        <w:spacing w:before="0" w:beforeAutospacing="0" w:after="0" w:afterAutospacing="0"/>
        <w:ind w:firstLine="720"/>
        <w:jc w:val="both"/>
        <w:rPr>
          <w:b w:val="0"/>
          <w:sz w:val="22"/>
          <w:szCs w:val="22"/>
          <w:lang w:val="mk-MK"/>
        </w:rPr>
      </w:pPr>
      <w:r w:rsidRPr="00EF7D36">
        <w:rPr>
          <w:b w:val="0"/>
          <w:sz w:val="22"/>
          <w:szCs w:val="22"/>
          <w:lang w:val="mk-MK"/>
        </w:rPr>
        <w:t>„</w:t>
      </w:r>
      <w:r w:rsidR="003A4474" w:rsidRPr="00EF7D36">
        <w:rPr>
          <w:b w:val="0"/>
          <w:sz w:val="22"/>
          <w:szCs w:val="22"/>
          <w:lang w:val="mk-MK"/>
        </w:rPr>
        <w:t>Постапувајќи по од моја страна поднесена Иницијатива за вонреден надзор до Државен управен испекторат, од страна на истиот на ден 21.03.2022 година под Ип1бр.09-38 изработено е Известување доставено на мое запознавање...</w:t>
      </w:r>
      <w:r w:rsidRPr="00EF7D36">
        <w:rPr>
          <w:b w:val="0"/>
          <w:sz w:val="22"/>
          <w:szCs w:val="22"/>
          <w:lang w:val="mk-MK"/>
        </w:rPr>
        <w:t>Видно од известувањето од страна на Секторот за внатрешна ревизија при МТСП моите поднесоци овој сектор ги препратил на надлежност и понатамошно постапување до МТСП-Сектор за инспекциски надзор, како и до Вас како установа која врши надзор над стручната работа на ЈУМСЦР, поради што со овој поднесок барам писмено да ме известите во која фаза и кои дејствија ги имате превземено во однос на моите поднесоци. Воедно со овој поднесок барам благовремено да го извести ЈУМСЦР на Град Скопје од исх</w:t>
      </w:r>
      <w:r w:rsidR="002724D1" w:rsidRPr="00EF7D36">
        <w:rPr>
          <w:b w:val="0"/>
          <w:sz w:val="22"/>
          <w:szCs w:val="22"/>
          <w:lang w:val="mk-MK"/>
        </w:rPr>
        <w:t xml:space="preserve">одот на постапката, ова и дотолку ако имате констатирани </w:t>
      </w:r>
      <w:r w:rsidR="00C53EFA" w:rsidRPr="00EF7D36">
        <w:rPr>
          <w:b w:val="0"/>
          <w:sz w:val="22"/>
          <w:szCs w:val="22"/>
          <w:lang w:val="mk-MK"/>
        </w:rPr>
        <w:t>неправилности, а кои може да помогнат во допрецизирање на мислењето од центарот до судот, ова од причина што на мое уважено барање пред Основниот Граѓански Суд предметот в.в. со тужбата за предоверување на малолетно дете со писмено бр.2012-133/21 е вратен пред ЈУМСЦР на Град Скопје и во моментов се постапува по барањето на судот за што доказ е Поканата за странка бр.1315-165 од 25.03.2022 година за средба веќе реализирана во просториите на центарот на ул.Никола Вапцаров бр.11 Скопје....а се в.в. со предметната постапка.“</w:t>
      </w:r>
    </w:p>
    <w:p w:rsidR="00EF7D36" w:rsidRPr="00EF7D36" w:rsidRDefault="00197726" w:rsidP="00197726">
      <w:pPr>
        <w:pStyle w:val="NoSpacing"/>
        <w:ind w:firstLine="709"/>
        <w:jc w:val="both"/>
        <w:rPr>
          <w:rFonts w:ascii="Times New Roman" w:hAnsi="Times New Roman" w:cs="Times New Roman"/>
          <w:lang w:val="mk-MK"/>
        </w:rPr>
      </w:pPr>
      <w:r w:rsidRPr="00EF7D36">
        <w:rPr>
          <w:rFonts w:ascii="Times New Roman" w:hAnsi="Times New Roman" w:cs="Times New Roman"/>
          <w:lang w:val="mk-MK"/>
        </w:rPr>
        <w:t xml:space="preserve">Постапувајќи по оваа Барање, Имателот на информации до Барателот доставил </w:t>
      </w:r>
      <w:r w:rsidR="00C53EFA" w:rsidRPr="00EF7D36">
        <w:rPr>
          <w:rFonts w:ascii="Times New Roman" w:hAnsi="Times New Roman" w:cs="Times New Roman"/>
          <w:lang w:val="mk-MK"/>
        </w:rPr>
        <w:t>допис во кој е наведено дека: „Ве известуваме дека податоците кои Вие ги барате не спаѓаат во информации до јавен карактер, туку се дел од стручна документација.“</w:t>
      </w:r>
      <w:r w:rsidR="00EF7D36" w:rsidRPr="00EF7D36">
        <w:rPr>
          <w:rFonts w:ascii="Times New Roman" w:hAnsi="Times New Roman" w:cs="Times New Roman"/>
          <w:lang w:val="mk-MK"/>
        </w:rPr>
        <w:t xml:space="preserve"> и Изветување Ип1бр.09-38 од 21.03.202 година, во кое меѓу другото е наведено дека: „По разгледување на доставените поднесоци утврдиле дека истите се однесуваат за уредување на лични односи на релација родител-дете. За уредување на лини односи и непосредни контакти на релација родител-дете, согласно одредбите од Законот за семејство е ндалежен ЈУМЦСР...“</w:t>
      </w:r>
    </w:p>
    <w:p w:rsidR="00C53EFA" w:rsidRPr="00EF7D36" w:rsidRDefault="00C53EFA" w:rsidP="00C53EFA">
      <w:pPr>
        <w:widowControl w:val="0"/>
        <w:snapToGrid w:val="0"/>
        <w:ind w:firstLine="720"/>
        <w:jc w:val="both"/>
        <w:rPr>
          <w:rFonts w:ascii="Times New Roman" w:hAnsi="Times New Roman" w:cs="Times New Roman"/>
          <w:snapToGrid w:val="0"/>
          <w:lang w:val="ru-RU"/>
        </w:rPr>
      </w:pPr>
      <w:r w:rsidRPr="00EF7D36">
        <w:rPr>
          <w:rFonts w:ascii="Times New Roman" w:hAnsi="Times New Roman" w:cs="Times New Roman"/>
          <w:bCs/>
          <w:lang w:val="mk-MK"/>
        </w:rPr>
        <w:t>Незадоволен од наведеното Известување</w:t>
      </w:r>
      <w:r w:rsidR="00197726" w:rsidRPr="00EF7D36">
        <w:rPr>
          <w:rFonts w:ascii="Times New Roman" w:hAnsi="Times New Roman" w:cs="Times New Roman"/>
          <w:snapToGrid w:val="0"/>
          <w:lang w:val="ru-RU"/>
        </w:rPr>
        <w:t xml:space="preserve">, Барателот на информации на </w:t>
      </w:r>
      <w:r w:rsidRPr="00EF7D36">
        <w:rPr>
          <w:rFonts w:ascii="Times New Roman" w:hAnsi="Times New Roman" w:cs="Times New Roman"/>
          <w:snapToGrid w:val="0"/>
          <w:lang w:val="ru-RU"/>
        </w:rPr>
        <w:t>14</w:t>
      </w:r>
      <w:r w:rsidR="00197726" w:rsidRPr="00EF7D36">
        <w:rPr>
          <w:rFonts w:ascii="Times New Roman" w:hAnsi="Times New Roman" w:cs="Times New Roman"/>
          <w:snapToGrid w:val="0"/>
          <w:lang w:val="ru-RU"/>
        </w:rPr>
        <w:t>.04.2022 година поднесе Жалба до Агенцијата за заштита на правото на слободен пристап до информациите од јавен карактер, заведена во Агенцијата под бр.08-</w:t>
      </w:r>
      <w:r w:rsidRPr="00EF7D36">
        <w:rPr>
          <w:rFonts w:ascii="Times New Roman" w:hAnsi="Times New Roman" w:cs="Times New Roman"/>
          <w:snapToGrid w:val="0"/>
          <w:lang w:val="ru-RU"/>
        </w:rPr>
        <w:t>110 од 14</w:t>
      </w:r>
      <w:r w:rsidR="00197726" w:rsidRPr="00EF7D36">
        <w:rPr>
          <w:rFonts w:ascii="Times New Roman" w:hAnsi="Times New Roman" w:cs="Times New Roman"/>
          <w:snapToGrid w:val="0"/>
          <w:lang w:val="ru-RU"/>
        </w:rPr>
        <w:t>.04.2022 година. Во Жалбата е наведено дека: „</w:t>
      </w:r>
      <w:r w:rsidRPr="00EF7D36">
        <w:rPr>
          <w:rFonts w:ascii="Times New Roman" w:hAnsi="Times New Roman" w:cs="Times New Roman"/>
          <w:snapToGrid w:val="0"/>
          <w:lang w:val="ru-RU"/>
        </w:rPr>
        <w:t>На ден 13.04.222 година на мојата електронска адреса..примив Известување од електронската адреса на заводот во кое меѓу другото ме известуваат...“</w:t>
      </w:r>
    </w:p>
    <w:p w:rsidR="00197726" w:rsidRPr="00EF7D36" w:rsidRDefault="00197726" w:rsidP="00C53EFA">
      <w:pPr>
        <w:widowControl w:val="0"/>
        <w:snapToGrid w:val="0"/>
        <w:ind w:firstLine="720"/>
        <w:jc w:val="both"/>
        <w:rPr>
          <w:rFonts w:ascii="Times New Roman" w:hAnsi="Times New Roman" w:cs="Times New Roman"/>
          <w:lang w:val="mk-MK"/>
        </w:rPr>
      </w:pPr>
      <w:r w:rsidRPr="00EF7D36">
        <w:rPr>
          <w:rFonts w:ascii="Times New Roman" w:hAnsi="Times New Roman" w:cs="Times New Roman"/>
          <w:lang w:val="mk-MK"/>
        </w:rPr>
        <w:t>Агенција, преку е-маил заведен под бр.08-</w:t>
      </w:r>
      <w:r w:rsidR="00C53EFA" w:rsidRPr="00EF7D36">
        <w:rPr>
          <w:rFonts w:ascii="Times New Roman" w:hAnsi="Times New Roman" w:cs="Times New Roman"/>
          <w:lang w:val="mk-MK"/>
        </w:rPr>
        <w:t>110 од 15</w:t>
      </w:r>
      <w:r w:rsidRPr="00EF7D36">
        <w:rPr>
          <w:rFonts w:ascii="Times New Roman" w:hAnsi="Times New Roman" w:cs="Times New Roman"/>
          <w:lang w:val="mk-MK"/>
        </w:rPr>
        <w:t>.0</w:t>
      </w:r>
      <w:r w:rsidR="00C53EFA" w:rsidRPr="00EF7D36">
        <w:rPr>
          <w:rFonts w:ascii="Times New Roman" w:hAnsi="Times New Roman" w:cs="Times New Roman"/>
          <w:lang w:val="mk-MK"/>
        </w:rPr>
        <w:t>4</w:t>
      </w:r>
      <w:r w:rsidRPr="00EF7D36">
        <w:rPr>
          <w:rFonts w:ascii="Times New Roman" w:hAnsi="Times New Roman" w:cs="Times New Roman"/>
          <w:lang w:val="mk-MK"/>
        </w:rPr>
        <w:t xml:space="preserve">.2022 година, ја препрати Жалбата до </w:t>
      </w:r>
      <w:r w:rsidR="00C53EFA" w:rsidRPr="00EF7D36">
        <w:rPr>
          <w:rFonts w:ascii="Times New Roman" w:hAnsi="Times New Roman" w:cs="Times New Roman"/>
          <w:lang w:val="mk-MK"/>
        </w:rPr>
        <w:t>ЈУ Завод за социјални дејности</w:t>
      </w:r>
      <w:r w:rsidR="001F71EB" w:rsidRPr="00EF7D36">
        <w:rPr>
          <w:rFonts w:ascii="Times New Roman" w:hAnsi="Times New Roman" w:cs="Times New Roman"/>
          <w:lang w:val="mk-MK"/>
        </w:rPr>
        <w:t>-Скопје</w:t>
      </w:r>
      <w:r w:rsidRPr="00EF7D36">
        <w:rPr>
          <w:rFonts w:ascii="Times New Roman" w:hAnsi="Times New Roman" w:cs="Times New Roman"/>
          <w:snapToGrid w:val="0"/>
          <w:lang w:val="mk-MK"/>
        </w:rPr>
        <w:t xml:space="preserve"> и </w:t>
      </w:r>
      <w:r w:rsidRPr="00EF7D36">
        <w:rPr>
          <w:rFonts w:ascii="Times New Roman" w:hAnsi="Times New Roman" w:cs="Times New Roman"/>
          <w:lang w:val="mk-MK"/>
        </w:rPr>
        <w:t xml:space="preserve">побара во рок од 7 дена да се произнесе по истата и до </w:t>
      </w:r>
      <w:r w:rsidRPr="00EF7D36">
        <w:rPr>
          <w:rFonts w:ascii="Times New Roman" w:hAnsi="Times New Roman" w:cs="Times New Roman"/>
          <w:lang w:val="mk-MK"/>
        </w:rPr>
        <w:lastRenderedPageBreak/>
        <w:t xml:space="preserve">Агенцијата да ги достави сите списи во врска со предмет. </w:t>
      </w:r>
    </w:p>
    <w:p w:rsidR="00197726" w:rsidRPr="00EF7D36" w:rsidRDefault="00197726" w:rsidP="001F71EB">
      <w:pPr>
        <w:pStyle w:val="NoSpacing"/>
        <w:ind w:firstLine="709"/>
        <w:jc w:val="both"/>
        <w:rPr>
          <w:rFonts w:ascii="Times New Roman" w:hAnsi="Times New Roman" w:cs="Times New Roman"/>
          <w:lang w:val="mk-MK"/>
        </w:rPr>
      </w:pPr>
      <w:r w:rsidRPr="00EF7D36">
        <w:rPr>
          <w:rFonts w:ascii="Times New Roman" w:hAnsi="Times New Roman" w:cs="Times New Roman"/>
          <w:lang w:val="mk-MK"/>
        </w:rPr>
        <w:t xml:space="preserve">Имателот на информации </w:t>
      </w:r>
      <w:r w:rsidR="001F71EB" w:rsidRPr="00EF7D36">
        <w:rPr>
          <w:rFonts w:ascii="Times New Roman" w:hAnsi="Times New Roman" w:cs="Times New Roman"/>
          <w:lang w:val="mk-MK"/>
        </w:rPr>
        <w:t xml:space="preserve">не одговори на дописот на </w:t>
      </w:r>
      <w:r w:rsidRPr="00EF7D36">
        <w:rPr>
          <w:rFonts w:ascii="Times New Roman" w:hAnsi="Times New Roman" w:cs="Times New Roman"/>
          <w:lang w:val="mk-MK"/>
        </w:rPr>
        <w:t>Агенцијата</w:t>
      </w:r>
      <w:r w:rsidR="001F71EB" w:rsidRPr="00EF7D36">
        <w:rPr>
          <w:rFonts w:ascii="Times New Roman" w:hAnsi="Times New Roman" w:cs="Times New Roman"/>
          <w:lang w:val="mk-MK"/>
        </w:rPr>
        <w:t>.</w:t>
      </w:r>
    </w:p>
    <w:p w:rsidR="00E17371" w:rsidRPr="00EF7D36" w:rsidRDefault="0031707A" w:rsidP="00197726">
      <w:pPr>
        <w:pStyle w:val="NoSpacing"/>
        <w:jc w:val="both"/>
        <w:rPr>
          <w:rFonts w:ascii="Times New Roman" w:hAnsi="Times New Roman" w:cs="Times New Roman"/>
          <w:lang w:val="mk-MK"/>
        </w:rPr>
      </w:pPr>
      <w:r w:rsidRPr="00EF7D36">
        <w:rPr>
          <w:rFonts w:ascii="Times New Roman" w:hAnsi="Times New Roman" w:cs="Times New Roman"/>
        </w:rPr>
        <w:tab/>
      </w:r>
      <w:r w:rsidR="00E17371" w:rsidRPr="00EF7D36">
        <w:rPr>
          <w:rFonts w:ascii="Times New Roman" w:hAnsi="Times New Roman" w:cs="Times New Roman"/>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EF7D36">
        <w:rPr>
          <w:rFonts w:ascii="Times New Roman" w:hAnsi="Times New Roman" w:cs="Times New Roman"/>
          <w:b/>
          <w:lang w:val="mk-MK"/>
        </w:rPr>
        <w:t>истата ја отфрли како недопуштена</w:t>
      </w:r>
      <w:r w:rsidR="00E17371" w:rsidRPr="00EF7D36">
        <w:rPr>
          <w:rFonts w:ascii="Times New Roman" w:hAnsi="Times New Roman" w:cs="Times New Roman"/>
          <w:lang w:val="mk-MK"/>
        </w:rPr>
        <w:t>, поради следното:</w:t>
      </w:r>
    </w:p>
    <w:p w:rsidR="00E44C98" w:rsidRPr="00EF7D36" w:rsidRDefault="00E44C98" w:rsidP="00B53F11">
      <w:pPr>
        <w:pStyle w:val="NoSpacing"/>
        <w:ind w:firstLine="720"/>
        <w:jc w:val="both"/>
        <w:rPr>
          <w:rFonts w:ascii="Times New Roman" w:hAnsi="Times New Roman" w:cs="Times New Roman"/>
          <w:lang w:val="mk-MK"/>
        </w:rPr>
      </w:pPr>
      <w:r w:rsidRPr="00EF7D36">
        <w:rPr>
          <w:rFonts w:ascii="Times New Roman" w:hAnsi="Times New Roman" w:cs="Times New Roman"/>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w:t>
      </w:r>
      <w:r w:rsidR="00B53F11" w:rsidRPr="00EF7D36">
        <w:rPr>
          <w:rFonts w:ascii="Times New Roman" w:hAnsi="Times New Roman" w:cs="Times New Roman"/>
          <w:lang w:val="mk-MK"/>
        </w:rPr>
        <w:t xml:space="preserve">дека </w:t>
      </w:r>
      <w:r w:rsidR="00003FC9" w:rsidRPr="00EF7D36">
        <w:rPr>
          <w:rFonts w:ascii="Times New Roman" w:hAnsi="Times New Roman" w:cs="Times New Roman"/>
          <w:lang w:val="mk-MK"/>
        </w:rPr>
        <w:t>Барањето на Барателот</w:t>
      </w:r>
      <w:r w:rsidRPr="00EF7D36">
        <w:rPr>
          <w:rFonts w:ascii="Times New Roman" w:hAnsi="Times New Roman" w:cs="Times New Roman"/>
          <w:lang w:val="mk-MK"/>
        </w:rPr>
        <w:t xml:space="preserve">, поднесено </w:t>
      </w:r>
      <w:r w:rsidR="0081708A" w:rsidRPr="00EF7D36">
        <w:rPr>
          <w:rFonts w:ascii="Times New Roman" w:hAnsi="Times New Roman" w:cs="Times New Roman"/>
          <w:lang w:val="mk-MK"/>
        </w:rPr>
        <w:t xml:space="preserve">до </w:t>
      </w:r>
      <w:r w:rsidR="001F71EB" w:rsidRPr="00EF7D36">
        <w:rPr>
          <w:rFonts w:ascii="Times New Roman" w:hAnsi="Times New Roman" w:cs="Times New Roman"/>
          <w:lang w:val="mk-MK"/>
        </w:rPr>
        <w:t>ЈУ Заводот за социјални дејности-Скопје</w:t>
      </w:r>
      <w:r w:rsidR="001F71EB" w:rsidRPr="00EF7D36">
        <w:rPr>
          <w:rFonts w:ascii="Times New Roman" w:hAnsi="Times New Roman" w:cs="Times New Roman"/>
          <w:snapToGrid w:val="0"/>
          <w:lang w:val="mk-MK"/>
        </w:rPr>
        <w:t xml:space="preserve"> </w:t>
      </w:r>
      <w:r w:rsidRPr="00EF7D36">
        <w:rPr>
          <w:rFonts w:ascii="Times New Roman" w:hAnsi="Times New Roman" w:cs="Times New Roman"/>
          <w:lang w:val="mk-MK"/>
        </w:rPr>
        <w:t xml:space="preserve">на </w:t>
      </w:r>
      <w:r w:rsidR="001F71EB" w:rsidRPr="00EF7D36">
        <w:rPr>
          <w:rFonts w:ascii="Times New Roman" w:hAnsi="Times New Roman" w:cs="Times New Roman"/>
          <w:lang w:val="mk-MK"/>
        </w:rPr>
        <w:t>12</w:t>
      </w:r>
      <w:r w:rsidRPr="00EF7D36">
        <w:rPr>
          <w:rFonts w:ascii="Times New Roman" w:hAnsi="Times New Roman" w:cs="Times New Roman"/>
          <w:lang w:val="mk-MK"/>
        </w:rPr>
        <w:t>.</w:t>
      </w:r>
      <w:r w:rsidR="0081708A" w:rsidRPr="00EF7D36">
        <w:rPr>
          <w:rFonts w:ascii="Times New Roman" w:hAnsi="Times New Roman" w:cs="Times New Roman"/>
          <w:lang w:val="mk-MK"/>
        </w:rPr>
        <w:t>0</w:t>
      </w:r>
      <w:r w:rsidR="001F71EB" w:rsidRPr="00EF7D36">
        <w:rPr>
          <w:rFonts w:ascii="Times New Roman" w:hAnsi="Times New Roman" w:cs="Times New Roman"/>
          <w:lang w:val="mk-MK"/>
        </w:rPr>
        <w:t>4</w:t>
      </w:r>
      <w:r w:rsidRPr="00EF7D36">
        <w:rPr>
          <w:rFonts w:ascii="Times New Roman" w:hAnsi="Times New Roman" w:cs="Times New Roman"/>
          <w:lang w:val="mk-MK"/>
        </w:rPr>
        <w:t>.202</w:t>
      </w:r>
      <w:r w:rsidR="0081708A" w:rsidRPr="00EF7D36">
        <w:rPr>
          <w:rFonts w:ascii="Times New Roman" w:hAnsi="Times New Roman" w:cs="Times New Roman"/>
          <w:lang w:val="mk-MK"/>
        </w:rPr>
        <w:t>2</w:t>
      </w:r>
      <w:r w:rsidRPr="00EF7D36">
        <w:rPr>
          <w:rFonts w:ascii="Times New Roman" w:hAnsi="Times New Roman" w:cs="Times New Roman"/>
          <w:lang w:val="mk-MK"/>
        </w:rPr>
        <w:t xml:space="preserve"> година, не претставува барање за пристап до информации од јавен карактер, туку е барање</w:t>
      </w:r>
      <w:r w:rsidR="00330198" w:rsidRPr="00EF7D36">
        <w:rPr>
          <w:rFonts w:ascii="Times New Roman" w:hAnsi="Times New Roman" w:cs="Times New Roman"/>
          <w:lang w:val="mk-MK"/>
        </w:rPr>
        <w:t xml:space="preserve"> </w:t>
      </w:r>
      <w:r w:rsidR="00003FC9" w:rsidRPr="00EF7D36">
        <w:rPr>
          <w:rFonts w:ascii="Times New Roman" w:hAnsi="Times New Roman" w:cs="Times New Roman"/>
          <w:lang w:val="mk-MK"/>
        </w:rPr>
        <w:t>од личен интерес, односно барање</w:t>
      </w:r>
      <w:r w:rsidRPr="00EF7D36">
        <w:rPr>
          <w:rFonts w:ascii="Times New Roman" w:hAnsi="Times New Roman" w:cs="Times New Roman"/>
          <w:lang w:val="mk-MK"/>
        </w:rPr>
        <w:t xml:space="preserve"> од надлежност на </w:t>
      </w:r>
      <w:r w:rsidR="001F71EB" w:rsidRPr="00EF7D36">
        <w:rPr>
          <w:rFonts w:ascii="Times New Roman" w:hAnsi="Times New Roman" w:cs="Times New Roman"/>
          <w:lang w:val="mk-MK"/>
        </w:rPr>
        <w:t>ЈУ Заводот за социјални дејности-Скопје</w:t>
      </w:r>
      <w:r w:rsidR="00197726" w:rsidRPr="00EF7D36">
        <w:rPr>
          <w:rFonts w:ascii="Times New Roman" w:hAnsi="Times New Roman" w:cs="Times New Roman"/>
          <w:lang w:val="mk-MK"/>
        </w:rPr>
        <w:t xml:space="preserve">, </w:t>
      </w:r>
      <w:r w:rsidR="009E7F89" w:rsidRPr="00EF7D36">
        <w:rPr>
          <w:rFonts w:ascii="Times New Roman" w:hAnsi="Times New Roman" w:cs="Times New Roman"/>
          <w:lang w:val="mk-MK"/>
        </w:rPr>
        <w:t>која</w:t>
      </w:r>
      <w:r w:rsidR="00197726" w:rsidRPr="00EF7D36">
        <w:rPr>
          <w:rFonts w:ascii="Times New Roman" w:hAnsi="Times New Roman" w:cs="Times New Roman"/>
          <w:lang w:val="mk-MK"/>
        </w:rPr>
        <w:t xml:space="preserve"> била должна да постап</w:t>
      </w:r>
      <w:r w:rsidR="009E7F89" w:rsidRPr="00EF7D36">
        <w:rPr>
          <w:rFonts w:ascii="Times New Roman" w:hAnsi="Times New Roman" w:cs="Times New Roman"/>
          <w:lang w:val="mk-MK"/>
        </w:rPr>
        <w:t>и</w:t>
      </w:r>
      <w:r w:rsidR="00197726" w:rsidRPr="00EF7D36">
        <w:rPr>
          <w:rFonts w:ascii="Times New Roman" w:hAnsi="Times New Roman" w:cs="Times New Roman"/>
          <w:lang w:val="mk-MK"/>
        </w:rPr>
        <w:t xml:space="preserve"> согласно</w:t>
      </w:r>
      <w:r w:rsidR="009E7F89" w:rsidRPr="00EF7D36">
        <w:rPr>
          <w:rFonts w:ascii="Times New Roman" w:hAnsi="Times New Roman" w:cs="Times New Roman"/>
          <w:lang w:val="mk-MK"/>
        </w:rPr>
        <w:t xml:space="preserve"> своите надлежности кои произлегуваат од </w:t>
      </w:r>
      <w:proofErr w:type="spellStart"/>
      <w:r w:rsidR="009E7F89" w:rsidRPr="00EF7D36">
        <w:rPr>
          <w:rFonts w:ascii="Times New Roman" w:hAnsi="Times New Roman" w:cs="Times New Roman"/>
        </w:rPr>
        <w:t>lex-specialis</w:t>
      </w:r>
      <w:proofErr w:type="spellEnd"/>
      <w:r w:rsidR="009E7F89" w:rsidRPr="00EF7D36">
        <w:rPr>
          <w:rFonts w:ascii="Times New Roman" w:hAnsi="Times New Roman" w:cs="Times New Roman"/>
        </w:rPr>
        <w:t xml:space="preserve"> </w:t>
      </w:r>
      <w:r w:rsidR="009E7F89" w:rsidRPr="00EF7D36">
        <w:rPr>
          <w:rFonts w:ascii="Times New Roman" w:hAnsi="Times New Roman" w:cs="Times New Roman"/>
          <w:lang w:val="mk-MK"/>
        </w:rPr>
        <w:t>по кој постапува,</w:t>
      </w:r>
      <w:r w:rsidR="00197726" w:rsidRPr="00EF7D36">
        <w:rPr>
          <w:rFonts w:ascii="Times New Roman" w:hAnsi="Times New Roman" w:cs="Times New Roman"/>
          <w:lang w:val="mk-MK"/>
        </w:rPr>
        <w:t xml:space="preserve"> а не согласно Законот за слободен пристап до информации од јавен карактер</w:t>
      </w:r>
      <w:r w:rsidRPr="00EF7D36">
        <w:rPr>
          <w:rFonts w:ascii="Times New Roman" w:hAnsi="Times New Roman" w:cs="Times New Roman"/>
          <w:lang w:val="mk-MK"/>
        </w:rPr>
        <w:t>.</w:t>
      </w:r>
      <w:r w:rsidR="001F71EB" w:rsidRPr="00EF7D36">
        <w:rPr>
          <w:rFonts w:ascii="Times New Roman" w:hAnsi="Times New Roman" w:cs="Times New Roman"/>
          <w:lang w:val="mk-MK"/>
        </w:rPr>
        <w:t xml:space="preserve"> </w:t>
      </w:r>
    </w:p>
    <w:p w:rsidR="00330198" w:rsidRPr="00EF7D36" w:rsidRDefault="00E44C98" w:rsidP="00DF3480">
      <w:pPr>
        <w:spacing w:after="0"/>
        <w:ind w:firstLine="720"/>
        <w:jc w:val="both"/>
        <w:rPr>
          <w:rFonts w:ascii="Times New Roman" w:hAnsi="Times New Roman" w:cs="Times New Roman"/>
          <w:lang w:val="mk-MK"/>
        </w:rPr>
      </w:pPr>
      <w:r w:rsidRPr="00EF7D36">
        <w:rPr>
          <w:rFonts w:ascii="Times New Roman" w:hAnsi="Times New Roman" w:cs="Times New Roman"/>
          <w:snapToGrid w:val="0"/>
          <w:lang w:val="mk-MK"/>
        </w:rPr>
        <w:t xml:space="preserve">Согласно член 26 од </w:t>
      </w:r>
      <w:r w:rsidRPr="00EF7D36">
        <w:rPr>
          <w:rFonts w:ascii="Times New Roman" w:hAnsi="Times New Roman" w:cs="Times New Roman"/>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r w:rsidR="0081708A" w:rsidRPr="00EF7D36">
        <w:rPr>
          <w:rFonts w:ascii="Times New Roman" w:hAnsi="Times New Roman" w:cs="Times New Roman"/>
          <w:lang w:val="mk-MK"/>
        </w:rPr>
        <w:t xml:space="preserve"> </w:t>
      </w:r>
      <w:r w:rsidR="00DF3480" w:rsidRPr="00EF7D36">
        <w:rPr>
          <w:rFonts w:ascii="Times New Roman" w:hAnsi="Times New Roman" w:cs="Times New Roman"/>
          <w:lang w:val="mk-MK"/>
        </w:rPr>
        <w:t xml:space="preserve">Во конкретниот случај е поднесено барање </w:t>
      </w:r>
      <w:r w:rsidR="00330198" w:rsidRPr="00EF7D36">
        <w:rPr>
          <w:rFonts w:ascii="Times New Roman" w:hAnsi="Times New Roman" w:cs="Times New Roman"/>
          <w:lang w:val="mk-MK"/>
        </w:rPr>
        <w:t>од надлежноста</w:t>
      </w:r>
      <w:r w:rsidR="000326FE" w:rsidRPr="00EF7D36">
        <w:rPr>
          <w:rFonts w:ascii="Times New Roman" w:hAnsi="Times New Roman" w:cs="Times New Roman"/>
        </w:rPr>
        <w:t xml:space="preserve"> </w:t>
      </w:r>
      <w:r w:rsidR="000326FE" w:rsidRPr="00EF7D36">
        <w:rPr>
          <w:rFonts w:ascii="Times New Roman" w:hAnsi="Times New Roman" w:cs="Times New Roman"/>
          <w:lang w:val="mk-MK"/>
        </w:rPr>
        <w:t>на Имателот на информации</w:t>
      </w:r>
      <w:r w:rsidR="00330198" w:rsidRPr="00EF7D36">
        <w:rPr>
          <w:rFonts w:ascii="Times New Roman" w:hAnsi="Times New Roman" w:cs="Times New Roman"/>
          <w:lang w:val="mk-MK"/>
        </w:rPr>
        <w:t>,</w:t>
      </w:r>
      <w:r w:rsidR="00EA4692" w:rsidRPr="00EF7D36">
        <w:rPr>
          <w:rFonts w:ascii="Times New Roman" w:hAnsi="Times New Roman" w:cs="Times New Roman"/>
          <w:lang w:val="mk-MK"/>
        </w:rPr>
        <w:t xml:space="preserve"> </w:t>
      </w:r>
      <w:r w:rsidR="000326FE" w:rsidRPr="00EF7D36">
        <w:rPr>
          <w:rFonts w:ascii="Times New Roman" w:hAnsi="Times New Roman" w:cs="Times New Roman"/>
          <w:lang w:val="mk-MK"/>
        </w:rPr>
        <w:t>со ко</w:t>
      </w:r>
      <w:r w:rsidR="00BD7EAC" w:rsidRPr="00EF7D36">
        <w:rPr>
          <w:rFonts w:ascii="Times New Roman" w:hAnsi="Times New Roman" w:cs="Times New Roman"/>
          <w:lang w:val="mk-MK"/>
        </w:rPr>
        <w:t>е</w:t>
      </w:r>
      <w:r w:rsidR="00330198" w:rsidRPr="00EF7D36">
        <w:rPr>
          <w:rFonts w:ascii="Times New Roman" w:hAnsi="Times New Roman" w:cs="Times New Roman"/>
          <w:lang w:val="mk-MK"/>
        </w:rPr>
        <w:t xml:space="preserve"> се бара информација од </w:t>
      </w:r>
      <w:r w:rsidR="00BD7EAC" w:rsidRPr="00EF7D36">
        <w:rPr>
          <w:rFonts w:ascii="Times New Roman" w:hAnsi="Times New Roman" w:cs="Times New Roman"/>
          <w:lang w:val="mk-MK"/>
        </w:rPr>
        <w:t>надлежноста на имателот на информации</w:t>
      </w:r>
      <w:r w:rsidR="00EA4692" w:rsidRPr="00EF7D36">
        <w:rPr>
          <w:rFonts w:ascii="Times New Roman" w:hAnsi="Times New Roman" w:cs="Times New Roman"/>
          <w:lang w:val="mk-MK"/>
        </w:rPr>
        <w:t>, а не се бара информација од јавен карактер</w:t>
      </w:r>
      <w:r w:rsidR="00330198" w:rsidRPr="00EF7D36">
        <w:rPr>
          <w:rFonts w:ascii="Times New Roman" w:hAnsi="Times New Roman" w:cs="Times New Roman"/>
          <w:lang w:val="mk-MK"/>
        </w:rPr>
        <w:t xml:space="preserve"> согласно Законот за слободен пристап до информации од јавен карактер.</w:t>
      </w:r>
    </w:p>
    <w:p w:rsidR="00DF3480" w:rsidRPr="00EF7D36" w:rsidRDefault="00DF3480" w:rsidP="00C84F34">
      <w:pPr>
        <w:pStyle w:val="NoSpacing"/>
        <w:ind w:firstLine="720"/>
        <w:jc w:val="both"/>
        <w:rPr>
          <w:rFonts w:ascii="Times New Roman" w:hAnsi="Times New Roman" w:cs="Times New Roman"/>
          <w:lang w:val="mk-MK"/>
        </w:rPr>
      </w:pPr>
      <w:r w:rsidRPr="00EF7D36">
        <w:rPr>
          <w:rFonts w:ascii="Times New Roman" w:hAnsi="Times New Roman" w:cs="Times New Roman"/>
          <w:lang w:val="mk-MK"/>
        </w:rPr>
        <w:t xml:space="preserve">Согласно погоренаведеното, </w:t>
      </w:r>
      <w:proofErr w:type="spellStart"/>
      <w:r w:rsidRPr="00EF7D36">
        <w:rPr>
          <w:rFonts w:ascii="Times New Roman" w:hAnsi="Times New Roman" w:cs="Times New Roman"/>
        </w:rPr>
        <w:t>Агенцијата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му</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укаж</w:t>
      </w:r>
      <w:proofErr w:type="spellEnd"/>
      <w:r w:rsidR="004E6440" w:rsidRPr="00EF7D36">
        <w:rPr>
          <w:rFonts w:ascii="Times New Roman" w:hAnsi="Times New Roman" w:cs="Times New Roman"/>
          <w:lang w:val="mk-MK"/>
        </w:rPr>
        <w:t>ува</w:t>
      </w:r>
      <w:r w:rsidRPr="00EF7D36">
        <w:rPr>
          <w:rFonts w:ascii="Times New Roman" w:hAnsi="Times New Roman" w:cs="Times New Roman"/>
        </w:rPr>
        <w:t xml:space="preserve"> </w:t>
      </w:r>
      <w:proofErr w:type="spellStart"/>
      <w:r w:rsidRPr="00EF7D36">
        <w:rPr>
          <w:rFonts w:ascii="Times New Roman" w:hAnsi="Times New Roman" w:cs="Times New Roman"/>
        </w:rPr>
        <w:t>на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жалителот</w:t>
      </w:r>
      <w:proofErr w:type="spellEnd"/>
      <w:r w:rsidR="00BD7EAC" w:rsidRPr="00EF7D36">
        <w:rPr>
          <w:rFonts w:ascii="Times New Roman" w:hAnsi="Times New Roman" w:cs="Times New Roman"/>
          <w:lang w:val="mk-MK"/>
        </w:rPr>
        <w:t>,</w:t>
      </w:r>
      <w:r w:rsidRPr="00EF7D36">
        <w:rPr>
          <w:rFonts w:ascii="Times New Roman" w:hAnsi="Times New Roman" w:cs="Times New Roman"/>
        </w:rPr>
        <w:t xml:space="preserve"> </w:t>
      </w:r>
      <w:proofErr w:type="spellStart"/>
      <w:r w:rsidRPr="00EF7D36">
        <w:rPr>
          <w:rFonts w:ascii="Times New Roman" w:hAnsi="Times New Roman" w:cs="Times New Roman"/>
        </w:rPr>
        <w:t>дека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своите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права</w:t>
      </w:r>
      <w:proofErr w:type="spellEnd"/>
      <w:r w:rsidRPr="00EF7D36">
        <w:rPr>
          <w:rFonts w:ascii="Times New Roman" w:hAnsi="Times New Roman" w:cs="Times New Roman"/>
        </w:rPr>
        <w:t xml:space="preserve"> и </w:t>
      </w:r>
      <w:proofErr w:type="spellStart"/>
      <w:r w:rsidRPr="00EF7D36">
        <w:rPr>
          <w:rFonts w:ascii="Times New Roman" w:hAnsi="Times New Roman" w:cs="Times New Roman"/>
        </w:rPr>
        <w:t>приватни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лични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интереси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може</w:t>
      </w:r>
      <w:proofErr w:type="spellEnd"/>
      <w:r w:rsidRPr="00EF7D36">
        <w:rPr>
          <w:rFonts w:ascii="Times New Roman" w:hAnsi="Times New Roman" w:cs="Times New Roman"/>
        </w:rPr>
        <w:t xml:space="preserve"> и </w:t>
      </w:r>
      <w:proofErr w:type="spellStart"/>
      <w:r w:rsidRPr="00EF7D36">
        <w:rPr>
          <w:rFonts w:ascii="Times New Roman" w:hAnsi="Times New Roman" w:cs="Times New Roman"/>
        </w:rPr>
        <w:t>треба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да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ги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остварува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пред</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согласно</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материјалните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закони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кои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ја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регулираат</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соодветната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материја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во</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предметите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во</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кои</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тој</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јавува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како</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странка</w:t>
      </w:r>
      <w:proofErr w:type="spellEnd"/>
      <w:r w:rsidRPr="00EF7D36">
        <w:rPr>
          <w:rFonts w:ascii="Times New Roman" w:hAnsi="Times New Roman" w:cs="Times New Roman"/>
        </w:rPr>
        <w:t xml:space="preserve"> и </w:t>
      </w:r>
      <w:proofErr w:type="spellStart"/>
      <w:r w:rsidRPr="00EF7D36">
        <w:rPr>
          <w:rFonts w:ascii="Times New Roman" w:hAnsi="Times New Roman" w:cs="Times New Roman"/>
        </w:rPr>
        <w:t>правната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заштита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може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да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ја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бара</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согласно</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тие</w:t>
      </w:r>
      <w:proofErr w:type="spellEnd"/>
      <w:r w:rsidRPr="00EF7D36">
        <w:rPr>
          <w:rFonts w:ascii="Times New Roman" w:hAnsi="Times New Roman" w:cs="Times New Roman"/>
        </w:rPr>
        <w:t xml:space="preserve"> </w:t>
      </w:r>
      <w:proofErr w:type="spellStart"/>
      <w:r w:rsidRPr="00EF7D36">
        <w:rPr>
          <w:rFonts w:ascii="Times New Roman" w:hAnsi="Times New Roman" w:cs="Times New Roman"/>
        </w:rPr>
        <w:t>закони</w:t>
      </w:r>
      <w:proofErr w:type="spellEnd"/>
      <w:r w:rsidRPr="00EF7D36">
        <w:rPr>
          <w:rFonts w:ascii="Times New Roman" w:hAnsi="Times New Roman" w:cs="Times New Roman"/>
        </w:rPr>
        <w:t xml:space="preserve">. </w:t>
      </w:r>
    </w:p>
    <w:p w:rsidR="00DF3480" w:rsidRPr="00EF7D36" w:rsidRDefault="00C84F34" w:rsidP="000E3F07">
      <w:pPr>
        <w:pStyle w:val="NoSpacing"/>
        <w:jc w:val="both"/>
        <w:rPr>
          <w:rFonts w:ascii="Times New Roman" w:hAnsi="Times New Roman" w:cs="Times New Roman"/>
          <w:lang w:val="mk-MK"/>
        </w:rPr>
      </w:pPr>
      <w:r w:rsidRPr="00EF7D36">
        <w:rPr>
          <w:rFonts w:ascii="Times New Roman" w:hAnsi="Times New Roman" w:cs="Times New Roman"/>
          <w:lang w:val="mk-MK"/>
        </w:rPr>
        <w:tab/>
      </w:r>
    </w:p>
    <w:p w:rsidR="00E17371" w:rsidRPr="00EF7D36" w:rsidRDefault="004308D4" w:rsidP="000E3F07">
      <w:pPr>
        <w:pStyle w:val="NoSpacing"/>
        <w:jc w:val="both"/>
        <w:rPr>
          <w:rFonts w:ascii="Times New Roman" w:hAnsi="Times New Roman" w:cs="Times New Roman"/>
          <w:lang w:val="mk-MK"/>
        </w:rPr>
      </w:pPr>
      <w:r w:rsidRPr="00EF7D36">
        <w:rPr>
          <w:rFonts w:ascii="Times New Roman" w:hAnsi="Times New Roman" w:cs="Times New Roman"/>
          <w:lang w:val="mk-MK"/>
        </w:rPr>
        <w:tab/>
      </w:r>
      <w:r w:rsidR="00E17371" w:rsidRPr="00EF7D36">
        <w:rPr>
          <w:rFonts w:ascii="Times New Roman" w:hAnsi="Times New Roman" w:cs="Times New Roman"/>
          <w:lang w:val="mk-MK"/>
        </w:rPr>
        <w:t xml:space="preserve">Согласно погоре наведеното, Агенцијата за заштита на правото на </w:t>
      </w:r>
      <w:r w:rsidR="005A473D" w:rsidRPr="00EF7D36">
        <w:rPr>
          <w:rFonts w:ascii="Times New Roman" w:hAnsi="Times New Roman" w:cs="Times New Roman"/>
          <w:lang w:val="mk-MK"/>
        </w:rPr>
        <w:t>слободен пристап до информации</w:t>
      </w:r>
      <w:r w:rsidR="00E17371" w:rsidRPr="00EF7D36">
        <w:rPr>
          <w:rFonts w:ascii="Times New Roman" w:hAnsi="Times New Roman" w:cs="Times New Roman"/>
          <w:lang w:val="mk-MK"/>
        </w:rPr>
        <w:t xml:space="preserve"> од јавен карактер одлучи како во диспозитивот на ова Решение.</w:t>
      </w:r>
    </w:p>
    <w:p w:rsidR="00E17371" w:rsidRPr="00EF7D36" w:rsidRDefault="00E17371" w:rsidP="00E17371">
      <w:pPr>
        <w:pStyle w:val="NoSpacing"/>
        <w:jc w:val="both"/>
        <w:rPr>
          <w:rFonts w:ascii="Times New Roman" w:hAnsi="Times New Roman" w:cs="Times New Roman"/>
          <w:lang w:val="mk-MK"/>
        </w:rPr>
      </w:pPr>
      <w:r w:rsidRPr="00EF7D36">
        <w:rPr>
          <w:rFonts w:ascii="Times New Roman" w:hAnsi="Times New Roman" w:cs="Times New Roman"/>
          <w:lang w:val="mk-MK"/>
        </w:rPr>
        <w:tab/>
        <w:t>Ова Решение е конечно во управната постапка и против истото не може да се поднесе жалба.</w:t>
      </w:r>
    </w:p>
    <w:p w:rsidR="005A473D" w:rsidRPr="00EF7D36" w:rsidRDefault="00E17371" w:rsidP="00E17371">
      <w:pPr>
        <w:pStyle w:val="NoSpacing"/>
        <w:jc w:val="both"/>
        <w:rPr>
          <w:rFonts w:ascii="Times New Roman" w:hAnsi="Times New Roman" w:cs="Times New Roman"/>
          <w:b/>
          <w:lang w:val="mk-MK"/>
        </w:rPr>
      </w:pPr>
      <w:r w:rsidRPr="00EF7D36">
        <w:rPr>
          <w:rFonts w:ascii="Times New Roman" w:hAnsi="Times New Roman" w:cs="Times New Roman"/>
          <w:b/>
          <w:lang w:val="mk-MK"/>
        </w:rPr>
        <w:tab/>
      </w:r>
    </w:p>
    <w:p w:rsidR="00E17371" w:rsidRPr="00EF7D36" w:rsidRDefault="00E17371" w:rsidP="005A473D">
      <w:pPr>
        <w:pStyle w:val="NoSpacing"/>
        <w:ind w:firstLine="720"/>
        <w:jc w:val="both"/>
        <w:rPr>
          <w:rFonts w:ascii="Times New Roman" w:hAnsi="Times New Roman" w:cs="Times New Roman"/>
          <w:lang w:val="mk-MK"/>
        </w:rPr>
      </w:pPr>
      <w:r w:rsidRPr="00EF7D36">
        <w:rPr>
          <w:rFonts w:ascii="Times New Roman" w:hAnsi="Times New Roman" w:cs="Times New Roman"/>
          <w:b/>
          <w:lang w:val="mk-MK"/>
        </w:rPr>
        <w:t>ПРАВНА ПОУКА:</w:t>
      </w:r>
      <w:r w:rsidRPr="00EF7D36">
        <w:rPr>
          <w:rFonts w:ascii="Times New Roman" w:hAnsi="Times New Roman" w:cs="Times New Roman"/>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EF7D36" w:rsidRDefault="00E17371" w:rsidP="00E17371">
      <w:pPr>
        <w:pStyle w:val="NoSpacing"/>
        <w:jc w:val="both"/>
        <w:rPr>
          <w:rFonts w:ascii="Times New Roman" w:hAnsi="Times New Roman" w:cs="Times New Roman"/>
          <w:lang w:val="mk-MK"/>
        </w:rPr>
      </w:pPr>
    </w:p>
    <w:p w:rsidR="00E17371" w:rsidRPr="00EF7D36" w:rsidRDefault="00E17371" w:rsidP="00E17371">
      <w:pPr>
        <w:pStyle w:val="NoSpacing"/>
        <w:jc w:val="both"/>
        <w:rPr>
          <w:rFonts w:ascii="Times New Roman" w:hAnsi="Times New Roman" w:cs="Times New Roman"/>
          <w:lang w:val="mk-MK"/>
        </w:rPr>
      </w:pPr>
      <w:r w:rsidRPr="00EF7D36">
        <w:rPr>
          <w:rFonts w:ascii="Times New Roman" w:hAnsi="Times New Roman" w:cs="Times New Roman"/>
          <w:lang w:val="mk-MK"/>
        </w:rPr>
        <w:tab/>
        <w:t xml:space="preserve">Решено во Агенцијата за заштита на правото на слободен пристап до информациите од јавен карактер на </w:t>
      </w:r>
      <w:r w:rsidR="000E3F07" w:rsidRPr="00EF7D36">
        <w:rPr>
          <w:rFonts w:ascii="Times New Roman" w:hAnsi="Times New Roman" w:cs="Times New Roman"/>
          <w:lang w:val="mk-MK"/>
        </w:rPr>
        <w:t>__</w:t>
      </w:r>
      <w:r w:rsidR="005A473D" w:rsidRPr="00EF7D36">
        <w:rPr>
          <w:rFonts w:ascii="Times New Roman" w:hAnsi="Times New Roman" w:cs="Times New Roman"/>
          <w:lang w:val="mk-MK"/>
        </w:rPr>
        <w:t>.</w:t>
      </w:r>
      <w:r w:rsidR="000E3F07" w:rsidRPr="00EF7D36">
        <w:rPr>
          <w:rFonts w:ascii="Times New Roman" w:hAnsi="Times New Roman" w:cs="Times New Roman"/>
          <w:lang w:val="mk-MK"/>
        </w:rPr>
        <w:t>__</w:t>
      </w:r>
      <w:r w:rsidR="005A473D" w:rsidRPr="00EF7D36">
        <w:rPr>
          <w:rFonts w:ascii="Times New Roman" w:hAnsi="Times New Roman" w:cs="Times New Roman"/>
          <w:lang w:val="mk-MK"/>
        </w:rPr>
        <w:t>.</w:t>
      </w:r>
      <w:r w:rsidR="000E3F07" w:rsidRPr="00EF7D36">
        <w:rPr>
          <w:rFonts w:ascii="Times New Roman" w:hAnsi="Times New Roman" w:cs="Times New Roman"/>
          <w:lang w:val="mk-MK"/>
        </w:rPr>
        <w:t>2022</w:t>
      </w:r>
      <w:r w:rsidRPr="00EF7D36">
        <w:rPr>
          <w:rFonts w:ascii="Times New Roman" w:hAnsi="Times New Roman" w:cs="Times New Roman"/>
          <w:lang w:val="mk-MK"/>
        </w:rPr>
        <w:t xml:space="preserve"> година, под бр.08-</w:t>
      </w:r>
      <w:r w:rsidR="00744B33" w:rsidRPr="00EF7D36">
        <w:rPr>
          <w:rFonts w:ascii="Times New Roman" w:hAnsi="Times New Roman" w:cs="Times New Roman"/>
          <w:lang w:val="mk-MK"/>
        </w:rPr>
        <w:t>110</w:t>
      </w:r>
      <w:r w:rsidRPr="00EF7D36">
        <w:rPr>
          <w:rFonts w:ascii="Times New Roman" w:hAnsi="Times New Roman" w:cs="Times New Roman"/>
          <w:lang w:val="mk-MK"/>
        </w:rPr>
        <w:t>.</w:t>
      </w:r>
    </w:p>
    <w:p w:rsidR="00E17371" w:rsidRPr="00EF7D36" w:rsidRDefault="00E17371" w:rsidP="00E17371">
      <w:pPr>
        <w:pStyle w:val="NoSpacing"/>
        <w:jc w:val="both"/>
        <w:rPr>
          <w:rFonts w:ascii="Times New Roman" w:hAnsi="Times New Roman" w:cs="Times New Roman"/>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6"/>
        <w:gridCol w:w="3057"/>
        <w:gridCol w:w="3103"/>
      </w:tblGrid>
      <w:tr w:rsidR="00E17371" w:rsidRPr="00EF7D36" w:rsidTr="00E17371">
        <w:tc>
          <w:tcPr>
            <w:tcW w:w="3192" w:type="dxa"/>
          </w:tcPr>
          <w:p w:rsidR="00E17371" w:rsidRPr="00EF7D36" w:rsidRDefault="00E17371" w:rsidP="00E17371">
            <w:pPr>
              <w:pStyle w:val="ListParagraph"/>
              <w:ind w:left="0"/>
              <w:jc w:val="both"/>
              <w:rPr>
                <w:rFonts w:ascii="Times New Roman" w:hAnsi="Times New Roman" w:cs="Times New Roman"/>
              </w:rPr>
            </w:pPr>
          </w:p>
        </w:tc>
        <w:tc>
          <w:tcPr>
            <w:tcW w:w="3192" w:type="dxa"/>
          </w:tcPr>
          <w:p w:rsidR="00E17371" w:rsidRPr="00EF7D36" w:rsidRDefault="00E17371" w:rsidP="00E17371">
            <w:pPr>
              <w:pStyle w:val="ListParagraph"/>
              <w:ind w:left="0"/>
              <w:jc w:val="both"/>
              <w:rPr>
                <w:rFonts w:ascii="Times New Roman" w:hAnsi="Times New Roman" w:cs="Times New Roman"/>
              </w:rPr>
            </w:pPr>
          </w:p>
        </w:tc>
        <w:tc>
          <w:tcPr>
            <w:tcW w:w="3192" w:type="dxa"/>
          </w:tcPr>
          <w:p w:rsidR="00E17371" w:rsidRPr="00EF7D36" w:rsidRDefault="00E17371" w:rsidP="00E17371">
            <w:pPr>
              <w:pStyle w:val="NoSpacing"/>
              <w:jc w:val="center"/>
              <w:rPr>
                <w:rFonts w:ascii="Times New Roman" w:hAnsi="Times New Roman" w:cs="Times New Roman"/>
                <w:b/>
                <w:lang w:val="mk-MK"/>
              </w:rPr>
            </w:pPr>
            <w:r w:rsidRPr="00EF7D36">
              <w:rPr>
                <w:rFonts w:ascii="Times New Roman" w:hAnsi="Times New Roman" w:cs="Times New Roman"/>
                <w:b/>
                <w:lang w:val="mk-MK"/>
              </w:rPr>
              <w:t>Директор</w:t>
            </w:r>
          </w:p>
          <w:p w:rsidR="00E17371" w:rsidRPr="00EF7D36" w:rsidRDefault="00E17371" w:rsidP="00E17371">
            <w:pPr>
              <w:pStyle w:val="NoSpacing"/>
              <w:jc w:val="center"/>
              <w:rPr>
                <w:rFonts w:ascii="Times New Roman" w:hAnsi="Times New Roman" w:cs="Times New Roman"/>
                <w:b/>
                <w:lang w:val="mk-MK"/>
              </w:rPr>
            </w:pPr>
            <w:r w:rsidRPr="00EF7D36">
              <w:rPr>
                <w:rFonts w:ascii="Times New Roman" w:hAnsi="Times New Roman" w:cs="Times New Roman"/>
                <w:b/>
                <w:lang w:val="mk-MK"/>
              </w:rPr>
              <w:t>Пламенка Бојчева</w:t>
            </w:r>
          </w:p>
        </w:tc>
      </w:tr>
    </w:tbl>
    <w:p w:rsidR="008C08EC" w:rsidRPr="00EF7D36" w:rsidRDefault="008C08EC" w:rsidP="00E17371">
      <w:pPr>
        <w:pStyle w:val="ListParagraph"/>
        <w:spacing w:after="0"/>
        <w:ind w:left="360"/>
        <w:jc w:val="both"/>
        <w:rPr>
          <w:rFonts w:ascii="Times New Roman" w:hAnsi="Times New Roman" w:cs="Times New Roman"/>
          <w:sz w:val="16"/>
          <w:szCs w:val="16"/>
          <w:lang w:val="mk-MK"/>
        </w:rPr>
      </w:pPr>
    </w:p>
    <w:p w:rsidR="008C08EC" w:rsidRPr="00EF7D36" w:rsidRDefault="008C08EC" w:rsidP="00526542">
      <w:pPr>
        <w:pStyle w:val="ListParagraph"/>
        <w:spacing w:after="0"/>
        <w:ind w:left="360"/>
        <w:jc w:val="both"/>
        <w:rPr>
          <w:rFonts w:ascii="Times New Roman" w:hAnsi="Times New Roman" w:cs="Times New Roman"/>
          <w:sz w:val="16"/>
          <w:szCs w:val="16"/>
          <w:lang w:val="mk-MK"/>
        </w:rPr>
      </w:pPr>
    </w:p>
    <w:sectPr w:rsidR="008C08EC" w:rsidRPr="00EF7D36" w:rsidSect="00430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7371"/>
    <w:rsid w:val="00003FC9"/>
    <w:rsid w:val="000326FE"/>
    <w:rsid w:val="00061978"/>
    <w:rsid w:val="000E3F07"/>
    <w:rsid w:val="000F0E0B"/>
    <w:rsid w:val="000F6C98"/>
    <w:rsid w:val="00136E53"/>
    <w:rsid w:val="00146A75"/>
    <w:rsid w:val="00197726"/>
    <w:rsid w:val="001A24B1"/>
    <w:rsid w:val="001E4139"/>
    <w:rsid w:val="001F71EB"/>
    <w:rsid w:val="0023038B"/>
    <w:rsid w:val="002724D1"/>
    <w:rsid w:val="00293D16"/>
    <w:rsid w:val="002A0F59"/>
    <w:rsid w:val="002A207E"/>
    <w:rsid w:val="002C4B7D"/>
    <w:rsid w:val="0031707A"/>
    <w:rsid w:val="00330198"/>
    <w:rsid w:val="00344CE3"/>
    <w:rsid w:val="00347692"/>
    <w:rsid w:val="0036347C"/>
    <w:rsid w:val="00367442"/>
    <w:rsid w:val="00374CF2"/>
    <w:rsid w:val="003A4474"/>
    <w:rsid w:val="003F2C79"/>
    <w:rsid w:val="004308D4"/>
    <w:rsid w:val="00473B0C"/>
    <w:rsid w:val="00480673"/>
    <w:rsid w:val="004B1D8D"/>
    <w:rsid w:val="004B63A6"/>
    <w:rsid w:val="004E6440"/>
    <w:rsid w:val="004F58C6"/>
    <w:rsid w:val="00501CBD"/>
    <w:rsid w:val="00526542"/>
    <w:rsid w:val="0053297B"/>
    <w:rsid w:val="005539D9"/>
    <w:rsid w:val="00560631"/>
    <w:rsid w:val="0056106F"/>
    <w:rsid w:val="005775E5"/>
    <w:rsid w:val="005A473D"/>
    <w:rsid w:val="005C5007"/>
    <w:rsid w:val="005D7DE8"/>
    <w:rsid w:val="006030D1"/>
    <w:rsid w:val="006331B1"/>
    <w:rsid w:val="00637FE8"/>
    <w:rsid w:val="006507C5"/>
    <w:rsid w:val="00744B33"/>
    <w:rsid w:val="00753574"/>
    <w:rsid w:val="007C3F5C"/>
    <w:rsid w:val="007E158B"/>
    <w:rsid w:val="007F2C56"/>
    <w:rsid w:val="0081708A"/>
    <w:rsid w:val="008252D9"/>
    <w:rsid w:val="00830ECC"/>
    <w:rsid w:val="008724A7"/>
    <w:rsid w:val="00894C2A"/>
    <w:rsid w:val="008C08EC"/>
    <w:rsid w:val="009474C0"/>
    <w:rsid w:val="00964895"/>
    <w:rsid w:val="00983EAB"/>
    <w:rsid w:val="009C1931"/>
    <w:rsid w:val="009E4427"/>
    <w:rsid w:val="009E7F89"/>
    <w:rsid w:val="009F5BB6"/>
    <w:rsid w:val="009F7F4B"/>
    <w:rsid w:val="00A0285C"/>
    <w:rsid w:val="00A10510"/>
    <w:rsid w:val="00A110DF"/>
    <w:rsid w:val="00A4677E"/>
    <w:rsid w:val="00A71831"/>
    <w:rsid w:val="00AA1748"/>
    <w:rsid w:val="00AC56C0"/>
    <w:rsid w:val="00AF3921"/>
    <w:rsid w:val="00B16DDA"/>
    <w:rsid w:val="00B179C0"/>
    <w:rsid w:val="00B53F11"/>
    <w:rsid w:val="00B73A70"/>
    <w:rsid w:val="00BB5CC1"/>
    <w:rsid w:val="00BD7EAC"/>
    <w:rsid w:val="00BF1AEF"/>
    <w:rsid w:val="00C254E5"/>
    <w:rsid w:val="00C53EFA"/>
    <w:rsid w:val="00C75200"/>
    <w:rsid w:val="00C84F34"/>
    <w:rsid w:val="00D00D5C"/>
    <w:rsid w:val="00D164A9"/>
    <w:rsid w:val="00D22E00"/>
    <w:rsid w:val="00D86A47"/>
    <w:rsid w:val="00D876A7"/>
    <w:rsid w:val="00DA7FBE"/>
    <w:rsid w:val="00DB74DA"/>
    <w:rsid w:val="00DE27B8"/>
    <w:rsid w:val="00DF3480"/>
    <w:rsid w:val="00DF3D2B"/>
    <w:rsid w:val="00E17371"/>
    <w:rsid w:val="00E23890"/>
    <w:rsid w:val="00E44C98"/>
    <w:rsid w:val="00E701CD"/>
    <w:rsid w:val="00EA4692"/>
    <w:rsid w:val="00EF7D36"/>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FFBC-DE80-40CA-A166-40286DE6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PC01</cp:lastModifiedBy>
  <cp:revision>9</cp:revision>
  <cp:lastPrinted>2022-05-03T12:04:00Z</cp:lastPrinted>
  <dcterms:created xsi:type="dcterms:W3CDTF">2022-05-03T10:54:00Z</dcterms:created>
  <dcterms:modified xsi:type="dcterms:W3CDTF">2022-05-03T13:22:00Z</dcterms:modified>
</cp:coreProperties>
</file>