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87" w:rsidRPr="00410354" w:rsidRDefault="00410354" w:rsidP="006D7F87">
      <w:pPr>
        <w:spacing w:before="100" w:beforeAutospacing="1"/>
        <w:ind w:firstLine="720"/>
        <w:jc w:val="both"/>
        <w:outlineLvl w:val="1"/>
        <w:rPr>
          <w:sz w:val="22"/>
          <w:szCs w:val="22"/>
        </w:rPr>
      </w:pPr>
      <w:r>
        <w:rPr>
          <w:sz w:val="22"/>
          <w:szCs w:val="22"/>
          <w:lang w:val="mk-MK"/>
        </w:rPr>
        <w:t xml:space="preserve">Согласно член 109 став 4 </w:t>
      </w:r>
      <w:r w:rsidR="00DA1096">
        <w:rPr>
          <w:sz w:val="22"/>
          <w:szCs w:val="22"/>
          <w:lang w:val="mk-MK"/>
        </w:rPr>
        <w:t xml:space="preserve">и 5 </w:t>
      </w:r>
      <w:r w:rsidR="00464EEA" w:rsidRPr="00410354">
        <w:rPr>
          <w:sz w:val="22"/>
          <w:szCs w:val="22"/>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410354">
        <w:rPr>
          <w:sz w:val="22"/>
          <w:szCs w:val="22"/>
          <w:lang w:val="mk-MK"/>
        </w:rPr>
        <w:t xml:space="preserve"> од </w:t>
      </w:r>
      <w:r w:rsidR="007450E5">
        <w:rPr>
          <w:snapToGrid w:val="0"/>
          <w:sz w:val="22"/>
          <w:szCs w:val="22"/>
          <w:lang w:val="ru-RU"/>
        </w:rPr>
        <w:t>Здружение на граѓани „Фронт 21/42“-Скопје</w:t>
      </w:r>
      <w:r w:rsidR="007450E5" w:rsidRPr="006C7E50">
        <w:rPr>
          <w:snapToGrid w:val="0"/>
          <w:sz w:val="22"/>
          <w:szCs w:val="22"/>
          <w:lang w:val="ru-RU"/>
        </w:rPr>
        <w:t>, поднесена преку</w:t>
      </w:r>
      <w:r w:rsidR="007450E5">
        <w:rPr>
          <w:snapToGrid w:val="0"/>
          <w:sz w:val="22"/>
          <w:szCs w:val="22"/>
          <w:lang w:val="ru-RU"/>
        </w:rPr>
        <w:t xml:space="preserve"> Искра Стојковска, Извршен директор,</w:t>
      </w:r>
      <w:r w:rsidR="007450E5" w:rsidRPr="006C7E50">
        <w:rPr>
          <w:snapToGrid w:val="0"/>
          <w:sz w:val="22"/>
          <w:szCs w:val="22"/>
          <w:lang w:val="ru-RU"/>
        </w:rPr>
        <w:t xml:space="preserve"> </w:t>
      </w:r>
      <w:r w:rsidR="007450E5" w:rsidRPr="006C7E50">
        <w:rPr>
          <w:sz w:val="22"/>
          <w:szCs w:val="22"/>
          <w:lang w:val="mk-MK"/>
        </w:rPr>
        <w:t xml:space="preserve">против Решението на Општина </w:t>
      </w:r>
      <w:r w:rsidR="007450E5">
        <w:rPr>
          <w:sz w:val="22"/>
          <w:szCs w:val="22"/>
          <w:lang w:val="mk-MK"/>
        </w:rPr>
        <w:t>Охрид</w:t>
      </w:r>
      <w:r w:rsidR="006D7F87" w:rsidRPr="00410354">
        <w:rPr>
          <w:sz w:val="22"/>
          <w:szCs w:val="22"/>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го донесе следното</w:t>
      </w:r>
    </w:p>
    <w:p w:rsidR="006D7F87" w:rsidRPr="00410354" w:rsidRDefault="006D7F87" w:rsidP="006D7F87">
      <w:pPr>
        <w:jc w:val="both"/>
        <w:outlineLvl w:val="1"/>
        <w:rPr>
          <w:sz w:val="22"/>
          <w:szCs w:val="22"/>
          <w:lang w:val="mk-MK"/>
        </w:rPr>
      </w:pPr>
    </w:p>
    <w:p w:rsidR="006D7F87" w:rsidRPr="00410354" w:rsidRDefault="006D7F87" w:rsidP="006D7F87">
      <w:pPr>
        <w:jc w:val="both"/>
        <w:outlineLvl w:val="1"/>
        <w:rPr>
          <w:sz w:val="22"/>
          <w:szCs w:val="22"/>
          <w:lang w:val="mk-MK"/>
        </w:rPr>
      </w:pPr>
    </w:p>
    <w:p w:rsidR="006D7F87" w:rsidRPr="00410354" w:rsidRDefault="006D7F87" w:rsidP="006D7F87">
      <w:pPr>
        <w:jc w:val="center"/>
        <w:rPr>
          <w:b/>
          <w:sz w:val="22"/>
          <w:szCs w:val="22"/>
          <w:lang w:val="mk-MK"/>
        </w:rPr>
      </w:pPr>
      <w:r w:rsidRPr="00410354">
        <w:rPr>
          <w:b/>
          <w:sz w:val="22"/>
          <w:szCs w:val="22"/>
          <w:lang w:val="mk-MK"/>
        </w:rPr>
        <w:t>Р Е Ш Е Н И Е</w:t>
      </w:r>
    </w:p>
    <w:p w:rsidR="006D7F87" w:rsidRPr="00410354" w:rsidRDefault="006D7F87" w:rsidP="006D7F87">
      <w:pPr>
        <w:jc w:val="both"/>
        <w:outlineLvl w:val="0"/>
        <w:rPr>
          <w:b/>
          <w:sz w:val="22"/>
          <w:szCs w:val="22"/>
          <w:lang w:val="mk-MK"/>
        </w:rPr>
      </w:pPr>
    </w:p>
    <w:p w:rsidR="006D7F87" w:rsidRPr="002250DE" w:rsidRDefault="006D7F87" w:rsidP="002250DE">
      <w:pPr>
        <w:pStyle w:val="ListParagraph"/>
        <w:numPr>
          <w:ilvl w:val="0"/>
          <w:numId w:val="2"/>
        </w:numPr>
        <w:ind w:left="0" w:firstLine="720"/>
        <w:jc w:val="both"/>
        <w:outlineLvl w:val="0"/>
        <w:rPr>
          <w:b/>
          <w:sz w:val="22"/>
          <w:szCs w:val="22"/>
          <w:lang w:val="mk-MK"/>
        </w:rPr>
      </w:pPr>
      <w:r w:rsidRPr="002250DE">
        <w:rPr>
          <w:sz w:val="22"/>
          <w:szCs w:val="22"/>
          <w:lang w:val="mk-MK"/>
        </w:rPr>
        <w:t xml:space="preserve">Жалбата изјавена од </w:t>
      </w:r>
      <w:r w:rsidR="007450E5">
        <w:rPr>
          <w:snapToGrid w:val="0"/>
          <w:sz w:val="22"/>
          <w:szCs w:val="22"/>
          <w:lang w:val="ru-RU"/>
        </w:rPr>
        <w:t>Здружение на граѓани „Фронт 21/42“-Скопје</w:t>
      </w:r>
      <w:r w:rsidR="007450E5" w:rsidRPr="006C7E50">
        <w:rPr>
          <w:snapToGrid w:val="0"/>
          <w:sz w:val="22"/>
          <w:szCs w:val="22"/>
          <w:lang w:val="ru-RU"/>
        </w:rPr>
        <w:t>, поднесена преку</w:t>
      </w:r>
      <w:r w:rsidR="007450E5">
        <w:rPr>
          <w:snapToGrid w:val="0"/>
          <w:sz w:val="22"/>
          <w:szCs w:val="22"/>
          <w:lang w:val="ru-RU"/>
        </w:rPr>
        <w:t xml:space="preserve"> Искра Стојковска, Извршен директор,</w:t>
      </w:r>
      <w:r w:rsidR="007450E5" w:rsidRPr="006C7E50">
        <w:rPr>
          <w:snapToGrid w:val="0"/>
          <w:sz w:val="22"/>
          <w:szCs w:val="22"/>
          <w:lang w:val="ru-RU"/>
        </w:rPr>
        <w:t xml:space="preserve"> </w:t>
      </w:r>
      <w:r w:rsidR="007450E5" w:rsidRPr="006C7E50">
        <w:rPr>
          <w:sz w:val="22"/>
          <w:szCs w:val="22"/>
          <w:lang w:val="mk-MK"/>
        </w:rPr>
        <w:t xml:space="preserve">против Решението на Општина </w:t>
      </w:r>
      <w:r w:rsidR="007450E5">
        <w:rPr>
          <w:sz w:val="22"/>
          <w:szCs w:val="22"/>
          <w:lang w:val="mk-MK"/>
        </w:rPr>
        <w:t>Охрид бр.уп.03-192 од 23.03.2022 година,</w:t>
      </w:r>
      <w:r w:rsidR="007450E5" w:rsidRPr="006C7E50">
        <w:rPr>
          <w:sz w:val="22"/>
          <w:szCs w:val="22"/>
          <w:lang w:val="mk-MK"/>
        </w:rPr>
        <w:t xml:space="preserve"> заведена во Агенцијата под бр. </w:t>
      </w:r>
      <w:r w:rsidR="007450E5">
        <w:rPr>
          <w:sz w:val="22"/>
          <w:szCs w:val="22"/>
          <w:lang w:val="mk-MK"/>
        </w:rPr>
        <w:t>08-801</w:t>
      </w:r>
      <w:r w:rsidR="007450E5" w:rsidRPr="006C7E50">
        <w:rPr>
          <w:sz w:val="22"/>
          <w:szCs w:val="22"/>
          <w:lang w:val="mk-MK"/>
        </w:rPr>
        <w:t xml:space="preserve"> од </w:t>
      </w:r>
      <w:r w:rsidR="007450E5">
        <w:rPr>
          <w:sz w:val="22"/>
          <w:szCs w:val="22"/>
          <w:lang w:val="mk-MK"/>
        </w:rPr>
        <w:t>07</w:t>
      </w:r>
      <w:r w:rsidR="007450E5" w:rsidRPr="006C7E50">
        <w:rPr>
          <w:sz w:val="22"/>
          <w:szCs w:val="22"/>
          <w:lang w:val="mk-MK"/>
        </w:rPr>
        <w:t>.0</w:t>
      </w:r>
      <w:r w:rsidR="007450E5">
        <w:rPr>
          <w:sz w:val="22"/>
          <w:szCs w:val="22"/>
          <w:lang w:val="mk-MK"/>
        </w:rPr>
        <w:t>4</w:t>
      </w:r>
      <w:r w:rsidR="007450E5" w:rsidRPr="006C7E50">
        <w:rPr>
          <w:sz w:val="22"/>
          <w:szCs w:val="22"/>
          <w:lang w:val="mk-MK"/>
        </w:rPr>
        <w:t>.2022 година</w:t>
      </w:r>
      <w:r w:rsidRPr="002250DE">
        <w:rPr>
          <w:sz w:val="22"/>
          <w:szCs w:val="22"/>
          <w:lang w:val="mk-MK"/>
        </w:rPr>
        <w:t>, по предметот Барање за пристап до информации од јавен карактер</w:t>
      </w:r>
      <w:r w:rsidRPr="002250DE">
        <w:rPr>
          <w:b/>
          <w:sz w:val="22"/>
          <w:szCs w:val="22"/>
        </w:rPr>
        <w:t xml:space="preserve">, </w:t>
      </w:r>
      <w:r w:rsidRPr="002250DE">
        <w:rPr>
          <w:b/>
          <w:sz w:val="22"/>
          <w:szCs w:val="22"/>
          <w:lang w:val="mk-MK"/>
        </w:rPr>
        <w:t>СЕ ОДБИВА како неоснована</w:t>
      </w:r>
      <w:r w:rsidRPr="002250DE">
        <w:rPr>
          <w:sz w:val="22"/>
          <w:szCs w:val="22"/>
          <w:lang w:val="mk-MK"/>
        </w:rPr>
        <w:t>.</w:t>
      </w:r>
    </w:p>
    <w:p w:rsidR="002250DE" w:rsidRPr="002250DE" w:rsidRDefault="002250DE" w:rsidP="002250DE">
      <w:pPr>
        <w:pStyle w:val="ListParagraph"/>
        <w:numPr>
          <w:ilvl w:val="0"/>
          <w:numId w:val="2"/>
        </w:numPr>
        <w:ind w:left="0" w:firstLine="720"/>
        <w:jc w:val="both"/>
        <w:outlineLvl w:val="0"/>
        <w:rPr>
          <w:b/>
          <w:sz w:val="22"/>
          <w:szCs w:val="22"/>
          <w:lang w:val="mk-MK"/>
        </w:rPr>
      </w:pPr>
      <w:r w:rsidRPr="002250DE">
        <w:rPr>
          <w:b/>
          <w:sz w:val="22"/>
          <w:szCs w:val="22"/>
          <w:lang w:val="mk-MK"/>
        </w:rPr>
        <w:t xml:space="preserve">Решението </w:t>
      </w:r>
      <w:r w:rsidR="007450E5">
        <w:rPr>
          <w:sz w:val="22"/>
          <w:szCs w:val="22"/>
          <w:lang w:val="mk-MK"/>
        </w:rPr>
        <w:t>на Имателот на информации бр.уп.03</w:t>
      </w:r>
      <w:r>
        <w:rPr>
          <w:sz w:val="22"/>
          <w:szCs w:val="22"/>
          <w:lang w:val="mk-MK"/>
        </w:rPr>
        <w:t>-</w:t>
      </w:r>
      <w:r w:rsidR="007450E5">
        <w:rPr>
          <w:sz w:val="22"/>
          <w:szCs w:val="22"/>
          <w:lang w:val="mk-MK"/>
        </w:rPr>
        <w:t>192 од 23</w:t>
      </w:r>
      <w:r>
        <w:rPr>
          <w:sz w:val="22"/>
          <w:szCs w:val="22"/>
          <w:lang w:val="mk-MK"/>
        </w:rPr>
        <w:t>.</w:t>
      </w:r>
      <w:r w:rsidR="007450E5">
        <w:rPr>
          <w:sz w:val="22"/>
          <w:szCs w:val="22"/>
          <w:lang w:val="mk-MK"/>
        </w:rPr>
        <w:t>03</w:t>
      </w:r>
      <w:r>
        <w:rPr>
          <w:sz w:val="22"/>
          <w:szCs w:val="22"/>
          <w:lang w:val="mk-MK"/>
        </w:rPr>
        <w:t>.202</w:t>
      </w:r>
      <w:r w:rsidR="007450E5">
        <w:rPr>
          <w:sz w:val="22"/>
          <w:szCs w:val="22"/>
          <w:lang w:val="mk-MK"/>
        </w:rPr>
        <w:t>2</w:t>
      </w:r>
      <w:r>
        <w:rPr>
          <w:sz w:val="22"/>
          <w:szCs w:val="22"/>
          <w:lang w:val="mk-MK"/>
        </w:rPr>
        <w:t xml:space="preserve"> година </w:t>
      </w:r>
      <w:r w:rsidRPr="002250DE">
        <w:rPr>
          <w:b/>
          <w:sz w:val="22"/>
          <w:szCs w:val="22"/>
          <w:lang w:val="mk-MK"/>
        </w:rPr>
        <w:t>СЕ ПОТВРДУВА.</w:t>
      </w:r>
    </w:p>
    <w:p w:rsidR="006D7F87" w:rsidRPr="00410354" w:rsidRDefault="006D7F87" w:rsidP="006D7F87">
      <w:pPr>
        <w:jc w:val="both"/>
        <w:rPr>
          <w:sz w:val="22"/>
          <w:szCs w:val="22"/>
          <w:lang w:val="mk-MK"/>
        </w:rPr>
      </w:pPr>
    </w:p>
    <w:p w:rsidR="006D7F87" w:rsidRPr="00410354" w:rsidRDefault="006D7F87" w:rsidP="006D7F87">
      <w:pPr>
        <w:jc w:val="center"/>
        <w:rPr>
          <w:b/>
          <w:sz w:val="22"/>
          <w:szCs w:val="22"/>
          <w:lang w:val="mk-MK"/>
        </w:rPr>
      </w:pPr>
      <w:r w:rsidRPr="00410354">
        <w:rPr>
          <w:b/>
          <w:sz w:val="22"/>
          <w:szCs w:val="22"/>
          <w:lang w:val="mk-MK"/>
        </w:rPr>
        <w:t>О Б Р А З Л О Ж Е Н И Е</w:t>
      </w:r>
    </w:p>
    <w:p w:rsidR="006D7F87" w:rsidRPr="00410354" w:rsidRDefault="006D7F87" w:rsidP="006D7F87">
      <w:pPr>
        <w:jc w:val="both"/>
        <w:rPr>
          <w:sz w:val="22"/>
          <w:szCs w:val="22"/>
          <w:lang w:val="mk-MK"/>
        </w:rPr>
      </w:pPr>
    </w:p>
    <w:p w:rsidR="007450E5" w:rsidRPr="00624EEB" w:rsidRDefault="007450E5" w:rsidP="007450E5">
      <w:pPr>
        <w:pStyle w:val="Heading2"/>
        <w:spacing w:before="0" w:after="0"/>
        <w:ind w:firstLine="720"/>
        <w:rPr>
          <w:rFonts w:ascii="Times New Roman" w:hAnsi="Times New Roman"/>
          <w:b w:val="0"/>
          <w:i w:val="0"/>
          <w:sz w:val="24"/>
          <w:szCs w:val="24"/>
          <w:lang w:val="mk-MK"/>
        </w:rPr>
      </w:pPr>
      <w:r w:rsidRPr="00624EEB">
        <w:rPr>
          <w:rFonts w:ascii="Times New Roman" w:hAnsi="Times New Roman"/>
          <w:b w:val="0"/>
          <w:i w:val="0"/>
          <w:sz w:val="24"/>
          <w:szCs w:val="24"/>
          <w:lang w:val="mk-MK"/>
        </w:rPr>
        <w:t>Еколошко здружение на граѓани „Фронт 21/42“-Скопје,</w:t>
      </w:r>
      <w:r w:rsidRPr="00624EEB">
        <w:rPr>
          <w:rFonts w:ascii="Times New Roman" w:hAnsi="Times New Roman"/>
          <w:b w:val="0"/>
          <w:i w:val="0"/>
          <w:sz w:val="24"/>
          <w:szCs w:val="24"/>
        </w:rPr>
        <w:t xml:space="preserve"> </w:t>
      </w:r>
      <w:r w:rsidRPr="00624EEB">
        <w:rPr>
          <w:rFonts w:ascii="Times New Roman" w:hAnsi="Times New Roman"/>
          <w:b w:val="0"/>
          <w:i w:val="0"/>
          <w:sz w:val="24"/>
          <w:szCs w:val="24"/>
          <w:lang w:val="mk-MK"/>
        </w:rPr>
        <w:t>на 28.10.2021 година поднело Барање за пристап до информации од јавен карактер до Општина Охрид, по предметот Барање за пристап до информации од јавен карактер</w:t>
      </w:r>
      <w:r w:rsidRPr="00624EEB">
        <w:rPr>
          <w:rFonts w:ascii="Times New Roman" w:hAnsi="Times New Roman"/>
          <w:b w:val="0"/>
          <w:i w:val="0"/>
          <w:sz w:val="24"/>
          <w:szCs w:val="24"/>
        </w:rPr>
        <w:t xml:space="preserve">, </w:t>
      </w:r>
      <w:r w:rsidRPr="00624EEB">
        <w:rPr>
          <w:rFonts w:ascii="Times New Roman" w:hAnsi="Times New Roman"/>
          <w:b w:val="0"/>
          <w:i w:val="0"/>
          <w:sz w:val="24"/>
          <w:szCs w:val="24"/>
          <w:lang w:val="mk-MK"/>
        </w:rPr>
        <w:t>со кое побарало по пошта да му се достави во фотокопија или електронски запис од следните информации:</w:t>
      </w:r>
    </w:p>
    <w:p w:rsidR="007450E5" w:rsidRPr="004308D4" w:rsidRDefault="007450E5" w:rsidP="007450E5">
      <w:pPr>
        <w:pStyle w:val="NoSpacing"/>
        <w:tabs>
          <w:tab w:val="left" w:pos="1134"/>
        </w:tabs>
        <w:ind w:left="1080" w:hanging="371"/>
        <w:rPr>
          <w:rFonts w:ascii="Times New Roman" w:hAnsi="Times New Roman"/>
          <w:snapToGrid w:val="0"/>
          <w:szCs w:val="24"/>
          <w:lang w:val="mk-MK"/>
        </w:rPr>
      </w:pPr>
      <w:r w:rsidRPr="004308D4">
        <w:rPr>
          <w:rFonts w:ascii="Times New Roman" w:hAnsi="Times New Roman"/>
          <w:szCs w:val="24"/>
          <w:lang w:val="mk-MK"/>
        </w:rPr>
        <w:t>„</w:t>
      </w:r>
      <w:r w:rsidRPr="004308D4">
        <w:rPr>
          <w:rFonts w:ascii="Times New Roman" w:hAnsi="Times New Roman"/>
          <w:snapToGrid w:val="0"/>
          <w:szCs w:val="24"/>
          <w:lang w:val="mk-MK"/>
        </w:rPr>
        <w:t>- Кои се плажите кои ќе бидат уредени според понуд</w:t>
      </w:r>
      <w:r>
        <w:rPr>
          <w:rFonts w:ascii="Times New Roman" w:hAnsi="Times New Roman"/>
          <w:snapToGrid w:val="0"/>
          <w:szCs w:val="24"/>
          <w:lang w:val="sq-AL"/>
        </w:rPr>
        <w:t>e</w:t>
      </w:r>
      <w:r>
        <w:rPr>
          <w:rFonts w:ascii="Times New Roman" w:hAnsi="Times New Roman"/>
          <w:snapToGrid w:val="0"/>
          <w:szCs w:val="24"/>
          <w:lang w:val="mk-MK"/>
        </w:rPr>
        <w:t>н</w:t>
      </w:r>
      <w:r w:rsidRPr="004308D4">
        <w:rPr>
          <w:rFonts w:ascii="Times New Roman" w:hAnsi="Times New Roman"/>
          <w:snapToGrid w:val="0"/>
          <w:szCs w:val="24"/>
          <w:lang w:val="mk-MK"/>
        </w:rPr>
        <w:t>ите идејни решенија;</w:t>
      </w:r>
    </w:p>
    <w:p w:rsidR="007450E5" w:rsidRDefault="007450E5" w:rsidP="007450E5">
      <w:pPr>
        <w:pStyle w:val="NoSpacing"/>
        <w:numPr>
          <w:ilvl w:val="0"/>
          <w:numId w:val="4"/>
        </w:numPr>
        <w:tabs>
          <w:tab w:val="left" w:pos="1134"/>
        </w:tabs>
        <w:rPr>
          <w:rFonts w:ascii="Times New Roman" w:hAnsi="Times New Roman"/>
          <w:snapToGrid w:val="0"/>
          <w:szCs w:val="24"/>
          <w:lang w:val="mk-MK"/>
        </w:rPr>
      </w:pPr>
      <w:r w:rsidRPr="004308D4">
        <w:rPr>
          <w:rFonts w:ascii="Times New Roman" w:hAnsi="Times New Roman"/>
          <w:snapToGrid w:val="0"/>
          <w:szCs w:val="24"/>
          <w:lang w:val="mk-MK"/>
        </w:rPr>
        <w:t>Од каде ќе се зема автохтониот материјал за попесочување на плажите;</w:t>
      </w:r>
    </w:p>
    <w:p w:rsidR="007450E5" w:rsidRPr="000E3F07" w:rsidRDefault="007450E5" w:rsidP="007450E5">
      <w:pPr>
        <w:pStyle w:val="NoSpacing"/>
        <w:numPr>
          <w:ilvl w:val="0"/>
          <w:numId w:val="4"/>
        </w:numPr>
        <w:tabs>
          <w:tab w:val="left" w:pos="1134"/>
        </w:tabs>
        <w:rPr>
          <w:rFonts w:ascii="Times New Roman" w:hAnsi="Times New Roman"/>
          <w:snapToGrid w:val="0"/>
          <w:szCs w:val="24"/>
          <w:lang w:val="mk-MK"/>
        </w:rPr>
      </w:pPr>
      <w:r w:rsidRPr="000E3F07">
        <w:rPr>
          <w:rFonts w:ascii="Times New Roman" w:hAnsi="Times New Roman"/>
          <w:snapToGrid w:val="0"/>
          <w:szCs w:val="24"/>
          <w:lang w:val="mk-MK"/>
        </w:rPr>
        <w:t>Дали Општина Охрид има започнато со реализација на активноста предвидена во Планот за управување со светското природно и културно наследство во Охридскиот Регион – „Донесена урбанистичка документација за плажи“, а која требаше да започне во јули 2021 година; Доколку да, во која фаза е постапката за донесување на урбанистичката документација.“</w:t>
      </w:r>
    </w:p>
    <w:p w:rsidR="007450E5" w:rsidRPr="004308D4" w:rsidRDefault="007450E5" w:rsidP="007450E5">
      <w:pPr>
        <w:pStyle w:val="NoSpacing"/>
        <w:ind w:firstLine="709"/>
        <w:rPr>
          <w:rFonts w:ascii="Times New Roman" w:hAnsi="Times New Roman"/>
          <w:szCs w:val="24"/>
          <w:lang w:val="mk-MK"/>
        </w:rPr>
      </w:pPr>
      <w:r w:rsidRPr="004308D4">
        <w:rPr>
          <w:rFonts w:ascii="Times New Roman" w:hAnsi="Times New Roman"/>
          <w:szCs w:val="24"/>
          <w:lang w:val="mk-MK"/>
        </w:rPr>
        <w:t xml:space="preserve">Постапувајќи по оваа Барање, Имателот на информации на 26.11.2021 година, до Барателот доставил Решение со кое Барањето го уважува бр.уп.03-830. Во Решението е наведено дека: „Согласно Заклучокот на Влада на РСМ бр 62-10329/1 од 03.11.2020 г. </w:t>
      </w:r>
      <w:r>
        <w:rPr>
          <w:rFonts w:ascii="Times New Roman" w:hAnsi="Times New Roman"/>
          <w:szCs w:val="24"/>
          <w:lang w:val="mk-MK"/>
        </w:rPr>
        <w:t>с</w:t>
      </w:r>
      <w:r w:rsidRPr="004308D4">
        <w:rPr>
          <w:rFonts w:ascii="Times New Roman" w:hAnsi="Times New Roman"/>
          <w:szCs w:val="24"/>
          <w:lang w:val="mk-MK"/>
        </w:rPr>
        <w:t>е задолжува МТВ во Програмата за 2021 да предвиди финансиски средства за изработка на урбаниситички план од државно значање за крајбрежјето на Охридското езеро што ќе го изработи Агенцијата за планирање на просторот (точка 2). Општина Охрид побара од АПП да ги добие границите на План</w:t>
      </w:r>
      <w:r w:rsidR="008F1175">
        <w:rPr>
          <w:rFonts w:ascii="Times New Roman" w:hAnsi="Times New Roman"/>
          <w:szCs w:val="24"/>
          <w:lang w:val="mk-MK"/>
        </w:rPr>
        <w:t xml:space="preserve">от за крајбрежје за да може да </w:t>
      </w:r>
      <w:r w:rsidRPr="004308D4">
        <w:rPr>
          <w:rFonts w:ascii="Times New Roman" w:hAnsi="Times New Roman"/>
          <w:szCs w:val="24"/>
          <w:lang w:val="mk-MK"/>
        </w:rPr>
        <w:t>отпочне со делегираните активности укажани во точка 14, на општините Охрид, Струга и Дебарца во истиот Заклучок.</w:t>
      </w:r>
      <w:r>
        <w:rPr>
          <w:rFonts w:ascii="Times New Roman" w:hAnsi="Times New Roman"/>
          <w:szCs w:val="24"/>
          <w:lang w:val="mk-MK"/>
        </w:rPr>
        <w:t>“</w:t>
      </w:r>
    </w:p>
    <w:p w:rsidR="007450E5" w:rsidRPr="004308D4" w:rsidRDefault="007450E5" w:rsidP="007450E5">
      <w:pPr>
        <w:pStyle w:val="NoSpacing"/>
        <w:ind w:firstLine="709"/>
        <w:rPr>
          <w:rFonts w:ascii="Times New Roman" w:hAnsi="Times New Roman"/>
          <w:snapToGrid w:val="0"/>
          <w:szCs w:val="24"/>
          <w:lang w:val="mk-MK"/>
        </w:rPr>
      </w:pPr>
      <w:r w:rsidRPr="004308D4">
        <w:rPr>
          <w:rFonts w:ascii="Times New Roman" w:hAnsi="Times New Roman"/>
          <w:snapToGrid w:val="0"/>
          <w:szCs w:val="24"/>
          <w:lang w:val="mk-MK"/>
        </w:rPr>
        <w:t xml:space="preserve">Незадоволен од наведеното Решение, Барателот на информацијата, на 10.12.2021 година до Општина Охрид доставил Повторно барање за пристап до информации од јавен карактер, во кое е наведено дека: „Посочуваме дека Решението не ги содржи оние информации кои ги побаравме со Барањето за пристап до информации од јавен карактер....Имајќи го предвид добиениот одговор, а врз основа на член 4 од Архуската конвенција за пристап до информации, учество на јавноста во одлучувањето и пристап до правдата ....“ го поднесува Повторното барање за пристап до информации од јавен карактер со </w:t>
      </w:r>
      <w:r w:rsidRPr="004308D4">
        <w:rPr>
          <w:rFonts w:ascii="Times New Roman" w:hAnsi="Times New Roman"/>
          <w:snapToGrid w:val="0"/>
          <w:szCs w:val="24"/>
          <w:lang w:val="mk-MK"/>
        </w:rPr>
        <w:lastRenderedPageBreak/>
        <w:t>истата содржина на бараните информации.</w:t>
      </w:r>
    </w:p>
    <w:p w:rsidR="007450E5" w:rsidRPr="004308D4" w:rsidRDefault="007450E5" w:rsidP="007450E5">
      <w:pPr>
        <w:pStyle w:val="NoSpacing"/>
        <w:ind w:firstLine="709"/>
        <w:rPr>
          <w:rFonts w:ascii="Times New Roman" w:hAnsi="Times New Roman"/>
          <w:snapToGrid w:val="0"/>
          <w:szCs w:val="24"/>
          <w:lang w:val="mk-MK"/>
        </w:rPr>
      </w:pPr>
      <w:r w:rsidRPr="004308D4">
        <w:rPr>
          <w:rFonts w:ascii="Times New Roman" w:hAnsi="Times New Roman"/>
          <w:snapToGrid w:val="0"/>
          <w:szCs w:val="24"/>
          <w:lang w:val="mk-MK"/>
        </w:rPr>
        <w:t>Имателот на информации по Повторното барање за пристап до информации од јавен карактер не постапи</w:t>
      </w:r>
      <w:r w:rsidR="008F1175">
        <w:rPr>
          <w:rFonts w:ascii="Times New Roman" w:hAnsi="Times New Roman"/>
          <w:snapToGrid w:val="0"/>
          <w:szCs w:val="24"/>
        </w:rPr>
        <w:t>l</w:t>
      </w:r>
      <w:r w:rsidRPr="004308D4">
        <w:rPr>
          <w:rFonts w:ascii="Times New Roman" w:hAnsi="Times New Roman"/>
          <w:snapToGrid w:val="0"/>
          <w:szCs w:val="24"/>
          <w:lang w:val="mk-MK"/>
        </w:rPr>
        <w:t xml:space="preserve"> во законски предвидениот рок, поради што Барателот на информации до Агенцијата поднесе Жалба, заведена во архивата на Агенцијата под бр.08-801 на 30.12.2021 година. </w:t>
      </w:r>
    </w:p>
    <w:p w:rsidR="007450E5" w:rsidRPr="004308D4" w:rsidRDefault="007450E5" w:rsidP="007450E5">
      <w:pPr>
        <w:pStyle w:val="NoSpacing"/>
        <w:ind w:firstLine="709"/>
        <w:rPr>
          <w:rFonts w:ascii="Times New Roman" w:hAnsi="Times New Roman"/>
          <w:szCs w:val="24"/>
          <w:lang w:val="mk-MK"/>
        </w:rPr>
      </w:pPr>
      <w:r w:rsidRPr="004308D4">
        <w:rPr>
          <w:rFonts w:ascii="Times New Roman" w:hAnsi="Times New Roman"/>
          <w:szCs w:val="24"/>
          <w:lang w:val="mk-MK"/>
        </w:rPr>
        <w:t>Агенција, преку е-маил заведен под бр.08-801 од 31.12.2021 година, ја препрати Жалбата до Општина Охрид</w:t>
      </w:r>
      <w:r w:rsidRPr="004308D4">
        <w:rPr>
          <w:rFonts w:ascii="Times New Roman" w:hAnsi="Times New Roman"/>
          <w:snapToGrid w:val="0"/>
          <w:szCs w:val="24"/>
          <w:lang w:val="mk-MK"/>
        </w:rPr>
        <w:t xml:space="preserve"> и </w:t>
      </w:r>
      <w:r w:rsidRPr="004308D4">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7450E5" w:rsidRPr="004308D4" w:rsidRDefault="007450E5" w:rsidP="007450E5">
      <w:pPr>
        <w:pStyle w:val="NoSpacing"/>
        <w:ind w:firstLine="709"/>
        <w:rPr>
          <w:rFonts w:ascii="Times New Roman" w:hAnsi="Times New Roman"/>
          <w:szCs w:val="24"/>
          <w:lang w:val="mk-MK"/>
        </w:rPr>
      </w:pPr>
      <w:r w:rsidRPr="004308D4">
        <w:rPr>
          <w:rFonts w:ascii="Times New Roman" w:hAnsi="Times New Roman"/>
          <w:szCs w:val="24"/>
          <w:lang w:val="mk-MK"/>
        </w:rPr>
        <w:t xml:space="preserve">Имателот на информации </w:t>
      </w:r>
      <w:r>
        <w:rPr>
          <w:rFonts w:ascii="Times New Roman" w:hAnsi="Times New Roman"/>
          <w:szCs w:val="24"/>
          <w:lang w:val="mk-MK"/>
        </w:rPr>
        <w:t>до</w:t>
      </w:r>
      <w:r w:rsidRPr="004308D4">
        <w:rPr>
          <w:rFonts w:ascii="Times New Roman" w:hAnsi="Times New Roman"/>
          <w:szCs w:val="24"/>
          <w:lang w:val="mk-MK"/>
        </w:rPr>
        <w:t xml:space="preserve"> Агенцијата</w:t>
      </w:r>
      <w:r>
        <w:rPr>
          <w:rFonts w:ascii="Times New Roman" w:hAnsi="Times New Roman"/>
          <w:szCs w:val="24"/>
          <w:lang w:val="mk-MK"/>
        </w:rPr>
        <w:t xml:space="preserve"> на 04.01.2021 година достави е-маил, во прилог на кој ги достави следните документи: Одговор на жалба бр.уп.03-7 од 03.01.2022 година; Решение за одбивање на барање бр.уп.03-7 од 03.01.2022 година и Тестот на штетност. Во Решението е наведен дека: „Постапувајќи по барањето за слободен пристап до информации од јавен карактер....се побара одговор од секторот за урбанизам и управување со просторно планирање до кој се пратија Барањето ...Ургенција 1...2..3...Бидејќи од секторот не постапија по ниту еден од четирите дописи пратени до нив, се донесе ова Решение.“</w:t>
      </w:r>
    </w:p>
    <w:p w:rsidR="007450E5" w:rsidRDefault="007450E5" w:rsidP="007450E5">
      <w:pPr>
        <w:pStyle w:val="NoSpacing"/>
        <w:ind w:firstLine="720"/>
        <w:rPr>
          <w:rFonts w:ascii="Times New Roman" w:hAnsi="Times New Roman"/>
          <w:szCs w:val="24"/>
          <w:lang w:val="mk-MK"/>
        </w:rPr>
      </w:pPr>
      <w:r w:rsidRPr="00094906">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w:t>
      </w:r>
      <w:r w:rsidR="008F1175">
        <w:rPr>
          <w:rFonts w:ascii="Times New Roman" w:hAnsi="Times New Roman"/>
          <w:szCs w:val="24"/>
          <w:lang w:val="mk-MK"/>
        </w:rPr>
        <w:t>на</w:t>
      </w:r>
      <w:r w:rsidR="008F1175">
        <w:rPr>
          <w:rFonts w:ascii="Times New Roman" w:hAnsi="Times New Roman"/>
          <w:szCs w:val="24"/>
        </w:rPr>
        <w:t xml:space="preserve"> 13.01.2022 </w:t>
      </w:r>
      <w:r w:rsidR="008F1175">
        <w:rPr>
          <w:rFonts w:ascii="Times New Roman" w:hAnsi="Times New Roman"/>
          <w:szCs w:val="24"/>
          <w:lang w:val="mk-MK"/>
        </w:rPr>
        <w:t xml:space="preserve">година </w:t>
      </w:r>
      <w:r w:rsidRPr="00094906">
        <w:rPr>
          <w:rFonts w:ascii="Times New Roman" w:hAnsi="Times New Roman"/>
          <w:szCs w:val="24"/>
          <w:lang w:val="mk-MK"/>
        </w:rPr>
        <w:t xml:space="preserve">ја разгледа Жалбата  изјавена од </w:t>
      </w:r>
      <w:r w:rsidRPr="00094906">
        <w:rPr>
          <w:rFonts w:ascii="Times New Roman" w:hAnsi="Times New Roman"/>
          <w:szCs w:val="24"/>
          <w:lang w:val="ru-RU"/>
        </w:rPr>
        <w:t>Барателот на информацијата,</w:t>
      </w:r>
      <w:r w:rsidRPr="00094906">
        <w:rPr>
          <w:rFonts w:ascii="Times New Roman" w:hAnsi="Times New Roman"/>
          <w:szCs w:val="24"/>
          <w:lang w:val="mk-MK"/>
        </w:rPr>
        <w:t xml:space="preserve"> истата </w:t>
      </w:r>
      <w:r w:rsidRPr="00094906">
        <w:rPr>
          <w:rFonts w:ascii="Times New Roman" w:hAnsi="Times New Roman"/>
          <w:b/>
          <w:szCs w:val="24"/>
          <w:lang w:val="mk-MK"/>
        </w:rPr>
        <w:t>ЈА УВАЖИ</w:t>
      </w:r>
      <w:r>
        <w:rPr>
          <w:rFonts w:ascii="Times New Roman" w:hAnsi="Times New Roman"/>
          <w:b/>
          <w:szCs w:val="24"/>
          <w:lang w:val="mk-MK"/>
        </w:rPr>
        <w:t xml:space="preserve">, Решението </w:t>
      </w:r>
      <w:r w:rsidRPr="00B61541">
        <w:rPr>
          <w:rFonts w:ascii="Times New Roman" w:hAnsi="Times New Roman"/>
          <w:szCs w:val="24"/>
          <w:lang w:val="mk-MK"/>
        </w:rPr>
        <w:t>на Имателот на информаци</w:t>
      </w:r>
      <w:r>
        <w:rPr>
          <w:rFonts w:ascii="Times New Roman" w:hAnsi="Times New Roman"/>
          <w:b/>
          <w:szCs w:val="24"/>
          <w:lang w:val="mk-MK"/>
        </w:rPr>
        <w:t xml:space="preserve"> </w:t>
      </w:r>
      <w:r>
        <w:rPr>
          <w:rFonts w:ascii="Times New Roman" w:hAnsi="Times New Roman"/>
          <w:szCs w:val="24"/>
          <w:lang w:val="mk-MK"/>
        </w:rPr>
        <w:t>уп.03-192 од 23.03.2022 година</w:t>
      </w:r>
      <w:r w:rsidRPr="00B61541">
        <w:rPr>
          <w:rFonts w:ascii="Times New Roman" w:hAnsi="Times New Roman"/>
          <w:szCs w:val="24"/>
          <w:lang w:val="mk-MK"/>
        </w:rPr>
        <w:t xml:space="preserve"> го поништи</w:t>
      </w:r>
      <w:r w:rsidRPr="00094906">
        <w:rPr>
          <w:rFonts w:ascii="Times New Roman" w:hAnsi="Times New Roman"/>
          <w:b/>
          <w:szCs w:val="24"/>
          <w:lang w:val="mk-MK"/>
        </w:rPr>
        <w:t xml:space="preserve"> и предметот го врати на повторно постапување пред првостепениот орган</w:t>
      </w:r>
      <w:r w:rsidRPr="009C01F4">
        <w:rPr>
          <w:rFonts w:ascii="Times New Roman" w:hAnsi="Times New Roman"/>
          <w:b/>
          <w:szCs w:val="24"/>
          <w:lang w:val="mk-MK"/>
        </w:rPr>
        <w:t xml:space="preserve">, </w:t>
      </w:r>
      <w:r w:rsidRPr="009C01F4">
        <w:rPr>
          <w:rFonts w:ascii="Times New Roman" w:hAnsi="Times New Roman"/>
          <w:szCs w:val="24"/>
          <w:lang w:val="mk-MK"/>
        </w:rPr>
        <w:t>со укажувања како да постапи по Барањето.</w:t>
      </w:r>
    </w:p>
    <w:p w:rsidR="007450E5" w:rsidRDefault="007450E5" w:rsidP="007450E5">
      <w:pPr>
        <w:pStyle w:val="NoSpacing"/>
        <w:ind w:firstLine="720"/>
        <w:rPr>
          <w:rFonts w:ascii="Times New Roman" w:hAnsi="Times New Roman"/>
          <w:szCs w:val="24"/>
          <w:lang w:val="mk-MK"/>
        </w:rPr>
      </w:pPr>
      <w:r>
        <w:rPr>
          <w:rFonts w:ascii="Times New Roman" w:hAnsi="Times New Roman"/>
          <w:szCs w:val="24"/>
          <w:lang w:val="mk-MK"/>
        </w:rPr>
        <w:t>Барателот на информации на 09.03.2022 година до Агенцијата достави Известување за неспроведување на Решение</w:t>
      </w:r>
      <w:r w:rsidR="008F1175">
        <w:rPr>
          <w:rFonts w:ascii="Times New Roman" w:hAnsi="Times New Roman"/>
          <w:szCs w:val="24"/>
          <w:lang w:val="mk-MK"/>
        </w:rPr>
        <w:t>то</w:t>
      </w:r>
      <w:r>
        <w:rPr>
          <w:rFonts w:ascii="Times New Roman" w:hAnsi="Times New Roman"/>
          <w:szCs w:val="24"/>
          <w:lang w:val="mk-MK"/>
        </w:rPr>
        <w:t xml:space="preserve"> на Агенцијата</w:t>
      </w:r>
      <w:r w:rsidR="00BD1127">
        <w:rPr>
          <w:rFonts w:ascii="Times New Roman" w:hAnsi="Times New Roman"/>
          <w:szCs w:val="24"/>
          <w:lang w:val="mk-MK"/>
        </w:rPr>
        <w:t>. Во Известувањето е наведено дека: „...од страна на Општина Охрид не е обезбеден пристап до бараните информации.“</w:t>
      </w:r>
    </w:p>
    <w:p w:rsidR="00BD1127" w:rsidRDefault="00BD1127" w:rsidP="007450E5">
      <w:pPr>
        <w:pStyle w:val="NoSpacing"/>
        <w:ind w:firstLine="720"/>
        <w:rPr>
          <w:rFonts w:ascii="Times New Roman" w:hAnsi="Times New Roman"/>
          <w:szCs w:val="24"/>
          <w:lang w:val="mk-MK"/>
        </w:rPr>
      </w:pPr>
      <w:r>
        <w:rPr>
          <w:rFonts w:ascii="Times New Roman" w:hAnsi="Times New Roman"/>
          <w:szCs w:val="24"/>
          <w:lang w:val="mk-MK"/>
        </w:rPr>
        <w:t>Агенцијата со допис бр.08-801 до Имателот на информации достави Ургенција за спроведување на Решението на Агенцијата.</w:t>
      </w:r>
    </w:p>
    <w:p w:rsidR="00BD1127" w:rsidRDefault="001F76C3" w:rsidP="007450E5">
      <w:pPr>
        <w:pStyle w:val="NoSpacing"/>
        <w:ind w:firstLine="720"/>
        <w:rPr>
          <w:rFonts w:ascii="Times New Roman" w:hAnsi="Times New Roman"/>
          <w:szCs w:val="24"/>
          <w:lang w:val="mk-MK"/>
        </w:rPr>
      </w:pPr>
      <w:r>
        <w:rPr>
          <w:rFonts w:ascii="Times New Roman" w:hAnsi="Times New Roman"/>
          <w:szCs w:val="24"/>
          <w:lang w:val="mk-MK"/>
        </w:rPr>
        <w:t xml:space="preserve">Имателот на информаици наместо да постапи по Решението на Агенцијата, повел управен спор пред Управниот суд, </w:t>
      </w:r>
      <w:r w:rsidR="0046021C">
        <w:rPr>
          <w:rFonts w:ascii="Times New Roman" w:hAnsi="Times New Roman"/>
          <w:szCs w:val="24"/>
          <w:lang w:val="mk-MK"/>
        </w:rPr>
        <w:t>кој на</w:t>
      </w:r>
      <w:r w:rsidR="00BD1127">
        <w:rPr>
          <w:rFonts w:ascii="Times New Roman" w:hAnsi="Times New Roman"/>
          <w:szCs w:val="24"/>
          <w:lang w:val="mk-MK"/>
        </w:rPr>
        <w:t xml:space="preserve"> 09.03.2022 година до Агенцијата достави покана за одговор на тужба, покренета од</w:t>
      </w:r>
      <w:r w:rsidR="00CA6CDE">
        <w:rPr>
          <w:rFonts w:ascii="Times New Roman" w:hAnsi="Times New Roman"/>
          <w:szCs w:val="24"/>
          <w:lang w:val="mk-MK"/>
        </w:rPr>
        <w:t xml:space="preserve"> тужителот Општина Охрид против решението на Агенцијата за заштита на правото на слободен пристап до информации од јавен карактер.</w:t>
      </w:r>
    </w:p>
    <w:p w:rsidR="00CA6CDE" w:rsidRPr="009C01F4" w:rsidRDefault="00CA6CDE" w:rsidP="007450E5">
      <w:pPr>
        <w:pStyle w:val="NoSpacing"/>
        <w:ind w:firstLine="720"/>
        <w:rPr>
          <w:szCs w:val="24"/>
          <w:lang w:val="mk-MK"/>
        </w:rPr>
      </w:pPr>
      <w:r>
        <w:rPr>
          <w:rFonts w:ascii="Times New Roman" w:hAnsi="Times New Roman"/>
          <w:szCs w:val="24"/>
          <w:lang w:val="mk-MK"/>
        </w:rPr>
        <w:t>Агенцијата на 17.03.2022 година до Управниот суд достави одговор на тужба бр.08-801.</w:t>
      </w:r>
    </w:p>
    <w:p w:rsidR="007450E5" w:rsidRPr="00D30EC4" w:rsidRDefault="007450E5" w:rsidP="007450E5">
      <w:pPr>
        <w:pStyle w:val="NoSpacing"/>
        <w:ind w:firstLine="720"/>
        <w:rPr>
          <w:rFonts w:ascii="Times New Roman" w:hAnsi="Times New Roman"/>
          <w:szCs w:val="24"/>
          <w:lang w:val="mk-MK"/>
        </w:rPr>
      </w:pPr>
      <w:r w:rsidRPr="00D30EC4">
        <w:rPr>
          <w:rFonts w:ascii="Times New Roman" w:hAnsi="Times New Roman"/>
          <w:szCs w:val="24"/>
          <w:lang w:val="mk-MK"/>
        </w:rPr>
        <w:t>Барателот на информации на 07.04.2022 година до Агенцијата достави Втора жалба, заведена под бр.08-801, против Решение на Општина Охрид уп.03-192 од 23.03.2022 година, во која наведува дека: „Тестот на штетност кој е во прилог на Решението уп.бр.03-192 од 23.03.2022 година на Општина Охрид воопшто не појаснува дали се работи за информација која спаѓа во наведените исклучоци според член 6 став 1 од Законот за слободен пристап до информации од јавен карактер, ниту пак кои се последиците врз интересот кој се заштитува, односно јавниот интерес ...“</w:t>
      </w:r>
      <w:r>
        <w:rPr>
          <w:rFonts w:ascii="Times New Roman" w:hAnsi="Times New Roman"/>
          <w:szCs w:val="24"/>
          <w:lang w:val="mk-MK"/>
        </w:rPr>
        <w:t>. Во оспореното Решение е наведено дека: „По ова решение со неколку ургенции-пет побара одговор од секторот за урбанизам кој со допис број 19-2383/1 од 24.02.2022 г. извести дека нема различен одговор од одговорот број 19-11183/7 од 22.11.2021г.-даден за претходно барање на истата проблематика за истиот барател. По што се изготви ова решение чиј составен е горенаведениот одговор.“</w:t>
      </w:r>
    </w:p>
    <w:p w:rsidR="007450E5" w:rsidRDefault="007450E5" w:rsidP="007450E5">
      <w:pPr>
        <w:pStyle w:val="NoSpacing"/>
        <w:ind w:firstLine="709"/>
        <w:rPr>
          <w:rFonts w:ascii="Times New Roman" w:hAnsi="Times New Roman"/>
          <w:szCs w:val="24"/>
          <w:lang w:val="mk-MK"/>
        </w:rPr>
      </w:pPr>
      <w:r w:rsidRPr="00D30EC4">
        <w:rPr>
          <w:rFonts w:ascii="Times New Roman" w:hAnsi="Times New Roman"/>
          <w:szCs w:val="24"/>
          <w:lang w:val="mk-MK"/>
        </w:rPr>
        <w:t xml:space="preserve">Агенцијата, преку е-маил заведен под бр.08-801 од 13.04.2022 година, ја препрати Жалбата до Имателот на информации </w:t>
      </w:r>
      <w:r w:rsidRPr="00D30EC4">
        <w:rPr>
          <w:rFonts w:ascii="Times New Roman" w:hAnsi="Times New Roman"/>
          <w:snapToGrid w:val="0"/>
          <w:szCs w:val="24"/>
          <w:lang w:val="mk-MK"/>
        </w:rPr>
        <w:t xml:space="preserve">и </w:t>
      </w:r>
      <w:r w:rsidRPr="00D30EC4">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7450E5" w:rsidRDefault="007450E5" w:rsidP="007450E5">
      <w:pPr>
        <w:pStyle w:val="NoSpacing"/>
        <w:ind w:firstLine="709"/>
        <w:rPr>
          <w:rFonts w:ascii="Times New Roman" w:hAnsi="Times New Roman"/>
          <w:szCs w:val="24"/>
          <w:lang w:val="mk-MK"/>
        </w:rPr>
      </w:pPr>
      <w:r>
        <w:rPr>
          <w:rFonts w:ascii="Times New Roman" w:hAnsi="Times New Roman"/>
          <w:szCs w:val="24"/>
          <w:lang w:val="mk-MK"/>
        </w:rPr>
        <w:t xml:space="preserve">Имателот на информации на 19.04.2022 година до Агенцијата по електронски пат </w:t>
      </w:r>
      <w:r>
        <w:rPr>
          <w:rFonts w:ascii="Times New Roman" w:hAnsi="Times New Roman"/>
          <w:szCs w:val="24"/>
          <w:lang w:val="mk-MK"/>
        </w:rPr>
        <w:lastRenderedPageBreak/>
        <w:t>достави Одговор на жалба уп 03-192 од 18.04.2022 година, заведено во Агенцијата под бр.08-801, во прилог ги достави сите списи во врска со предметот. Во Одговор на жалбата е наведено дека: „Со одговорот 19-2383/1 од 24.02.2022г, секторот извести дека нема различен одговор од одговорот со број 19-11183/7 од 22.11.2021...“</w:t>
      </w:r>
    </w:p>
    <w:p w:rsidR="007450E5" w:rsidRDefault="007450E5" w:rsidP="007450E5">
      <w:pPr>
        <w:pStyle w:val="NoSpacing"/>
        <w:ind w:firstLine="720"/>
        <w:rPr>
          <w:rFonts w:ascii="Times New Roman" w:hAnsi="Times New Roman"/>
          <w:szCs w:val="24"/>
          <w:lang w:val="mk-MK"/>
        </w:rPr>
      </w:pPr>
      <w:r w:rsidRPr="00901F9A">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901F9A">
        <w:rPr>
          <w:rFonts w:ascii="Times New Roman" w:hAnsi="Times New Roman"/>
          <w:b/>
          <w:szCs w:val="24"/>
          <w:lang w:val="mk-MK"/>
        </w:rPr>
        <w:t xml:space="preserve">ја </w:t>
      </w:r>
      <w:r w:rsidR="00CA6CDE">
        <w:rPr>
          <w:rFonts w:ascii="Times New Roman" w:hAnsi="Times New Roman"/>
          <w:b/>
          <w:szCs w:val="24"/>
          <w:lang w:val="mk-MK"/>
        </w:rPr>
        <w:t>одби како неоснована</w:t>
      </w:r>
      <w:r w:rsidR="008F1175">
        <w:rPr>
          <w:rFonts w:ascii="Times New Roman" w:hAnsi="Times New Roman"/>
          <w:b/>
          <w:szCs w:val="24"/>
          <w:lang w:val="mk-MK"/>
        </w:rPr>
        <w:t>,</w:t>
      </w:r>
      <w:r w:rsidR="00CA6CDE">
        <w:rPr>
          <w:rFonts w:ascii="Times New Roman" w:hAnsi="Times New Roman"/>
          <w:b/>
          <w:szCs w:val="24"/>
          <w:lang w:val="mk-MK"/>
        </w:rPr>
        <w:t xml:space="preserve"> а</w:t>
      </w:r>
      <w:r w:rsidRPr="00901F9A">
        <w:rPr>
          <w:rFonts w:ascii="Times New Roman" w:hAnsi="Times New Roman"/>
          <w:b/>
          <w:szCs w:val="24"/>
          <w:lang w:val="mk-MK"/>
        </w:rPr>
        <w:t xml:space="preserve"> Решение</w:t>
      </w:r>
      <w:r w:rsidR="00CA6CDE">
        <w:rPr>
          <w:rFonts w:ascii="Times New Roman" w:hAnsi="Times New Roman"/>
          <w:b/>
          <w:szCs w:val="24"/>
          <w:lang w:val="mk-MK"/>
        </w:rPr>
        <w:t>то на Имателот на информации</w:t>
      </w:r>
      <w:r w:rsidR="008F1175">
        <w:rPr>
          <w:rFonts w:ascii="Times New Roman" w:hAnsi="Times New Roman"/>
          <w:b/>
          <w:szCs w:val="24"/>
          <w:lang w:val="mk-MK"/>
        </w:rPr>
        <w:t xml:space="preserve"> го </w:t>
      </w:r>
      <w:r w:rsidR="00CA6CDE">
        <w:rPr>
          <w:rFonts w:ascii="Times New Roman" w:hAnsi="Times New Roman"/>
          <w:b/>
          <w:szCs w:val="24"/>
          <w:lang w:val="mk-MK"/>
        </w:rPr>
        <w:t>потврди</w:t>
      </w:r>
      <w:r w:rsidRPr="00901F9A">
        <w:rPr>
          <w:rFonts w:ascii="Times New Roman" w:hAnsi="Times New Roman"/>
          <w:szCs w:val="24"/>
          <w:lang w:val="mk-MK"/>
        </w:rPr>
        <w:t>, поради следното:</w:t>
      </w:r>
    </w:p>
    <w:p w:rsidR="00CA6CDE" w:rsidRPr="00CA6CDE" w:rsidRDefault="006D7F87" w:rsidP="006D7F87">
      <w:pPr>
        <w:ind w:firstLine="720"/>
        <w:jc w:val="both"/>
        <w:outlineLvl w:val="0"/>
        <w:rPr>
          <w:lang w:val="mk-MK"/>
        </w:rPr>
      </w:pPr>
      <w:r w:rsidRPr="00CA6CDE">
        <w:rPr>
          <w:lang w:val="mk-MK"/>
        </w:rPr>
        <w:t xml:space="preserve">По разгледувањето на Жалбата и другите списи во врска со предметот, Агенцијата утврди дека </w:t>
      </w:r>
      <w:r w:rsidR="00392C29" w:rsidRPr="00CA6CDE">
        <w:rPr>
          <w:lang w:val="mk-MK"/>
        </w:rPr>
        <w:t xml:space="preserve">Имателот на информации </w:t>
      </w:r>
      <w:r w:rsidR="00CA6CDE" w:rsidRPr="00CA6CDE">
        <w:rPr>
          <w:lang w:val="mk-MK"/>
        </w:rPr>
        <w:t>постапил по предметот со тоа што донел решение со образложение дека му е одговорено н</w:t>
      </w:r>
      <w:r w:rsidR="004279EA">
        <w:rPr>
          <w:lang w:val="mk-MK"/>
        </w:rPr>
        <w:t xml:space="preserve">а барателот со претходен допис бр.19-11183/7 од </w:t>
      </w:r>
      <w:r w:rsidR="008F1175">
        <w:rPr>
          <w:lang w:val="mk-MK"/>
        </w:rPr>
        <w:t>22.11.2021 година. В</w:t>
      </w:r>
      <w:r w:rsidR="004279EA">
        <w:rPr>
          <w:lang w:val="mk-MK"/>
        </w:rPr>
        <w:t>о</w:t>
      </w:r>
      <w:r w:rsidR="008F1175">
        <w:rPr>
          <w:lang w:val="mk-MK"/>
        </w:rPr>
        <w:t xml:space="preserve"> кој</w:t>
      </w:r>
      <w:r w:rsidR="004279EA">
        <w:rPr>
          <w:lang w:val="mk-MK"/>
        </w:rPr>
        <w:t xml:space="preserve"> е наведено дека: „Согласно Заклучокот на Влада на РСМ бр.62-10329/1 од 3.11.2020г се задолжува МТВ во Програмата за 2021 да предвиди финансиски средства за изработка на Урбанистички план од државно значење за крајбрежјето на Охридското езеро што ќе го изработи Агенцијата за планирање на просторот (точка 2). Општина Охрид побара од АПП да ги добие границите на Планот за крајбрежје за да може да отпочне делегираните активности...“</w:t>
      </w:r>
    </w:p>
    <w:p w:rsidR="00CA6CDE" w:rsidRPr="00CA6CDE" w:rsidRDefault="00CA6CDE" w:rsidP="006D7F87">
      <w:pPr>
        <w:ind w:firstLine="720"/>
        <w:jc w:val="both"/>
        <w:outlineLvl w:val="0"/>
        <w:rPr>
          <w:lang w:val="mk-MK"/>
        </w:rPr>
      </w:pPr>
      <w:r w:rsidRPr="00CA6CDE">
        <w:rPr>
          <w:lang w:val="mk-MK"/>
        </w:rPr>
        <w:t>Агенцијата утврди дека Имателот на информации при постапување по барањето</w:t>
      </w:r>
      <w:r w:rsidR="004279EA">
        <w:rPr>
          <w:lang w:val="mk-MK"/>
        </w:rPr>
        <w:t xml:space="preserve"> направил недостаци</w:t>
      </w:r>
      <w:r w:rsidRPr="00CA6CDE">
        <w:rPr>
          <w:lang w:val="mk-MK"/>
        </w:rPr>
        <w:t xml:space="preserve">, но тие </w:t>
      </w:r>
      <w:r w:rsidR="004279EA">
        <w:rPr>
          <w:lang w:val="mk-MK"/>
        </w:rPr>
        <w:t xml:space="preserve">не </w:t>
      </w:r>
      <w:r w:rsidRPr="00CA6CDE">
        <w:rPr>
          <w:lang w:val="mk-MK"/>
        </w:rPr>
        <w:t xml:space="preserve">се </w:t>
      </w:r>
      <w:r w:rsidR="004279EA">
        <w:rPr>
          <w:lang w:val="mk-MK"/>
        </w:rPr>
        <w:t>од значење за</w:t>
      </w:r>
      <w:r w:rsidRPr="00CA6CDE">
        <w:rPr>
          <w:lang w:val="mk-MK"/>
        </w:rPr>
        <w:t xml:space="preserve"> да влија</w:t>
      </w:r>
      <w:r w:rsidR="008F1175">
        <w:rPr>
          <w:lang w:val="mk-MK"/>
        </w:rPr>
        <w:t>ат</w:t>
      </w:r>
      <w:r w:rsidRPr="00CA6CDE">
        <w:rPr>
          <w:lang w:val="mk-MK"/>
        </w:rPr>
        <w:t xml:space="preserve"> врз решавањето на работата.</w:t>
      </w:r>
    </w:p>
    <w:p w:rsidR="006D7F87" w:rsidRPr="004279EA" w:rsidRDefault="006D7F87" w:rsidP="006D7F87">
      <w:pPr>
        <w:jc w:val="both"/>
        <w:outlineLvl w:val="0"/>
        <w:rPr>
          <w:lang w:val="mk-MK"/>
        </w:rPr>
      </w:pPr>
    </w:p>
    <w:p w:rsidR="006D7F87" w:rsidRPr="004279EA" w:rsidRDefault="006D7F87" w:rsidP="006D7F87">
      <w:pPr>
        <w:ind w:firstLine="720"/>
        <w:jc w:val="both"/>
        <w:outlineLvl w:val="0"/>
        <w:rPr>
          <w:lang w:val="mk-MK"/>
        </w:rPr>
      </w:pPr>
      <w:r w:rsidRPr="004279EA">
        <w:rPr>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6D7F87" w:rsidRPr="004279EA" w:rsidRDefault="006D7F87" w:rsidP="006D7F87">
      <w:pPr>
        <w:ind w:firstLine="720"/>
        <w:jc w:val="both"/>
        <w:rPr>
          <w:lang w:val="mk-MK"/>
        </w:rPr>
      </w:pPr>
      <w:r w:rsidRPr="004279EA">
        <w:rPr>
          <w:lang w:val="mk-MK"/>
        </w:rPr>
        <w:t>Ова Решение е конечно во управната постапка и против него нема место за жалба.</w:t>
      </w:r>
    </w:p>
    <w:p w:rsidR="00410354" w:rsidRPr="004279EA" w:rsidRDefault="00410354" w:rsidP="006D7F87">
      <w:pPr>
        <w:ind w:firstLine="720"/>
        <w:jc w:val="both"/>
        <w:rPr>
          <w:lang w:val="mk-MK"/>
        </w:rPr>
      </w:pPr>
    </w:p>
    <w:p w:rsidR="006D7F87" w:rsidRPr="004279EA" w:rsidRDefault="006D7F87" w:rsidP="006D7F87">
      <w:pPr>
        <w:jc w:val="both"/>
        <w:rPr>
          <w:lang w:val="mk-MK"/>
        </w:rPr>
      </w:pPr>
    </w:p>
    <w:p w:rsidR="006D7F87" w:rsidRPr="004279EA" w:rsidRDefault="006D7F87" w:rsidP="006D7F87">
      <w:pPr>
        <w:ind w:firstLine="720"/>
        <w:jc w:val="both"/>
        <w:rPr>
          <w:lang w:val="mk-MK"/>
        </w:rPr>
      </w:pPr>
      <w:r w:rsidRPr="004279EA">
        <w:rPr>
          <w:b/>
          <w:lang w:val="mk-MK"/>
        </w:rPr>
        <w:t>ПРАВНА ПОУКА:</w:t>
      </w:r>
      <w:r w:rsidRPr="004279EA">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6D7F87" w:rsidRPr="004279EA" w:rsidRDefault="006D7F87" w:rsidP="006D7F87">
      <w:pPr>
        <w:jc w:val="both"/>
        <w:rPr>
          <w:lang w:val="mk-MK"/>
        </w:rPr>
      </w:pPr>
    </w:p>
    <w:p w:rsidR="006D7F87" w:rsidRPr="004279EA" w:rsidRDefault="006D7F87" w:rsidP="006D7F87">
      <w:pPr>
        <w:ind w:firstLine="720"/>
        <w:jc w:val="both"/>
      </w:pPr>
      <w:r w:rsidRPr="004279EA">
        <w:rPr>
          <w:lang w:val="mk-MK"/>
        </w:rPr>
        <w:t>Решено во Агенцијата за заштита на правото на слободен пристап до инфо</w:t>
      </w:r>
      <w:r w:rsidR="00014512" w:rsidRPr="004279EA">
        <w:rPr>
          <w:lang w:val="mk-MK"/>
        </w:rPr>
        <w:t>рмациите од јавен карактер на __</w:t>
      </w:r>
      <w:r w:rsidRPr="004279EA">
        <w:rPr>
          <w:lang w:val="mk-MK"/>
        </w:rPr>
        <w:t>.</w:t>
      </w:r>
      <w:r w:rsidR="00014512" w:rsidRPr="004279EA">
        <w:rPr>
          <w:lang w:val="mk-MK"/>
        </w:rPr>
        <w:t>__</w:t>
      </w:r>
      <w:r w:rsidRPr="004279EA">
        <w:rPr>
          <w:lang w:val="mk-MK"/>
        </w:rPr>
        <w:t>.202</w:t>
      </w:r>
      <w:r w:rsidR="00014512" w:rsidRPr="004279EA">
        <w:rPr>
          <w:lang w:val="mk-MK"/>
        </w:rPr>
        <w:t>2</w:t>
      </w:r>
      <w:r w:rsidR="004279EA">
        <w:rPr>
          <w:lang w:val="mk-MK"/>
        </w:rPr>
        <w:t xml:space="preserve"> година, под бр. 08-801</w:t>
      </w:r>
      <w:r w:rsidRPr="004279EA">
        <w:rPr>
          <w:lang w:val="mk-MK"/>
        </w:rPr>
        <w:t>.</w:t>
      </w:r>
    </w:p>
    <w:p w:rsidR="00D275F4" w:rsidRPr="004279EA" w:rsidRDefault="00D275F4" w:rsidP="006D7F87">
      <w:pPr>
        <w:ind w:firstLine="720"/>
        <w:jc w:val="both"/>
      </w:pPr>
    </w:p>
    <w:p w:rsidR="006D7F87" w:rsidRPr="004279EA" w:rsidRDefault="006D7F87" w:rsidP="006D7F87">
      <w:pPr>
        <w:rPr>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8"/>
        <w:gridCol w:w="4068"/>
      </w:tblGrid>
      <w:tr w:rsidR="006D7F87" w:rsidTr="0047239B">
        <w:tc>
          <w:tcPr>
            <w:tcW w:w="5868" w:type="dxa"/>
          </w:tcPr>
          <w:p w:rsidR="00410354" w:rsidRDefault="00410354" w:rsidP="00410354">
            <w:pPr>
              <w:rPr>
                <w:sz w:val="14"/>
                <w:lang w:val="mk-MK"/>
              </w:rPr>
            </w:pPr>
          </w:p>
          <w:p w:rsidR="006D7F87" w:rsidRPr="00410354" w:rsidRDefault="006D7F87" w:rsidP="0047239B">
            <w:pPr>
              <w:rPr>
                <w:sz w:val="14"/>
                <w:lang w:val="mk-MK"/>
              </w:rPr>
            </w:pPr>
          </w:p>
        </w:tc>
        <w:tc>
          <w:tcPr>
            <w:tcW w:w="4068" w:type="dxa"/>
          </w:tcPr>
          <w:p w:rsidR="006D7F87" w:rsidRPr="00093FD7" w:rsidRDefault="006D7F87" w:rsidP="0047239B">
            <w:pPr>
              <w:jc w:val="center"/>
              <w:rPr>
                <w:b/>
                <w:lang w:val="mk-MK"/>
              </w:rPr>
            </w:pPr>
            <w:r w:rsidRPr="00093FD7">
              <w:rPr>
                <w:b/>
                <w:lang w:val="mk-MK"/>
              </w:rPr>
              <w:t>Директор,</w:t>
            </w:r>
          </w:p>
          <w:p w:rsidR="006D7F87" w:rsidRPr="00754AAA" w:rsidRDefault="006D7F87" w:rsidP="0047239B">
            <w:pPr>
              <w:jc w:val="center"/>
              <w:rPr>
                <w:b/>
                <w:lang w:val="mk-MK"/>
              </w:rPr>
            </w:pPr>
            <w:r w:rsidRPr="00093FD7">
              <w:rPr>
                <w:b/>
                <w:lang w:val="mk-MK"/>
              </w:rPr>
              <w:t>Пламенка Бојчева</w:t>
            </w:r>
          </w:p>
        </w:tc>
      </w:tr>
    </w:tbl>
    <w:p w:rsidR="00D275F4" w:rsidRPr="00D275F4" w:rsidRDefault="00D275F4" w:rsidP="00D275F4">
      <w:pPr>
        <w:tabs>
          <w:tab w:val="left" w:pos="2074"/>
        </w:tabs>
        <w:rPr>
          <w:sz w:val="14"/>
        </w:rPr>
      </w:pPr>
    </w:p>
    <w:p w:rsidR="00D275F4" w:rsidRPr="00D275F4" w:rsidRDefault="00D275F4" w:rsidP="00D275F4">
      <w:pPr>
        <w:tabs>
          <w:tab w:val="left" w:pos="2074"/>
        </w:tabs>
        <w:rPr>
          <w:sz w:val="14"/>
        </w:rPr>
      </w:pPr>
    </w:p>
    <w:p w:rsidR="00D275F4" w:rsidRPr="00DA1096" w:rsidRDefault="00D275F4" w:rsidP="00D275F4">
      <w:pPr>
        <w:rPr>
          <w:color w:val="FFFFFF" w:themeColor="background1"/>
          <w:sz w:val="14"/>
          <w:lang w:val="mk-MK"/>
        </w:rPr>
      </w:pPr>
      <w:r w:rsidRPr="00DA1096">
        <w:rPr>
          <w:color w:val="FFFFFF" w:themeColor="background1"/>
          <w:sz w:val="14"/>
          <w:lang w:val="mk-MK"/>
        </w:rPr>
        <w:t>Изработил: Горјан Гилевски</w:t>
      </w:r>
      <w:r w:rsidRPr="00DA1096">
        <w:rPr>
          <w:color w:val="FFFFFF" w:themeColor="background1"/>
          <w:sz w:val="14"/>
          <w:lang w:val="mk-MK"/>
        </w:rPr>
        <w:tab/>
      </w:r>
    </w:p>
    <w:p w:rsidR="00D275F4" w:rsidRPr="00DA1096" w:rsidRDefault="00D275F4" w:rsidP="00D275F4">
      <w:pPr>
        <w:rPr>
          <w:color w:val="FFFFFF" w:themeColor="background1"/>
          <w:sz w:val="14"/>
          <w:lang w:val="mk-MK"/>
        </w:rPr>
      </w:pPr>
      <w:r w:rsidRPr="00DA1096">
        <w:rPr>
          <w:color w:val="FFFFFF" w:themeColor="background1"/>
          <w:sz w:val="14"/>
          <w:lang w:val="mk-MK"/>
        </w:rPr>
        <w:t>Контролирал: Цветан Станоески</w:t>
      </w:r>
    </w:p>
    <w:p w:rsidR="00410354" w:rsidRPr="00D275F4" w:rsidRDefault="00410354" w:rsidP="00E04AD7">
      <w:pPr>
        <w:rPr>
          <w:sz w:val="16"/>
          <w:lang w:val="mk-MK"/>
        </w:rPr>
      </w:pPr>
    </w:p>
    <w:sectPr w:rsidR="00410354" w:rsidRPr="00D275F4" w:rsidSect="0047239B">
      <w:footerReference w:type="default" r:id="rId7"/>
      <w:pgSz w:w="12240" w:h="15840"/>
      <w:pgMar w:top="1080" w:right="1170" w:bottom="153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CDE" w:rsidRDefault="00CA6CDE" w:rsidP="002260FA">
      <w:r>
        <w:separator/>
      </w:r>
    </w:p>
  </w:endnote>
  <w:endnote w:type="continuationSeparator" w:id="1">
    <w:p w:rsidR="00CA6CDE" w:rsidRDefault="00CA6CDE" w:rsidP="00226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DE" w:rsidRDefault="009046E9">
    <w:pPr>
      <w:pStyle w:val="Footer"/>
      <w:jc w:val="right"/>
    </w:pPr>
    <w:fldSimple w:instr=" PAGE   \* MERGEFORMAT ">
      <w:r w:rsidR="005E3652">
        <w:rPr>
          <w:noProof/>
        </w:rPr>
        <w:t>3</w:t>
      </w:r>
    </w:fldSimple>
  </w:p>
  <w:p w:rsidR="00CA6CDE" w:rsidRDefault="00CA6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CDE" w:rsidRDefault="00CA6CDE" w:rsidP="002260FA">
      <w:r>
        <w:separator/>
      </w:r>
    </w:p>
  </w:footnote>
  <w:footnote w:type="continuationSeparator" w:id="1">
    <w:p w:rsidR="00CA6CDE" w:rsidRDefault="00CA6CDE" w:rsidP="00226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6D7F87"/>
    <w:rsid w:val="00014512"/>
    <w:rsid w:val="00061978"/>
    <w:rsid w:val="00064791"/>
    <w:rsid w:val="000707C9"/>
    <w:rsid w:val="00090868"/>
    <w:rsid w:val="000F0E0B"/>
    <w:rsid w:val="00145094"/>
    <w:rsid w:val="001708FA"/>
    <w:rsid w:val="001F76C3"/>
    <w:rsid w:val="002250DE"/>
    <w:rsid w:val="002260FA"/>
    <w:rsid w:val="002C37AC"/>
    <w:rsid w:val="0036413E"/>
    <w:rsid w:val="00374CF2"/>
    <w:rsid w:val="00392C29"/>
    <w:rsid w:val="00410354"/>
    <w:rsid w:val="004279EA"/>
    <w:rsid w:val="0046021C"/>
    <w:rsid w:val="0046130A"/>
    <w:rsid w:val="00464EEA"/>
    <w:rsid w:val="00466C08"/>
    <w:rsid w:val="004672C3"/>
    <w:rsid w:val="0047239B"/>
    <w:rsid w:val="00473B0C"/>
    <w:rsid w:val="004A6906"/>
    <w:rsid w:val="005775E5"/>
    <w:rsid w:val="005951FC"/>
    <w:rsid w:val="005E3652"/>
    <w:rsid w:val="006D7F87"/>
    <w:rsid w:val="007001A7"/>
    <w:rsid w:val="0070411F"/>
    <w:rsid w:val="00704525"/>
    <w:rsid w:val="007171B0"/>
    <w:rsid w:val="00733426"/>
    <w:rsid w:val="00735134"/>
    <w:rsid w:val="007450E5"/>
    <w:rsid w:val="007E158B"/>
    <w:rsid w:val="008951B9"/>
    <w:rsid w:val="008E17C5"/>
    <w:rsid w:val="008F1175"/>
    <w:rsid w:val="009046E9"/>
    <w:rsid w:val="009F5BB6"/>
    <w:rsid w:val="00A73275"/>
    <w:rsid w:val="00AB1594"/>
    <w:rsid w:val="00AF77BC"/>
    <w:rsid w:val="00BD1127"/>
    <w:rsid w:val="00C254E5"/>
    <w:rsid w:val="00C85173"/>
    <w:rsid w:val="00CA6CDE"/>
    <w:rsid w:val="00CD55F0"/>
    <w:rsid w:val="00D275F4"/>
    <w:rsid w:val="00DA1096"/>
    <w:rsid w:val="00DA4F01"/>
    <w:rsid w:val="00DC32B1"/>
    <w:rsid w:val="00DC5F76"/>
    <w:rsid w:val="00E04AD7"/>
    <w:rsid w:val="00E23890"/>
    <w:rsid w:val="00E701CD"/>
    <w:rsid w:val="00E8771F"/>
    <w:rsid w:val="00ED696D"/>
    <w:rsid w:val="00EF6DC9"/>
    <w:rsid w:val="00F46548"/>
    <w:rsid w:val="00F46F9D"/>
    <w:rsid w:val="00FD6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7450E5"/>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PC01</cp:lastModifiedBy>
  <cp:revision>8</cp:revision>
  <cp:lastPrinted>2022-04-21T12:21:00Z</cp:lastPrinted>
  <dcterms:created xsi:type="dcterms:W3CDTF">2022-04-20T11:34:00Z</dcterms:created>
  <dcterms:modified xsi:type="dcterms:W3CDTF">2022-04-21T12:23:00Z</dcterms:modified>
</cp:coreProperties>
</file>