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7" w:rsidRPr="00775233" w:rsidRDefault="00410354" w:rsidP="006D7F87">
      <w:pPr>
        <w:spacing w:before="100" w:beforeAutospacing="1"/>
        <w:ind w:firstLine="720"/>
        <w:jc w:val="both"/>
        <w:outlineLvl w:val="1"/>
      </w:pPr>
      <w:r w:rsidRPr="00775233">
        <w:rPr>
          <w:lang w:val="mk-MK"/>
        </w:rPr>
        <w:t xml:space="preserve">Согласно член 109 став 4 </w:t>
      </w:r>
      <w:r w:rsidR="00DA1096" w:rsidRPr="00775233">
        <w:rPr>
          <w:lang w:val="mk-MK"/>
        </w:rPr>
        <w:t xml:space="preserve">и 5 </w:t>
      </w:r>
      <w:r w:rsidR="00464EEA" w:rsidRPr="00775233">
        <w:rPr>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775233">
        <w:rPr>
          <w:lang w:val="mk-MK"/>
        </w:rPr>
        <w:t xml:space="preserve"> од </w:t>
      </w:r>
      <w:r w:rsidR="000954CE" w:rsidRPr="00775233">
        <w:rPr>
          <w:lang w:val="mk-MK"/>
        </w:rPr>
        <w:t>Граѓанската асоцијација за унапредување на инклузивноста во градовите и градските простории Хумани Градови Скопје, поднесена  преку полномошник адвокат Г</w:t>
      </w:r>
      <w:r w:rsidR="00C715E0">
        <w:rPr>
          <w:lang w:val="mk-MK"/>
        </w:rPr>
        <w:t>. Ќ</w:t>
      </w:r>
      <w:r w:rsidR="000954CE" w:rsidRPr="00775233">
        <w:rPr>
          <w:lang w:val="mk-MK"/>
        </w:rPr>
        <w:t xml:space="preserve"> од Скопје, п</w:t>
      </w:r>
      <w:proofErr w:type="spellStart"/>
      <w:r w:rsidR="000954CE" w:rsidRPr="00775233">
        <w:t>ротив</w:t>
      </w:r>
      <w:proofErr w:type="spellEnd"/>
      <w:r w:rsidR="000954CE" w:rsidRPr="00775233">
        <w:rPr>
          <w:lang w:val="mk-MK"/>
        </w:rPr>
        <w:t xml:space="preserve"> ЈП за комунално производи и услужни дејности “Исар“ - Штип</w:t>
      </w:r>
      <w:r w:rsidR="006D7F87" w:rsidRPr="00775233">
        <w:rPr>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го донесе следното</w:t>
      </w:r>
    </w:p>
    <w:p w:rsidR="006D7F87" w:rsidRPr="00775233" w:rsidRDefault="006D7F87" w:rsidP="006D7F87">
      <w:pPr>
        <w:jc w:val="both"/>
        <w:outlineLvl w:val="1"/>
        <w:rPr>
          <w:lang w:val="mk-MK"/>
        </w:rPr>
      </w:pPr>
    </w:p>
    <w:p w:rsidR="006D7F87" w:rsidRPr="00775233" w:rsidRDefault="006D7F87" w:rsidP="006D7F87">
      <w:pPr>
        <w:jc w:val="both"/>
        <w:outlineLvl w:val="1"/>
        <w:rPr>
          <w:lang w:val="mk-MK"/>
        </w:rPr>
      </w:pPr>
    </w:p>
    <w:p w:rsidR="006D7F87" w:rsidRPr="00775233" w:rsidRDefault="006D7F87" w:rsidP="006D7F87">
      <w:pPr>
        <w:jc w:val="center"/>
        <w:rPr>
          <w:b/>
          <w:lang w:val="mk-MK"/>
        </w:rPr>
      </w:pPr>
      <w:r w:rsidRPr="00775233">
        <w:rPr>
          <w:b/>
          <w:lang w:val="mk-MK"/>
        </w:rPr>
        <w:t>Р Е Ш Е Н И Е</w:t>
      </w:r>
    </w:p>
    <w:p w:rsidR="006D7F87" w:rsidRPr="00775233" w:rsidRDefault="006D7F87" w:rsidP="006D7F87">
      <w:pPr>
        <w:jc w:val="both"/>
        <w:outlineLvl w:val="0"/>
        <w:rPr>
          <w:b/>
          <w:lang w:val="mk-MK"/>
        </w:rPr>
      </w:pPr>
    </w:p>
    <w:p w:rsidR="006D7F87" w:rsidRPr="00775233" w:rsidRDefault="006D7F87" w:rsidP="006D7F87">
      <w:pPr>
        <w:pStyle w:val="ListParagraph"/>
        <w:numPr>
          <w:ilvl w:val="0"/>
          <w:numId w:val="2"/>
        </w:numPr>
        <w:ind w:left="0" w:firstLine="720"/>
        <w:jc w:val="both"/>
        <w:outlineLvl w:val="0"/>
        <w:rPr>
          <w:b/>
          <w:lang w:val="mk-MK"/>
        </w:rPr>
      </w:pPr>
      <w:r w:rsidRPr="00775233">
        <w:rPr>
          <w:lang w:val="mk-MK"/>
        </w:rPr>
        <w:t xml:space="preserve">Жалбата изјавена од </w:t>
      </w:r>
      <w:r w:rsidR="000954CE" w:rsidRPr="00775233">
        <w:rPr>
          <w:lang w:val="mk-MK"/>
        </w:rPr>
        <w:t xml:space="preserve">Граѓанската асоцијација за унапредување на инклузивноста во градовите и градските простории Хумани Градови Скопје, поднесена  преку полномошник адвокат </w:t>
      </w:r>
      <w:r w:rsidR="00C715E0" w:rsidRPr="00775233">
        <w:rPr>
          <w:lang w:val="mk-MK"/>
        </w:rPr>
        <w:t>Г</w:t>
      </w:r>
      <w:r w:rsidR="00C715E0">
        <w:rPr>
          <w:lang w:val="mk-MK"/>
        </w:rPr>
        <w:t>. Ќ</w:t>
      </w:r>
      <w:r w:rsidR="00C715E0" w:rsidRPr="00775233">
        <w:rPr>
          <w:lang w:val="mk-MK"/>
        </w:rPr>
        <w:t xml:space="preserve"> </w:t>
      </w:r>
      <w:r w:rsidR="000954CE" w:rsidRPr="00775233">
        <w:rPr>
          <w:lang w:val="mk-MK"/>
        </w:rPr>
        <w:t>од Скопје, п</w:t>
      </w:r>
      <w:proofErr w:type="spellStart"/>
      <w:r w:rsidR="000954CE" w:rsidRPr="00775233">
        <w:t>ротив</w:t>
      </w:r>
      <w:proofErr w:type="spellEnd"/>
      <w:r w:rsidR="000954CE" w:rsidRPr="00775233">
        <w:rPr>
          <w:lang w:val="mk-MK"/>
        </w:rPr>
        <w:t xml:space="preserve"> ЈП за комунално производи и услужни дејности “Исар“ - Штип</w:t>
      </w:r>
      <w:r w:rsidRPr="00775233">
        <w:rPr>
          <w:lang w:val="mk-MK"/>
        </w:rPr>
        <w:t>, заведена во архи</w:t>
      </w:r>
      <w:r w:rsidR="002250DE" w:rsidRPr="00775233">
        <w:rPr>
          <w:lang w:val="mk-MK"/>
        </w:rPr>
        <w:t>в</w:t>
      </w:r>
      <w:r w:rsidR="000954CE" w:rsidRPr="00775233">
        <w:rPr>
          <w:lang w:val="mk-MK"/>
        </w:rPr>
        <w:t>ата на Агенцијата под бр. 08-29 од 11.03</w:t>
      </w:r>
      <w:r w:rsidRPr="00775233">
        <w:rPr>
          <w:lang w:val="mk-MK"/>
        </w:rPr>
        <w:t>.202</w:t>
      </w:r>
      <w:r w:rsidR="000954CE" w:rsidRPr="00775233">
        <w:rPr>
          <w:lang w:val="mk-MK"/>
        </w:rPr>
        <w:t>2</w:t>
      </w:r>
      <w:r w:rsidRPr="00775233">
        <w:rPr>
          <w:lang w:val="mk-MK"/>
        </w:rPr>
        <w:t xml:space="preserve"> година, по предметот Барање за пристап до информации од јавен карактер</w:t>
      </w:r>
      <w:r w:rsidRPr="00775233">
        <w:rPr>
          <w:b/>
        </w:rPr>
        <w:t xml:space="preserve">, </w:t>
      </w:r>
      <w:r w:rsidRPr="00775233">
        <w:rPr>
          <w:b/>
          <w:lang w:val="mk-MK"/>
        </w:rPr>
        <w:t>СЕ ОДБИВА како неоснована</w:t>
      </w:r>
      <w:r w:rsidRPr="00775233">
        <w:rPr>
          <w:lang w:val="mk-MK"/>
        </w:rPr>
        <w:t>.</w:t>
      </w:r>
    </w:p>
    <w:p w:rsidR="00891AF2" w:rsidRPr="00775233" w:rsidRDefault="00891AF2" w:rsidP="00891AF2">
      <w:pPr>
        <w:pStyle w:val="ListParagraph"/>
        <w:jc w:val="both"/>
        <w:outlineLvl w:val="0"/>
        <w:rPr>
          <w:b/>
          <w:lang w:val="mk-MK"/>
        </w:rPr>
      </w:pPr>
    </w:p>
    <w:p w:rsidR="006D7F87" w:rsidRPr="00775233" w:rsidRDefault="006D7F87" w:rsidP="006D7F87">
      <w:pPr>
        <w:jc w:val="center"/>
        <w:rPr>
          <w:b/>
          <w:lang w:val="mk-MK"/>
        </w:rPr>
      </w:pPr>
      <w:r w:rsidRPr="00775233">
        <w:rPr>
          <w:b/>
          <w:lang w:val="mk-MK"/>
        </w:rPr>
        <w:t>О Б Р А З Л О Ж Е Н И Е</w:t>
      </w:r>
    </w:p>
    <w:p w:rsidR="006D7F87" w:rsidRPr="00775233" w:rsidRDefault="006D7F87" w:rsidP="006D7F87">
      <w:pPr>
        <w:jc w:val="both"/>
        <w:rPr>
          <w:lang w:val="mk-MK"/>
        </w:rPr>
      </w:pPr>
    </w:p>
    <w:p w:rsidR="00891AF2" w:rsidRPr="00775233" w:rsidRDefault="00891AF2" w:rsidP="00410354">
      <w:pPr>
        <w:pStyle w:val="NoSpacing"/>
        <w:ind w:firstLine="720"/>
        <w:rPr>
          <w:rFonts w:ascii="Times New Roman" w:hAnsi="Times New Roman"/>
          <w:snapToGrid w:val="0"/>
          <w:szCs w:val="24"/>
          <w:lang w:val="mk-MK"/>
        </w:rPr>
      </w:pPr>
    </w:p>
    <w:p w:rsidR="00891AF2" w:rsidRPr="00775233" w:rsidRDefault="00891AF2" w:rsidP="00891AF2">
      <w:pPr>
        <w:ind w:firstLine="720"/>
        <w:jc w:val="both"/>
        <w:rPr>
          <w:lang w:val="mk-MK"/>
        </w:rPr>
      </w:pPr>
      <w:r w:rsidRPr="00775233">
        <w:rPr>
          <w:lang w:val="mk-MK"/>
        </w:rPr>
        <w:t xml:space="preserve">Граѓанската асоцијација за унапредување на инклузивноста во градовите и градските простории Хумани Градови Скопје,  преку полномошник адвокат </w:t>
      </w:r>
      <w:r w:rsidR="00C715E0" w:rsidRPr="00775233">
        <w:rPr>
          <w:lang w:val="mk-MK"/>
        </w:rPr>
        <w:t>Г</w:t>
      </w:r>
      <w:r w:rsidR="00C715E0">
        <w:rPr>
          <w:lang w:val="mk-MK"/>
        </w:rPr>
        <w:t>. Ќ</w:t>
      </w:r>
      <w:r w:rsidR="00C715E0" w:rsidRPr="00775233">
        <w:rPr>
          <w:lang w:val="mk-MK"/>
        </w:rPr>
        <w:t xml:space="preserve"> </w:t>
      </w:r>
      <w:r w:rsidRPr="00775233">
        <w:rPr>
          <w:lang w:val="mk-MK"/>
        </w:rPr>
        <w:t xml:space="preserve">од Скопје,  </w:t>
      </w:r>
      <w:r w:rsidRPr="00775233">
        <w:rPr>
          <w:lang w:val="ru-RU"/>
        </w:rPr>
        <w:t xml:space="preserve"> како што е наведено во Жалбата  на 13.01.2022 година поднел</w:t>
      </w:r>
      <w:r w:rsidR="00EE1D2E" w:rsidRPr="00775233">
        <w:rPr>
          <w:lang w:val="ru-RU"/>
        </w:rPr>
        <w:t>а</w:t>
      </w:r>
      <w:r w:rsidRPr="00775233">
        <w:rPr>
          <w:lang w:val="ru-RU"/>
        </w:rPr>
        <w:t xml:space="preserve"> </w:t>
      </w:r>
      <w:r w:rsidRPr="00775233">
        <w:rPr>
          <w:lang w:val="mk-MK"/>
        </w:rPr>
        <w:t>Барање за пристап до информации од јавен карактер  до ЈП за комунално производи и услужни дејности “Исар“ - Штип</w:t>
      </w:r>
      <w:r w:rsidRPr="00775233">
        <w:rPr>
          <w:bCs/>
          <w:lang w:val="mk-MK"/>
        </w:rPr>
        <w:t xml:space="preserve"> со кое </w:t>
      </w:r>
      <w:r w:rsidRPr="00775233">
        <w:rPr>
          <w:lang w:val="mk-MK"/>
        </w:rPr>
        <w:t xml:space="preserve"> побарал</w:t>
      </w:r>
      <w:r w:rsidR="00EE1D2E" w:rsidRPr="00775233">
        <w:rPr>
          <w:lang w:val="mk-MK"/>
        </w:rPr>
        <w:t>а</w:t>
      </w:r>
      <w:r w:rsidRPr="00775233">
        <w:rPr>
          <w:lang w:val="mk-MK"/>
        </w:rPr>
        <w:t xml:space="preserve"> по е-маил да </w:t>
      </w:r>
      <w:r w:rsidR="00EE1D2E" w:rsidRPr="00775233">
        <w:rPr>
          <w:lang w:val="mk-MK"/>
        </w:rPr>
        <w:t>и</w:t>
      </w:r>
      <w:r w:rsidRPr="00775233">
        <w:rPr>
          <w:lang w:val="mk-MK"/>
        </w:rPr>
        <w:t xml:space="preserve">  се достави фотокопија од  следната информација:    </w:t>
      </w:r>
    </w:p>
    <w:p w:rsidR="00891AF2" w:rsidRPr="00775233" w:rsidRDefault="00891AF2" w:rsidP="00891AF2">
      <w:pPr>
        <w:ind w:firstLine="720"/>
        <w:jc w:val="both"/>
        <w:outlineLvl w:val="1"/>
        <w:rPr>
          <w:lang w:val="mk-MK"/>
        </w:rPr>
      </w:pPr>
      <w:r w:rsidRPr="00775233">
        <w:rPr>
          <w:lang w:val="mk-MK"/>
        </w:rPr>
        <w:t>„Која количина на вода е фактур</w:t>
      </w:r>
      <w:r w:rsidR="00DA5534" w:rsidRPr="00775233">
        <w:rPr>
          <w:lang w:val="mk-MK"/>
        </w:rPr>
        <w:t>и</w:t>
      </w:r>
      <w:r w:rsidRPr="00775233">
        <w:rPr>
          <w:lang w:val="mk-MK"/>
        </w:rPr>
        <w:t>рано на Ветеринарна станица Штип како носител на набавката за одржување на прифатилиште и третирање на бездомни животни од 01.05.2019, па заклучно со 12.10.2021 година“</w:t>
      </w:r>
      <w:r w:rsidRPr="00775233">
        <w:rPr>
          <w:lang w:val="sq-AL"/>
        </w:rPr>
        <w:t>.</w:t>
      </w:r>
    </w:p>
    <w:p w:rsidR="00891AF2" w:rsidRPr="00775233" w:rsidRDefault="00891AF2" w:rsidP="00891AF2">
      <w:pPr>
        <w:jc w:val="both"/>
      </w:pPr>
      <w:r w:rsidRPr="00775233">
        <w:rPr>
          <w:lang w:val="mk-MK"/>
        </w:rPr>
        <w:t xml:space="preserve"> </w:t>
      </w:r>
      <w:r w:rsidRPr="00775233">
        <w:t xml:space="preserve">           </w:t>
      </w:r>
      <w:proofErr w:type="spellStart"/>
      <w:proofErr w:type="gramStart"/>
      <w:r w:rsidRPr="00775233">
        <w:t>Имателот</w:t>
      </w:r>
      <w:proofErr w:type="spellEnd"/>
      <w:r w:rsidRPr="00775233">
        <w:t xml:space="preserve"> </w:t>
      </w:r>
      <w:proofErr w:type="spellStart"/>
      <w:r w:rsidRPr="00775233">
        <w:t>на</w:t>
      </w:r>
      <w:proofErr w:type="spellEnd"/>
      <w:r w:rsidRPr="00775233">
        <w:t xml:space="preserve"> </w:t>
      </w:r>
      <w:proofErr w:type="spellStart"/>
      <w:r w:rsidRPr="00775233">
        <w:t>информации</w:t>
      </w:r>
      <w:proofErr w:type="spellEnd"/>
      <w:r w:rsidRPr="00775233">
        <w:rPr>
          <w:lang w:val="mk-MK"/>
        </w:rPr>
        <w:t>,</w:t>
      </w:r>
      <w:r w:rsidRPr="00775233">
        <w:t xml:space="preserve"> </w:t>
      </w:r>
      <w:r w:rsidRPr="00775233">
        <w:rPr>
          <w:lang w:val="mk-MK"/>
        </w:rPr>
        <w:t xml:space="preserve">на ова Барање </w:t>
      </w:r>
      <w:proofErr w:type="spellStart"/>
      <w:r w:rsidRPr="00775233">
        <w:t>не</w:t>
      </w:r>
      <w:proofErr w:type="spellEnd"/>
      <w:r w:rsidRPr="00775233">
        <w:t xml:space="preserve"> </w:t>
      </w:r>
      <w:proofErr w:type="spellStart"/>
      <w:r w:rsidRPr="00775233">
        <w:t>одговорил</w:t>
      </w:r>
      <w:proofErr w:type="spellEnd"/>
      <w:r w:rsidRPr="00775233">
        <w:t xml:space="preserve"> </w:t>
      </w:r>
      <w:proofErr w:type="spellStart"/>
      <w:r w:rsidRPr="00775233">
        <w:t>во</w:t>
      </w:r>
      <w:proofErr w:type="spellEnd"/>
      <w:r w:rsidRPr="00775233">
        <w:t xml:space="preserve"> </w:t>
      </w:r>
      <w:proofErr w:type="spellStart"/>
      <w:r w:rsidRPr="00775233">
        <w:t>законски</w:t>
      </w:r>
      <w:proofErr w:type="spellEnd"/>
      <w:r w:rsidRPr="00775233">
        <w:t xml:space="preserve"> </w:t>
      </w:r>
      <w:proofErr w:type="spellStart"/>
      <w:r w:rsidRPr="00775233">
        <w:t>предвидениот</w:t>
      </w:r>
      <w:proofErr w:type="spellEnd"/>
      <w:r w:rsidRPr="00775233">
        <w:t xml:space="preserve"> </w:t>
      </w:r>
      <w:proofErr w:type="spellStart"/>
      <w:r w:rsidRPr="00775233">
        <w:t>рок</w:t>
      </w:r>
      <w:proofErr w:type="spellEnd"/>
      <w:r w:rsidRPr="00775233">
        <w:t xml:space="preserve">, </w:t>
      </w:r>
      <w:proofErr w:type="spellStart"/>
      <w:r w:rsidRPr="00775233">
        <w:t>поради</w:t>
      </w:r>
      <w:proofErr w:type="spellEnd"/>
      <w:r w:rsidRPr="00775233">
        <w:t xml:space="preserve"> </w:t>
      </w:r>
      <w:proofErr w:type="spellStart"/>
      <w:r w:rsidRPr="00775233">
        <w:t>што</w:t>
      </w:r>
      <w:proofErr w:type="spellEnd"/>
      <w:r w:rsidRPr="00775233">
        <w:t xml:space="preserve"> </w:t>
      </w:r>
      <w:proofErr w:type="spellStart"/>
      <w:r w:rsidRPr="00775233">
        <w:t>Барателот</w:t>
      </w:r>
      <w:proofErr w:type="spellEnd"/>
      <w:r w:rsidRPr="00775233">
        <w:t xml:space="preserve"> </w:t>
      </w:r>
      <w:proofErr w:type="spellStart"/>
      <w:r w:rsidRPr="00775233">
        <w:t>на</w:t>
      </w:r>
      <w:proofErr w:type="spellEnd"/>
      <w:r w:rsidRPr="00775233">
        <w:t xml:space="preserve"> </w:t>
      </w:r>
      <w:proofErr w:type="spellStart"/>
      <w:r w:rsidRPr="00775233">
        <w:t>информацијата</w:t>
      </w:r>
      <w:proofErr w:type="spellEnd"/>
      <w:r w:rsidRPr="00775233">
        <w:t xml:space="preserve">, </w:t>
      </w:r>
      <w:proofErr w:type="spellStart"/>
      <w:r w:rsidRPr="00775233">
        <w:t>во</w:t>
      </w:r>
      <w:proofErr w:type="spellEnd"/>
      <w:r w:rsidRPr="00775233">
        <w:t xml:space="preserve"> </w:t>
      </w:r>
      <w:proofErr w:type="spellStart"/>
      <w:r w:rsidRPr="00775233">
        <w:t>законски</w:t>
      </w:r>
      <w:proofErr w:type="spellEnd"/>
      <w:r w:rsidRPr="00775233">
        <w:t xml:space="preserve"> </w:t>
      </w:r>
      <w:proofErr w:type="spellStart"/>
      <w:r w:rsidRPr="00775233">
        <w:t>предвидениот</w:t>
      </w:r>
      <w:proofErr w:type="spellEnd"/>
      <w:r w:rsidRPr="00775233">
        <w:t xml:space="preserve"> </w:t>
      </w:r>
      <w:proofErr w:type="spellStart"/>
      <w:r w:rsidRPr="00775233">
        <w:t>рок</w:t>
      </w:r>
      <w:proofErr w:type="spellEnd"/>
      <w:r w:rsidRPr="00775233">
        <w:t xml:space="preserve"> </w:t>
      </w:r>
      <w:proofErr w:type="spellStart"/>
      <w:r w:rsidRPr="00775233">
        <w:t>поднел</w:t>
      </w:r>
      <w:proofErr w:type="spellEnd"/>
      <w:r w:rsidRPr="00775233">
        <w:t xml:space="preserve"> </w:t>
      </w:r>
      <w:proofErr w:type="spellStart"/>
      <w:r w:rsidRPr="00775233">
        <w:t>Жалба</w:t>
      </w:r>
      <w:proofErr w:type="spellEnd"/>
      <w:r w:rsidRPr="00775233">
        <w:t xml:space="preserve"> </w:t>
      </w:r>
      <w:proofErr w:type="spellStart"/>
      <w:r w:rsidRPr="00775233">
        <w:t>заведена</w:t>
      </w:r>
      <w:proofErr w:type="spellEnd"/>
      <w:r w:rsidRPr="00775233">
        <w:t xml:space="preserve"> </w:t>
      </w:r>
      <w:proofErr w:type="spellStart"/>
      <w:r w:rsidRPr="00775233">
        <w:t>во</w:t>
      </w:r>
      <w:proofErr w:type="spellEnd"/>
      <w:r w:rsidRPr="00775233">
        <w:t xml:space="preserve"> </w:t>
      </w:r>
      <w:proofErr w:type="spellStart"/>
      <w:r w:rsidRPr="00775233">
        <w:t>Агенцијата</w:t>
      </w:r>
      <w:proofErr w:type="spellEnd"/>
      <w:r w:rsidRPr="00775233">
        <w:t xml:space="preserve"> </w:t>
      </w:r>
      <w:proofErr w:type="spellStart"/>
      <w:r w:rsidRPr="00775233">
        <w:t>под</w:t>
      </w:r>
      <w:proofErr w:type="spellEnd"/>
      <w:r w:rsidRPr="00775233">
        <w:t xml:space="preserve"> </w:t>
      </w:r>
      <w:proofErr w:type="spellStart"/>
      <w:r w:rsidRPr="00775233">
        <w:t>арх</w:t>
      </w:r>
      <w:proofErr w:type="spellEnd"/>
      <w:r w:rsidRPr="00775233">
        <w:t>.</w:t>
      </w:r>
      <w:proofErr w:type="gramEnd"/>
      <w:r w:rsidRPr="00775233">
        <w:t xml:space="preserve"> </w:t>
      </w:r>
      <w:proofErr w:type="spellStart"/>
      <w:proofErr w:type="gramStart"/>
      <w:r w:rsidRPr="00775233">
        <w:t>бр</w:t>
      </w:r>
      <w:proofErr w:type="spellEnd"/>
      <w:proofErr w:type="gramEnd"/>
      <w:r w:rsidRPr="00775233">
        <w:t xml:space="preserve">. </w:t>
      </w:r>
      <w:proofErr w:type="gramStart"/>
      <w:r w:rsidRPr="00775233">
        <w:t>08-</w:t>
      </w:r>
      <w:r w:rsidRPr="00775233">
        <w:rPr>
          <w:lang w:val="mk-MK"/>
        </w:rPr>
        <w:t>29</w:t>
      </w:r>
      <w:r w:rsidRPr="00775233">
        <w:t xml:space="preserve"> </w:t>
      </w:r>
      <w:proofErr w:type="spellStart"/>
      <w:r w:rsidRPr="00775233">
        <w:t>од</w:t>
      </w:r>
      <w:proofErr w:type="spellEnd"/>
      <w:r w:rsidRPr="00775233">
        <w:t xml:space="preserve"> </w:t>
      </w:r>
      <w:r w:rsidRPr="00775233">
        <w:rPr>
          <w:lang w:val="mk-MK"/>
        </w:rPr>
        <w:t>16</w:t>
      </w:r>
      <w:r w:rsidRPr="00775233">
        <w:t>.</w:t>
      </w:r>
      <w:r w:rsidRPr="00775233">
        <w:rPr>
          <w:lang w:val="mk-MK"/>
        </w:rPr>
        <w:t>02</w:t>
      </w:r>
      <w:r w:rsidRPr="00775233">
        <w:t>.202</w:t>
      </w:r>
      <w:r w:rsidRPr="00775233">
        <w:rPr>
          <w:lang w:val="mk-MK"/>
        </w:rPr>
        <w:t>2</w:t>
      </w:r>
      <w:r w:rsidRPr="00775233">
        <w:t xml:space="preserve"> </w:t>
      </w:r>
      <w:proofErr w:type="spellStart"/>
      <w:r w:rsidRPr="00775233">
        <w:t>година</w:t>
      </w:r>
      <w:proofErr w:type="spellEnd"/>
      <w:r w:rsidRPr="00775233">
        <w:t>.</w:t>
      </w:r>
      <w:proofErr w:type="gramEnd"/>
    </w:p>
    <w:p w:rsidR="00891AF2" w:rsidRPr="00775233" w:rsidRDefault="00891AF2" w:rsidP="00891AF2">
      <w:pPr>
        <w:ind w:firstLine="720"/>
        <w:jc w:val="both"/>
        <w:outlineLvl w:val="0"/>
      </w:pPr>
      <w:r w:rsidRPr="00775233">
        <w:rPr>
          <w:lang w:val="mk-MK"/>
        </w:rPr>
        <w:t>Агенцијата со електронски допис бр.08-29 од 17.02.2022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891AF2" w:rsidRPr="00775233" w:rsidRDefault="00891AF2" w:rsidP="00891AF2">
      <w:pPr>
        <w:ind w:firstLine="720"/>
        <w:jc w:val="both"/>
        <w:rPr>
          <w:lang w:val="mk-MK"/>
        </w:rPr>
      </w:pPr>
      <w:r w:rsidRPr="00775233">
        <w:rPr>
          <w:lang w:val="mk-MK"/>
        </w:rPr>
        <w:t xml:space="preserve">Имателот на информации не одговори на дописот на Агенцијата.  </w:t>
      </w:r>
    </w:p>
    <w:p w:rsidR="006D7F87" w:rsidRPr="00775233" w:rsidRDefault="00891AF2" w:rsidP="00891AF2">
      <w:pPr>
        <w:ind w:firstLine="630"/>
        <w:jc w:val="both"/>
        <w:outlineLvl w:val="0"/>
        <w:rPr>
          <w:lang w:val="mk-MK"/>
        </w:rPr>
      </w:pPr>
      <w:proofErr w:type="spellStart"/>
      <w:r w:rsidRPr="00775233">
        <w:t>Агенцијата</w:t>
      </w:r>
      <w:proofErr w:type="spellEnd"/>
      <w:r w:rsidRPr="00775233">
        <w:t xml:space="preserve"> </w:t>
      </w:r>
      <w:proofErr w:type="spellStart"/>
      <w:r w:rsidRPr="00775233">
        <w:t>за</w:t>
      </w:r>
      <w:proofErr w:type="spellEnd"/>
      <w:r w:rsidRPr="00775233">
        <w:t xml:space="preserve"> </w:t>
      </w:r>
      <w:proofErr w:type="spellStart"/>
      <w:r w:rsidRPr="00775233">
        <w:t>заштита</w:t>
      </w:r>
      <w:proofErr w:type="spellEnd"/>
      <w:r w:rsidRPr="00775233">
        <w:t xml:space="preserve"> </w:t>
      </w:r>
      <w:proofErr w:type="spellStart"/>
      <w:r w:rsidRPr="00775233">
        <w:t>на</w:t>
      </w:r>
      <w:proofErr w:type="spellEnd"/>
      <w:r w:rsidRPr="00775233">
        <w:t xml:space="preserve"> </w:t>
      </w:r>
      <w:proofErr w:type="spellStart"/>
      <w:r w:rsidRPr="00775233">
        <w:t>правото</w:t>
      </w:r>
      <w:proofErr w:type="spellEnd"/>
      <w:r w:rsidRPr="00775233">
        <w:t xml:space="preserve"> </w:t>
      </w:r>
      <w:proofErr w:type="spellStart"/>
      <w:r w:rsidRPr="00775233">
        <w:t>на</w:t>
      </w:r>
      <w:proofErr w:type="spellEnd"/>
      <w:r w:rsidRPr="00775233">
        <w:t xml:space="preserve"> </w:t>
      </w:r>
      <w:proofErr w:type="spellStart"/>
      <w:r w:rsidRPr="00775233">
        <w:t>слободен</w:t>
      </w:r>
      <w:proofErr w:type="spellEnd"/>
      <w:r w:rsidRPr="00775233">
        <w:t xml:space="preserve"> </w:t>
      </w:r>
      <w:proofErr w:type="spellStart"/>
      <w:r w:rsidRPr="00775233">
        <w:t>пристап</w:t>
      </w:r>
      <w:proofErr w:type="spellEnd"/>
      <w:r w:rsidRPr="00775233">
        <w:t xml:space="preserve"> </w:t>
      </w:r>
      <w:proofErr w:type="spellStart"/>
      <w:r w:rsidRPr="00775233">
        <w:t>до</w:t>
      </w:r>
      <w:proofErr w:type="spellEnd"/>
      <w:r w:rsidRPr="00775233">
        <w:t xml:space="preserve"> </w:t>
      </w:r>
      <w:proofErr w:type="spellStart"/>
      <w:r w:rsidRPr="00775233">
        <w:t>информациите</w:t>
      </w:r>
      <w:proofErr w:type="spellEnd"/>
      <w:r w:rsidRPr="00775233">
        <w:t xml:space="preserve"> </w:t>
      </w:r>
      <w:proofErr w:type="spellStart"/>
      <w:r w:rsidRPr="00775233">
        <w:t>од</w:t>
      </w:r>
      <w:proofErr w:type="spellEnd"/>
      <w:r w:rsidRPr="00775233">
        <w:t xml:space="preserve"> </w:t>
      </w:r>
      <w:proofErr w:type="spellStart"/>
      <w:r w:rsidRPr="00775233">
        <w:t>јавен</w:t>
      </w:r>
      <w:proofErr w:type="spellEnd"/>
      <w:r w:rsidRPr="00775233">
        <w:t xml:space="preserve"> </w:t>
      </w:r>
      <w:proofErr w:type="spellStart"/>
      <w:r w:rsidRPr="00775233">
        <w:t>карактер</w:t>
      </w:r>
      <w:proofErr w:type="spellEnd"/>
      <w:r w:rsidRPr="00775233">
        <w:t xml:space="preserve">, </w:t>
      </w:r>
      <w:r w:rsidRPr="00775233">
        <w:rPr>
          <w:lang w:val="mk-MK"/>
        </w:rPr>
        <w:t xml:space="preserve">постапувајќи </w:t>
      </w:r>
      <w:proofErr w:type="spellStart"/>
      <w:r w:rsidRPr="00775233">
        <w:t>согласно</w:t>
      </w:r>
      <w:proofErr w:type="spellEnd"/>
      <w:r w:rsidRPr="00775233">
        <w:t xml:space="preserve"> </w:t>
      </w:r>
      <w:proofErr w:type="spellStart"/>
      <w:r w:rsidRPr="00775233">
        <w:t>одредбите</w:t>
      </w:r>
      <w:proofErr w:type="spellEnd"/>
      <w:r w:rsidRPr="00775233">
        <w:t xml:space="preserve"> </w:t>
      </w:r>
      <w:proofErr w:type="spellStart"/>
      <w:r w:rsidRPr="00775233">
        <w:t>од</w:t>
      </w:r>
      <w:proofErr w:type="spellEnd"/>
      <w:r w:rsidRPr="00775233">
        <w:t xml:space="preserve"> </w:t>
      </w:r>
      <w:proofErr w:type="spellStart"/>
      <w:r w:rsidRPr="00775233">
        <w:t>Законот</w:t>
      </w:r>
      <w:proofErr w:type="spellEnd"/>
      <w:r w:rsidRPr="00775233">
        <w:t xml:space="preserve"> </w:t>
      </w:r>
      <w:proofErr w:type="spellStart"/>
      <w:r w:rsidRPr="00775233">
        <w:t>за</w:t>
      </w:r>
      <w:proofErr w:type="spellEnd"/>
      <w:r w:rsidRPr="00775233">
        <w:t xml:space="preserve"> </w:t>
      </w:r>
      <w:proofErr w:type="spellStart"/>
      <w:r w:rsidRPr="00775233">
        <w:t>слободен</w:t>
      </w:r>
      <w:proofErr w:type="spellEnd"/>
      <w:r w:rsidRPr="00775233">
        <w:t xml:space="preserve"> </w:t>
      </w:r>
      <w:proofErr w:type="spellStart"/>
      <w:r w:rsidRPr="00775233">
        <w:t>пристап</w:t>
      </w:r>
      <w:proofErr w:type="spellEnd"/>
      <w:r w:rsidRPr="00775233">
        <w:t xml:space="preserve"> </w:t>
      </w:r>
      <w:proofErr w:type="spellStart"/>
      <w:r w:rsidRPr="00775233">
        <w:t>до</w:t>
      </w:r>
      <w:proofErr w:type="spellEnd"/>
      <w:r w:rsidRPr="00775233">
        <w:t xml:space="preserve"> </w:t>
      </w:r>
      <w:proofErr w:type="spellStart"/>
      <w:r w:rsidRPr="00775233">
        <w:t>информации</w:t>
      </w:r>
      <w:proofErr w:type="spellEnd"/>
      <w:r w:rsidRPr="00775233">
        <w:t xml:space="preserve"> </w:t>
      </w:r>
      <w:proofErr w:type="spellStart"/>
      <w:r w:rsidRPr="00775233">
        <w:t>од</w:t>
      </w:r>
      <w:proofErr w:type="spellEnd"/>
      <w:r w:rsidRPr="00775233">
        <w:t xml:space="preserve"> </w:t>
      </w:r>
      <w:proofErr w:type="spellStart"/>
      <w:r w:rsidRPr="00775233">
        <w:t>јавен</w:t>
      </w:r>
      <w:proofErr w:type="spellEnd"/>
      <w:r w:rsidRPr="00775233">
        <w:t xml:space="preserve"> </w:t>
      </w:r>
      <w:proofErr w:type="spellStart"/>
      <w:r w:rsidRPr="00775233">
        <w:t>карактер</w:t>
      </w:r>
      <w:proofErr w:type="spellEnd"/>
      <w:r w:rsidRPr="00775233">
        <w:t xml:space="preserve"> </w:t>
      </w:r>
      <w:proofErr w:type="spellStart"/>
      <w:r w:rsidRPr="00775233">
        <w:t>ја</w:t>
      </w:r>
      <w:proofErr w:type="spellEnd"/>
      <w:r w:rsidRPr="00775233">
        <w:t xml:space="preserve"> </w:t>
      </w:r>
      <w:proofErr w:type="spellStart"/>
      <w:r w:rsidRPr="00775233">
        <w:t>разгледа</w:t>
      </w:r>
      <w:proofErr w:type="spellEnd"/>
      <w:r w:rsidRPr="00775233">
        <w:t xml:space="preserve"> </w:t>
      </w:r>
      <w:proofErr w:type="spellStart"/>
      <w:r w:rsidRPr="00775233">
        <w:t>Жалбата</w:t>
      </w:r>
      <w:proofErr w:type="spellEnd"/>
      <w:r w:rsidRPr="00775233">
        <w:t xml:space="preserve"> </w:t>
      </w:r>
      <w:proofErr w:type="spellStart"/>
      <w:r w:rsidRPr="00775233">
        <w:t>изјавена</w:t>
      </w:r>
      <w:proofErr w:type="spellEnd"/>
      <w:r w:rsidRPr="00775233">
        <w:t xml:space="preserve"> </w:t>
      </w:r>
      <w:proofErr w:type="spellStart"/>
      <w:r w:rsidRPr="00775233">
        <w:t>од</w:t>
      </w:r>
      <w:proofErr w:type="spellEnd"/>
      <w:r w:rsidRPr="00775233">
        <w:t xml:space="preserve"> </w:t>
      </w:r>
      <w:r w:rsidRPr="00775233">
        <w:rPr>
          <w:lang w:val="mk-MK"/>
        </w:rPr>
        <w:t>Б</w:t>
      </w:r>
      <w:proofErr w:type="spellStart"/>
      <w:r w:rsidRPr="00775233">
        <w:t>арателот</w:t>
      </w:r>
      <w:proofErr w:type="spellEnd"/>
      <w:r w:rsidRPr="00775233">
        <w:t xml:space="preserve"> </w:t>
      </w:r>
      <w:proofErr w:type="spellStart"/>
      <w:r w:rsidRPr="00775233">
        <w:t>на</w:t>
      </w:r>
      <w:proofErr w:type="spellEnd"/>
      <w:r w:rsidRPr="00775233">
        <w:t xml:space="preserve"> </w:t>
      </w:r>
      <w:proofErr w:type="spellStart"/>
      <w:r w:rsidRPr="00775233">
        <w:t>информацијата</w:t>
      </w:r>
      <w:proofErr w:type="spellEnd"/>
      <w:r w:rsidRPr="00775233">
        <w:rPr>
          <w:lang w:val="mk-MK"/>
        </w:rPr>
        <w:t xml:space="preserve"> и расположливите предметни списи</w:t>
      </w:r>
      <w:r w:rsidRPr="00775233">
        <w:t xml:space="preserve">, </w:t>
      </w:r>
      <w:r w:rsidRPr="00775233">
        <w:rPr>
          <w:snapToGrid w:val="0"/>
          <w:lang w:val="ru-RU"/>
        </w:rPr>
        <w:t xml:space="preserve">поради што, на </w:t>
      </w:r>
      <w:r w:rsidRPr="00775233">
        <w:rPr>
          <w:lang w:val="mk-MK"/>
        </w:rPr>
        <w:t xml:space="preserve">28.02.2022 година донесе Решение со кое Жалбата </w:t>
      </w:r>
      <w:r w:rsidRPr="00775233">
        <w:t xml:space="preserve"> </w:t>
      </w:r>
      <w:proofErr w:type="spellStart"/>
      <w:r w:rsidR="00EE1D2E" w:rsidRPr="00775233">
        <w:rPr>
          <w:b/>
        </w:rPr>
        <w:t>ја</w:t>
      </w:r>
      <w:proofErr w:type="spellEnd"/>
      <w:r w:rsidR="00EE1D2E" w:rsidRPr="00775233">
        <w:rPr>
          <w:b/>
        </w:rPr>
        <w:t xml:space="preserve"> </w:t>
      </w:r>
      <w:proofErr w:type="spellStart"/>
      <w:r w:rsidR="00EE1D2E" w:rsidRPr="00775233">
        <w:rPr>
          <w:b/>
        </w:rPr>
        <w:t>уважи</w:t>
      </w:r>
      <w:proofErr w:type="spellEnd"/>
      <w:r w:rsidRPr="00775233">
        <w:rPr>
          <w:b/>
        </w:rPr>
        <w:t xml:space="preserve"> и </w:t>
      </w:r>
      <w:r w:rsidRPr="00775233">
        <w:rPr>
          <w:b/>
          <w:lang w:val="mk-MK"/>
        </w:rPr>
        <w:t xml:space="preserve">му  </w:t>
      </w:r>
      <w:r w:rsidR="00EE1D2E" w:rsidRPr="00775233">
        <w:rPr>
          <w:b/>
          <w:lang w:val="mk-MK"/>
        </w:rPr>
        <w:t>наложи</w:t>
      </w:r>
      <w:r w:rsidRPr="00775233">
        <w:rPr>
          <w:b/>
          <w:lang w:val="mk-MK"/>
        </w:rPr>
        <w:t xml:space="preserve"> на Имателот на информации </w:t>
      </w:r>
      <w:r w:rsidRPr="00775233">
        <w:rPr>
          <w:lang w:val="mk-MK"/>
        </w:rPr>
        <w:t xml:space="preserve">да постапи по Барањето на Барателот, согласно одредбите од Законот за слободен пристап до информации од јавен карактер. </w:t>
      </w:r>
    </w:p>
    <w:p w:rsidR="00891AF2" w:rsidRPr="00775233" w:rsidRDefault="00891AF2" w:rsidP="00891AF2">
      <w:pPr>
        <w:ind w:firstLine="630"/>
        <w:jc w:val="both"/>
        <w:outlineLvl w:val="0"/>
        <w:rPr>
          <w:snapToGrid w:val="0"/>
          <w:lang w:val="mk-MK"/>
        </w:rPr>
      </w:pPr>
      <w:r w:rsidRPr="00775233">
        <w:rPr>
          <w:lang w:val="mk-MK"/>
        </w:rPr>
        <w:lastRenderedPageBreak/>
        <w:t>На 11.03.2022 година, Граѓанската асоцијација за унапредување на инклузивноста во градовите и градските простории Хумани Градови Скопје,  преку полномошник адвокат Горан Ќупов од Скопје</w:t>
      </w:r>
      <w:r w:rsidR="00EE1D2E" w:rsidRPr="00775233">
        <w:rPr>
          <w:lang w:val="mk-MK"/>
        </w:rPr>
        <w:t>,</w:t>
      </w:r>
      <w:r w:rsidRPr="00775233">
        <w:rPr>
          <w:lang w:val="mk-MK"/>
        </w:rPr>
        <w:t xml:space="preserve"> до Агенцијата достави Дополнување на Жалба </w:t>
      </w:r>
      <w:r w:rsidR="00EE1D2E" w:rsidRPr="00775233">
        <w:rPr>
          <w:lang w:val="mk-MK"/>
        </w:rPr>
        <w:t xml:space="preserve">заведено во архивата на </w:t>
      </w:r>
      <w:r w:rsidR="007B271A" w:rsidRPr="00775233">
        <w:rPr>
          <w:lang w:val="mk-MK"/>
        </w:rPr>
        <w:t xml:space="preserve">Агенцијата под бр.08-29. Во Дополнувањето на жалбата е наведено: “....На ден 01.03.2022 година, полномошникот по пошта прими допис од ЈП ИСАР според кој не дава одговор на поднесеното барање, односно истиот дава информација за фактурирање кон Ветеринарната станица Штип, </w:t>
      </w:r>
      <w:r w:rsidR="007B271A" w:rsidRPr="00775233">
        <w:rPr>
          <w:b/>
          <w:lang w:val="mk-MK"/>
        </w:rPr>
        <w:t>но не и за водата која од ЈП ИСАР ШТИП е доставена со цистерни до прифатилиштето</w:t>
      </w:r>
      <w:r w:rsidR="007B271A" w:rsidRPr="00775233">
        <w:rPr>
          <w:lang w:val="mk-MK"/>
        </w:rPr>
        <w:t xml:space="preserve"> за третирање на бездомни животни од 01.05.2019 година, па заклучно со 12.10.2021 година како што е побарано во </w:t>
      </w:r>
      <w:r w:rsidR="00BA0389" w:rsidRPr="00775233">
        <w:rPr>
          <w:lang w:val="mk-MK"/>
        </w:rPr>
        <w:t>обжаленото барање</w:t>
      </w:r>
      <w:r w:rsidR="001B6D11" w:rsidRPr="00775233">
        <w:rPr>
          <w:lang w:val="mk-MK"/>
        </w:rPr>
        <w:t>“</w:t>
      </w:r>
      <w:r w:rsidR="00BA0389" w:rsidRPr="00775233">
        <w:rPr>
          <w:lang w:val="mk-MK"/>
        </w:rPr>
        <w:t xml:space="preserve">. </w:t>
      </w:r>
      <w:r w:rsidR="00BC44DC" w:rsidRPr="00775233">
        <w:rPr>
          <w:lang w:val="mk-MK"/>
        </w:rPr>
        <w:t xml:space="preserve">Во прилог го достави Одговорот на ЈП за комунално производи и услужни дејности “Исар“ – Штип бр.03-224/2 од 21.02.2022 година. </w:t>
      </w:r>
    </w:p>
    <w:p w:rsidR="00BC44DC" w:rsidRPr="00775233" w:rsidRDefault="006D7F87" w:rsidP="00410354">
      <w:pPr>
        <w:ind w:firstLine="630"/>
        <w:jc w:val="both"/>
        <w:rPr>
          <w:lang w:val="mk-MK"/>
        </w:rPr>
      </w:pPr>
      <w:r w:rsidRPr="00775233">
        <w:rPr>
          <w:lang w:val="mk-MK"/>
        </w:rPr>
        <w:t>Агенцијата за заштита на правото на слободен пристап до информациите од јавен карактер,</w:t>
      </w:r>
      <w:r w:rsidR="001B6D11" w:rsidRPr="00775233">
        <w:rPr>
          <w:lang w:val="mk-MK"/>
        </w:rPr>
        <w:t xml:space="preserve"> постапувајќи</w:t>
      </w:r>
      <w:r w:rsidRPr="00775233">
        <w:rPr>
          <w:lang w:val="mk-MK"/>
        </w:rPr>
        <w:t xml:space="preserve"> согласно одредбите од Законот за слободен пристап до информации од јавен карактер, ја разгледа Жалбата изјавена од </w:t>
      </w:r>
      <w:r w:rsidR="00BC44DC" w:rsidRPr="00775233">
        <w:rPr>
          <w:lang w:val="ru-RU"/>
        </w:rPr>
        <w:t xml:space="preserve">Барателот на информацијата и </w:t>
      </w:r>
      <w:r w:rsidR="00BC44DC" w:rsidRPr="00775233">
        <w:rPr>
          <w:lang w:val="mk-MK"/>
        </w:rPr>
        <w:t xml:space="preserve"> расположливите предметни списи и </w:t>
      </w:r>
      <w:r w:rsidRPr="00775233">
        <w:rPr>
          <w:lang w:val="mk-MK"/>
        </w:rPr>
        <w:t xml:space="preserve"> истата </w:t>
      </w:r>
      <w:r w:rsidRPr="00775233">
        <w:rPr>
          <w:b/>
          <w:lang w:val="mk-MK"/>
        </w:rPr>
        <w:t>ја одби како неоснована,</w:t>
      </w:r>
      <w:r w:rsidR="00FD6F80" w:rsidRPr="00775233">
        <w:rPr>
          <w:b/>
          <w:lang w:val="mk-MK"/>
        </w:rPr>
        <w:t xml:space="preserve"> </w:t>
      </w:r>
      <w:r w:rsidR="00BC44DC" w:rsidRPr="00775233">
        <w:rPr>
          <w:lang w:val="mk-MK"/>
        </w:rPr>
        <w:t>поради следното:</w:t>
      </w:r>
    </w:p>
    <w:p w:rsidR="00F13EA2" w:rsidRPr="00775233" w:rsidRDefault="00C70B64" w:rsidP="006D7F87">
      <w:pPr>
        <w:ind w:firstLine="720"/>
        <w:jc w:val="both"/>
        <w:outlineLvl w:val="0"/>
        <w:rPr>
          <w:lang w:val="mk-MK"/>
        </w:rPr>
      </w:pPr>
      <w:r w:rsidRPr="00775233">
        <w:rPr>
          <w:lang w:val="mk-MK"/>
        </w:rPr>
        <w:t xml:space="preserve">Во конкретниот случај,Агенцијата констатира дека  </w:t>
      </w:r>
      <w:r w:rsidR="00F13EA2" w:rsidRPr="00775233">
        <w:rPr>
          <w:lang w:val="mk-MK"/>
        </w:rPr>
        <w:t xml:space="preserve">Имателот на информации постапил согласно Законот за слободен пристап до информации од јавен карактер по Барањето, а Барателот добил одговор по бараната информација, но со задоцнување.  </w:t>
      </w:r>
    </w:p>
    <w:p w:rsidR="006D7F87" w:rsidRPr="00775233" w:rsidRDefault="00733426" w:rsidP="000C3D89">
      <w:pPr>
        <w:ind w:firstLine="720"/>
        <w:jc w:val="both"/>
        <w:outlineLvl w:val="0"/>
        <w:rPr>
          <w:lang w:val="mk-MK"/>
        </w:rPr>
      </w:pPr>
      <w:r w:rsidRPr="00775233">
        <w:rPr>
          <w:lang w:val="mk-MK"/>
        </w:rPr>
        <w:t xml:space="preserve">Што се однесува до наводите на </w:t>
      </w:r>
      <w:r w:rsidR="00F13EA2" w:rsidRPr="00775233">
        <w:rPr>
          <w:lang w:val="mk-MK"/>
        </w:rPr>
        <w:t>Дополнувањето на ж</w:t>
      </w:r>
      <w:r w:rsidRPr="00775233">
        <w:rPr>
          <w:lang w:val="mk-MK"/>
        </w:rPr>
        <w:t>албата дека „</w:t>
      </w:r>
      <w:r w:rsidR="00F13EA2" w:rsidRPr="00775233">
        <w:rPr>
          <w:lang w:val="mk-MK"/>
        </w:rPr>
        <w:t xml:space="preserve">На ден 01.03.2022 година, полномошникот по пошта прими допис од ЈП ИСАР според кој не дава одговор на поднесеното барање, односно истиот дава информација за фактурирање кон Ветеринарната станица Штип, но не и за водата која од ЈП ИСАР ШТИП е доставена со цистерни до прифатилиштето за третирање на бездомни животни од 01.05.2019 година, па заклучно со 12.10.2021 година како што е побарано во обжаленото барање </w:t>
      </w:r>
      <w:r w:rsidRPr="00775233">
        <w:rPr>
          <w:lang w:val="mk-MK"/>
        </w:rPr>
        <w:t xml:space="preserve">“, Агенцијата </w:t>
      </w:r>
      <w:r w:rsidR="00F13EA2" w:rsidRPr="00775233">
        <w:rPr>
          <w:lang w:val="mk-MK"/>
        </w:rPr>
        <w:t>му укажува на Барателот дека</w:t>
      </w:r>
      <w:r w:rsidRPr="00775233">
        <w:rPr>
          <w:lang w:val="mk-MK"/>
        </w:rPr>
        <w:t xml:space="preserve">, </w:t>
      </w:r>
      <w:r w:rsidR="00F13EA2" w:rsidRPr="00775233">
        <w:rPr>
          <w:lang w:val="mk-MK"/>
        </w:rPr>
        <w:t>ако како резултат на добиената информација, произлезе барање за дополнителна информација поврзана со барањето во тој случај Барателот треба да постапи согласно член 24 став 3 и став 4 од Законот за слобод</w:t>
      </w:r>
      <w:r w:rsidR="00A46CCF">
        <w:rPr>
          <w:lang w:val="mk-MK"/>
        </w:rPr>
        <w:t>е</w:t>
      </w:r>
      <w:r w:rsidR="00F13EA2" w:rsidRPr="00775233">
        <w:rPr>
          <w:lang w:val="mk-MK"/>
        </w:rPr>
        <w:t xml:space="preserve">н пристап до информации од јавен карактер кој гласи : </w:t>
      </w:r>
      <w:r w:rsidR="000C3D89" w:rsidRPr="00775233">
        <w:rPr>
          <w:lang w:val="mk-MK"/>
        </w:rPr>
        <w:t>3)</w:t>
      </w:r>
      <w:r w:rsidR="00F13EA2" w:rsidRPr="00775233">
        <w:rPr>
          <w:lang w:val="mk-MK"/>
        </w:rPr>
        <w:t>“</w:t>
      </w:r>
      <w:r w:rsidR="000C3D89" w:rsidRPr="00775233">
        <w:rPr>
          <w:lang w:val="mk-MK"/>
        </w:rPr>
        <w:t xml:space="preserve">Ако како резултат на добиената информација, произлезе барање за дополнителна информација со документите кои ги поседува имателот на информацијата, барателот поднесува ново барање, согласно со членовите 15 и 16 од овој закон, заедно со одговорот што веќе го добил“ и 4)“Ако барателот смета дека информацијата со која се запознал не е информација што ја навел во барањето, може да бара од имателот на информации да му се овозможи запознавање со информацијата што ја навел во барањето најдоцна во рок од десет дена по приемот на повторното барање кај имателот на информацијата.“  </w:t>
      </w:r>
    </w:p>
    <w:p w:rsidR="001B6D11" w:rsidRPr="00775233" w:rsidRDefault="001B6D11" w:rsidP="000C3D89">
      <w:pPr>
        <w:ind w:firstLine="720"/>
        <w:jc w:val="both"/>
        <w:outlineLvl w:val="0"/>
        <w:rPr>
          <w:lang w:val="mk-MK"/>
        </w:rPr>
      </w:pPr>
      <w:r w:rsidRPr="00775233">
        <w:rPr>
          <w:lang w:val="mk-MK"/>
        </w:rPr>
        <w:t>Во конкретниот случај Барателот добил одговор на поставеното Барање од 13.01.2022 година - „Која количина на вода е фактур</w:t>
      </w:r>
      <w:r w:rsidR="00DA5534" w:rsidRPr="00775233">
        <w:rPr>
          <w:lang w:val="mk-MK"/>
        </w:rPr>
        <w:t>и</w:t>
      </w:r>
      <w:r w:rsidRPr="00775233">
        <w:rPr>
          <w:lang w:val="mk-MK"/>
        </w:rPr>
        <w:t>рано на Ветеринарна станица Штип како носител на набавката за одржување на прифатилиште и третирање на бездомни животни од 01.05.2019, па заклучно со 12.10.2021 година“, додека во Дополнувањето на жалба се повикува на неодговорено барање – „</w:t>
      </w:r>
      <w:r w:rsidR="00DA5534" w:rsidRPr="00775233">
        <w:rPr>
          <w:lang w:val="mk-MK"/>
        </w:rPr>
        <w:t>...</w:t>
      </w:r>
      <w:r w:rsidR="00DA5534" w:rsidRPr="00775233">
        <w:t xml:space="preserve"> </w:t>
      </w:r>
      <w:r w:rsidR="00DA5534" w:rsidRPr="00775233">
        <w:rPr>
          <w:lang w:val="mk-MK"/>
        </w:rPr>
        <w:t>и за водата која од ЈП ИСАР ШТИП е доставена со цистерни до прифатилиштето за третирање на бездомни животни од 01.05.2019 година, па заклучно со 12.10.2021 година...“, дел кој не е наведен во Барањето од 13.01.2022 година, ниту пак е доставен како повторно, или ново барање, согласно член 24 од Законот за слободен пристап до информации од јавен карактер.</w:t>
      </w:r>
    </w:p>
    <w:p w:rsidR="006D7F87" w:rsidRPr="00775233" w:rsidRDefault="006D7F87" w:rsidP="006D7F87">
      <w:pPr>
        <w:ind w:firstLine="720"/>
        <w:jc w:val="both"/>
        <w:outlineLvl w:val="0"/>
        <w:rPr>
          <w:lang w:val="mk-MK"/>
        </w:rPr>
      </w:pPr>
      <w:r w:rsidRPr="00775233">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775233" w:rsidRDefault="006D7F87" w:rsidP="006D7F87">
      <w:pPr>
        <w:ind w:firstLine="720"/>
        <w:jc w:val="both"/>
        <w:rPr>
          <w:lang w:val="mk-MK"/>
        </w:rPr>
      </w:pPr>
      <w:r w:rsidRPr="00775233">
        <w:rPr>
          <w:lang w:val="mk-MK"/>
        </w:rPr>
        <w:t>Ова Решение е конечно во управната постапка и против него нема место за жалба.</w:t>
      </w:r>
    </w:p>
    <w:p w:rsidR="00410354" w:rsidRPr="00775233" w:rsidRDefault="00410354" w:rsidP="006D7F87">
      <w:pPr>
        <w:ind w:firstLine="720"/>
        <w:jc w:val="both"/>
        <w:rPr>
          <w:lang w:val="mk-MK"/>
        </w:rPr>
      </w:pPr>
    </w:p>
    <w:p w:rsidR="006D7F87" w:rsidRPr="00775233" w:rsidRDefault="006D7F87" w:rsidP="006D7F87">
      <w:pPr>
        <w:ind w:firstLine="720"/>
        <w:jc w:val="both"/>
        <w:rPr>
          <w:lang w:val="mk-MK"/>
        </w:rPr>
      </w:pPr>
      <w:r w:rsidRPr="00775233">
        <w:rPr>
          <w:b/>
          <w:lang w:val="mk-MK"/>
        </w:rPr>
        <w:t>ПРАВНА ПОУКА:</w:t>
      </w:r>
      <w:r w:rsidRPr="00775233">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6D7F87" w:rsidRPr="00775233" w:rsidRDefault="006D7F87" w:rsidP="006D7F87">
      <w:pPr>
        <w:ind w:firstLine="720"/>
        <w:jc w:val="both"/>
      </w:pPr>
      <w:r w:rsidRPr="00775233">
        <w:rPr>
          <w:lang w:val="mk-MK"/>
        </w:rPr>
        <w:t>Решено во Агенцијата за заштита на правото на слободен пристап до инфо</w:t>
      </w:r>
      <w:r w:rsidR="00014512" w:rsidRPr="00775233">
        <w:rPr>
          <w:lang w:val="mk-MK"/>
        </w:rPr>
        <w:t>рмациите од јавен карактер на __</w:t>
      </w:r>
      <w:r w:rsidRPr="00775233">
        <w:rPr>
          <w:lang w:val="mk-MK"/>
        </w:rPr>
        <w:t>.</w:t>
      </w:r>
      <w:r w:rsidR="00014512" w:rsidRPr="00775233">
        <w:rPr>
          <w:lang w:val="mk-MK"/>
        </w:rPr>
        <w:t>__</w:t>
      </w:r>
      <w:r w:rsidRPr="00775233">
        <w:rPr>
          <w:lang w:val="mk-MK"/>
        </w:rPr>
        <w:t>.202</w:t>
      </w:r>
      <w:r w:rsidR="00014512" w:rsidRPr="00775233">
        <w:rPr>
          <w:lang w:val="mk-MK"/>
        </w:rPr>
        <w:t>2</w:t>
      </w:r>
      <w:r w:rsidRPr="00775233">
        <w:rPr>
          <w:lang w:val="mk-MK"/>
        </w:rPr>
        <w:t xml:space="preserve"> година, под бр. 08-</w:t>
      </w:r>
      <w:r w:rsidR="000C3D89" w:rsidRPr="00775233">
        <w:rPr>
          <w:lang w:val="mk-MK"/>
        </w:rPr>
        <w:t>29</w:t>
      </w:r>
      <w:r w:rsidRPr="00775233">
        <w:rPr>
          <w:lang w:val="mk-MK"/>
        </w:rPr>
        <w:t>.</w:t>
      </w:r>
    </w:p>
    <w:p w:rsidR="00D275F4" w:rsidRPr="00775233" w:rsidRDefault="00D275F4" w:rsidP="006D7F87">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068"/>
      </w:tblGrid>
      <w:tr w:rsidR="006D7F87" w:rsidRPr="00775233" w:rsidTr="0047239B">
        <w:tc>
          <w:tcPr>
            <w:tcW w:w="5868" w:type="dxa"/>
          </w:tcPr>
          <w:p w:rsidR="00410354" w:rsidRPr="00775233" w:rsidRDefault="00410354" w:rsidP="00410354">
            <w:pPr>
              <w:rPr>
                <w:sz w:val="24"/>
                <w:szCs w:val="24"/>
                <w:lang w:val="mk-MK"/>
              </w:rPr>
            </w:pPr>
          </w:p>
          <w:p w:rsidR="006D7F87" w:rsidRDefault="006D7F87" w:rsidP="0047239B">
            <w:pPr>
              <w:rPr>
                <w:sz w:val="24"/>
                <w:szCs w:val="24"/>
                <w:lang w:val="sq-AL"/>
              </w:rPr>
            </w:pPr>
          </w:p>
          <w:p w:rsidR="00775233" w:rsidRPr="00775233" w:rsidRDefault="00775233" w:rsidP="0047239B">
            <w:pPr>
              <w:rPr>
                <w:sz w:val="24"/>
                <w:szCs w:val="24"/>
                <w:lang w:val="sq-AL"/>
              </w:rPr>
            </w:pPr>
          </w:p>
        </w:tc>
        <w:tc>
          <w:tcPr>
            <w:tcW w:w="4068" w:type="dxa"/>
          </w:tcPr>
          <w:p w:rsidR="006D7F87" w:rsidRPr="00775233" w:rsidRDefault="006D7F87" w:rsidP="0047239B">
            <w:pPr>
              <w:jc w:val="center"/>
              <w:rPr>
                <w:b/>
                <w:sz w:val="24"/>
                <w:szCs w:val="24"/>
                <w:lang w:val="mk-MK"/>
              </w:rPr>
            </w:pPr>
            <w:r w:rsidRPr="00775233">
              <w:rPr>
                <w:b/>
                <w:sz w:val="24"/>
                <w:szCs w:val="24"/>
                <w:lang w:val="mk-MK"/>
              </w:rPr>
              <w:t>Директор,</w:t>
            </w:r>
          </w:p>
          <w:p w:rsidR="006D7F87" w:rsidRPr="00775233" w:rsidRDefault="006D7F87" w:rsidP="0047239B">
            <w:pPr>
              <w:jc w:val="center"/>
              <w:rPr>
                <w:b/>
                <w:sz w:val="24"/>
                <w:szCs w:val="24"/>
                <w:lang w:val="mk-MK"/>
              </w:rPr>
            </w:pPr>
            <w:r w:rsidRPr="00775233">
              <w:rPr>
                <w:b/>
                <w:sz w:val="24"/>
                <w:szCs w:val="24"/>
                <w:lang w:val="mk-MK"/>
              </w:rPr>
              <w:t>Пламенка Бојчева</w:t>
            </w:r>
          </w:p>
        </w:tc>
      </w:tr>
    </w:tbl>
    <w:p w:rsidR="00D275F4" w:rsidRPr="00775233" w:rsidRDefault="00D275F4" w:rsidP="00D275F4">
      <w:pPr>
        <w:tabs>
          <w:tab w:val="left" w:pos="2074"/>
        </w:tabs>
      </w:pPr>
    </w:p>
    <w:sectPr w:rsidR="00D275F4" w:rsidRPr="00775233"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D11" w:rsidRDefault="001B6D11" w:rsidP="002260FA">
      <w:r>
        <w:separator/>
      </w:r>
    </w:p>
  </w:endnote>
  <w:endnote w:type="continuationSeparator" w:id="1">
    <w:p w:rsidR="001B6D11" w:rsidRDefault="001B6D11" w:rsidP="0022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11" w:rsidRDefault="000E383F">
    <w:pPr>
      <w:pStyle w:val="Footer"/>
      <w:jc w:val="right"/>
    </w:pPr>
    <w:fldSimple w:instr=" PAGE   \* MERGEFORMAT ">
      <w:r w:rsidR="00C715E0">
        <w:rPr>
          <w:noProof/>
        </w:rPr>
        <w:t>3</w:t>
      </w:r>
    </w:fldSimple>
  </w:p>
  <w:p w:rsidR="001B6D11" w:rsidRDefault="001B6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D11" w:rsidRDefault="001B6D11" w:rsidP="002260FA">
      <w:r>
        <w:separator/>
      </w:r>
    </w:p>
  </w:footnote>
  <w:footnote w:type="continuationSeparator" w:id="1">
    <w:p w:rsidR="001B6D11" w:rsidRDefault="001B6D11" w:rsidP="00226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6D7F87"/>
    <w:rsid w:val="00014512"/>
    <w:rsid w:val="00061978"/>
    <w:rsid w:val="000707C9"/>
    <w:rsid w:val="00090868"/>
    <w:rsid w:val="000954CE"/>
    <w:rsid w:val="000C3D89"/>
    <w:rsid w:val="000E383F"/>
    <w:rsid w:val="000F0E0B"/>
    <w:rsid w:val="00145094"/>
    <w:rsid w:val="001708FA"/>
    <w:rsid w:val="001B6D11"/>
    <w:rsid w:val="002250DE"/>
    <w:rsid w:val="002260FA"/>
    <w:rsid w:val="002C37AC"/>
    <w:rsid w:val="00374CF2"/>
    <w:rsid w:val="00392C29"/>
    <w:rsid w:val="00410354"/>
    <w:rsid w:val="0046130A"/>
    <w:rsid w:val="00464EEA"/>
    <w:rsid w:val="00466C08"/>
    <w:rsid w:val="004672C3"/>
    <w:rsid w:val="0047239B"/>
    <w:rsid w:val="00473B0C"/>
    <w:rsid w:val="004A6906"/>
    <w:rsid w:val="005775E5"/>
    <w:rsid w:val="005B2873"/>
    <w:rsid w:val="006D7F87"/>
    <w:rsid w:val="007001A7"/>
    <w:rsid w:val="0070411F"/>
    <w:rsid w:val="00704525"/>
    <w:rsid w:val="007171B0"/>
    <w:rsid w:val="00733426"/>
    <w:rsid w:val="00735134"/>
    <w:rsid w:val="00775233"/>
    <w:rsid w:val="007B271A"/>
    <w:rsid w:val="007E158B"/>
    <w:rsid w:val="00854ECA"/>
    <w:rsid w:val="00891AF2"/>
    <w:rsid w:val="008951B9"/>
    <w:rsid w:val="008E17C5"/>
    <w:rsid w:val="009F5BB6"/>
    <w:rsid w:val="00A46CCF"/>
    <w:rsid w:val="00A73275"/>
    <w:rsid w:val="00AB1594"/>
    <w:rsid w:val="00AF77BC"/>
    <w:rsid w:val="00BA0389"/>
    <w:rsid w:val="00BC44DC"/>
    <w:rsid w:val="00C254E5"/>
    <w:rsid w:val="00C70B64"/>
    <w:rsid w:val="00C715E0"/>
    <w:rsid w:val="00C85173"/>
    <w:rsid w:val="00CD55F0"/>
    <w:rsid w:val="00D275F4"/>
    <w:rsid w:val="00DA1096"/>
    <w:rsid w:val="00DA5534"/>
    <w:rsid w:val="00DC32B1"/>
    <w:rsid w:val="00DC5F76"/>
    <w:rsid w:val="00DD5D82"/>
    <w:rsid w:val="00E04AD7"/>
    <w:rsid w:val="00E23890"/>
    <w:rsid w:val="00E701CD"/>
    <w:rsid w:val="00E8771F"/>
    <w:rsid w:val="00EE1D2E"/>
    <w:rsid w:val="00EF6DC9"/>
    <w:rsid w:val="00F13EA2"/>
    <w:rsid w:val="00F46548"/>
    <w:rsid w:val="00F46F9D"/>
    <w:rsid w:val="00FD6F80"/>
    <w:rsid w:val="00FD7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2022-03-15T11:45:00Z</cp:lastPrinted>
  <dcterms:created xsi:type="dcterms:W3CDTF">2022-03-15T08:03:00Z</dcterms:created>
  <dcterms:modified xsi:type="dcterms:W3CDTF">2022-03-15T11:48:00Z</dcterms:modified>
</cp:coreProperties>
</file>