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5B09" w14:textId="2B2B8A55" w:rsidR="00E17371" w:rsidRPr="004308D4" w:rsidRDefault="00E17371" w:rsidP="00E17371">
      <w:pPr>
        <w:spacing w:after="0"/>
        <w:ind w:firstLine="720"/>
        <w:jc w:val="both"/>
        <w:rPr>
          <w:rFonts w:ascii="Times New Roman" w:hAnsi="Times New Roman" w:cs="Times New Roman"/>
          <w:sz w:val="24"/>
          <w:szCs w:val="24"/>
          <w:lang w:val="mk-MK"/>
        </w:rPr>
      </w:pPr>
      <w:r w:rsidRPr="004308D4">
        <w:rPr>
          <w:rFonts w:ascii="Times New Roman" w:hAnsi="Times New Roman" w:cs="Times New Roman"/>
          <w:sz w:val="24"/>
          <w:szCs w:val="24"/>
          <w:lang w:val="mk-MK"/>
        </w:rPr>
        <w:t xml:space="preserve">Врз основа на член 109 став 1 и 2 од Законот за општата управна постапка (“Службен весник на Република Македонија“ бр. 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одредбите на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00D22E00">
        <w:rPr>
          <w:rFonts w:ascii="Times New Roman" w:hAnsi="Times New Roman" w:cs="Times New Roman"/>
          <w:sz w:val="24"/>
          <w:szCs w:val="24"/>
          <w:lang w:val="mk-MK"/>
        </w:rPr>
        <w:t>А</w:t>
      </w:r>
      <w:r w:rsidR="005B66F8">
        <w:rPr>
          <w:rFonts w:ascii="Times New Roman" w:hAnsi="Times New Roman" w:cs="Times New Roman"/>
          <w:sz w:val="24"/>
          <w:szCs w:val="24"/>
          <w:lang w:val="mk-MK"/>
        </w:rPr>
        <w:t>.</w:t>
      </w:r>
      <w:r w:rsidR="00D22E00">
        <w:rPr>
          <w:rFonts w:ascii="Times New Roman" w:hAnsi="Times New Roman" w:cs="Times New Roman"/>
          <w:sz w:val="24"/>
          <w:szCs w:val="24"/>
          <w:lang w:val="mk-MK"/>
        </w:rPr>
        <w:t xml:space="preserve"> И</w:t>
      </w:r>
      <w:r w:rsidR="005B66F8">
        <w:rPr>
          <w:rFonts w:ascii="Times New Roman" w:hAnsi="Times New Roman" w:cs="Times New Roman"/>
          <w:sz w:val="24"/>
          <w:szCs w:val="24"/>
          <w:lang w:val="mk-MK"/>
        </w:rPr>
        <w:t>.</w:t>
      </w:r>
      <w:r w:rsidR="004308D4" w:rsidRPr="004308D4">
        <w:rPr>
          <w:rFonts w:ascii="Times New Roman" w:hAnsi="Times New Roman" w:cs="Times New Roman"/>
          <w:sz w:val="24"/>
          <w:szCs w:val="24"/>
          <w:lang w:val="mk-MK"/>
        </w:rPr>
        <w:t>, поднесена п</w:t>
      </w:r>
      <w:proofErr w:type="spellStart"/>
      <w:r w:rsidR="004308D4" w:rsidRPr="004308D4">
        <w:rPr>
          <w:rFonts w:ascii="Times New Roman" w:hAnsi="Times New Roman" w:cs="Times New Roman"/>
          <w:sz w:val="24"/>
          <w:szCs w:val="24"/>
        </w:rPr>
        <w:t>ротив</w:t>
      </w:r>
      <w:proofErr w:type="spellEnd"/>
      <w:r w:rsidR="00D22E00">
        <w:rPr>
          <w:rFonts w:ascii="Times New Roman" w:hAnsi="Times New Roman" w:cs="Times New Roman"/>
          <w:sz w:val="24"/>
          <w:szCs w:val="24"/>
          <w:lang w:val="mk-MK"/>
        </w:rPr>
        <w:t xml:space="preserve"> </w:t>
      </w:r>
      <w:r w:rsidR="00F8078C">
        <w:rPr>
          <w:rFonts w:ascii="Times New Roman" w:hAnsi="Times New Roman" w:cs="Times New Roman"/>
          <w:sz w:val="24"/>
          <w:szCs w:val="24"/>
          <w:lang w:val="mk-MK"/>
        </w:rPr>
        <w:t>Бирото за метрологија</w:t>
      </w:r>
      <w:r w:rsidRPr="004308D4">
        <w:rPr>
          <w:rFonts w:ascii="Times New Roman" w:hAnsi="Times New Roman" w:cs="Times New Roman"/>
          <w:sz w:val="24"/>
          <w:szCs w:val="24"/>
          <w:lang w:val="mk-MK"/>
        </w:rPr>
        <w:t xml:space="preserve">, Директорот на Агенцијата за заштита на правото на слободен пристап до информациите од јавен карактер го донесе следното </w:t>
      </w:r>
      <w:r w:rsidR="004308D4" w:rsidRPr="004308D4">
        <w:rPr>
          <w:rFonts w:ascii="Times New Roman" w:hAnsi="Times New Roman" w:cs="Times New Roman"/>
          <w:sz w:val="24"/>
          <w:szCs w:val="24"/>
          <w:lang w:val="mk-MK"/>
        </w:rPr>
        <w:t xml:space="preserve"> </w:t>
      </w:r>
    </w:p>
    <w:p w14:paraId="71FF5536" w14:textId="77777777" w:rsidR="00E17371" w:rsidRPr="004308D4" w:rsidRDefault="00E17371" w:rsidP="00E17371">
      <w:pPr>
        <w:spacing w:after="0"/>
        <w:jc w:val="both"/>
        <w:rPr>
          <w:rFonts w:ascii="Times New Roman" w:hAnsi="Times New Roman" w:cs="Times New Roman"/>
          <w:sz w:val="24"/>
          <w:szCs w:val="24"/>
          <w:lang w:val="mk-MK"/>
        </w:rPr>
      </w:pPr>
    </w:p>
    <w:p w14:paraId="6B74FD03" w14:textId="77777777" w:rsidR="00E17371" w:rsidRPr="004308D4" w:rsidRDefault="00E17371" w:rsidP="00E17371">
      <w:pPr>
        <w:jc w:val="center"/>
        <w:rPr>
          <w:rFonts w:ascii="Times New Roman" w:hAnsi="Times New Roman" w:cs="Times New Roman"/>
          <w:b/>
          <w:sz w:val="24"/>
          <w:szCs w:val="24"/>
          <w:lang w:val="mk-MK"/>
        </w:rPr>
      </w:pPr>
      <w:r w:rsidRPr="004308D4">
        <w:rPr>
          <w:rFonts w:ascii="Times New Roman" w:hAnsi="Times New Roman" w:cs="Times New Roman"/>
          <w:b/>
          <w:sz w:val="24"/>
          <w:szCs w:val="24"/>
          <w:lang w:val="mk-MK"/>
        </w:rPr>
        <w:t>Р Е Ш Е Н И Е</w:t>
      </w:r>
    </w:p>
    <w:p w14:paraId="021B5ACC" w14:textId="55688730" w:rsidR="00E17371" w:rsidRPr="004308D4" w:rsidRDefault="00E17371" w:rsidP="00E17371">
      <w:pPr>
        <w:ind w:firstLine="720"/>
        <w:jc w:val="both"/>
        <w:rPr>
          <w:rFonts w:ascii="Times New Roman" w:hAnsi="Times New Roman" w:cs="Times New Roman"/>
          <w:sz w:val="24"/>
          <w:szCs w:val="24"/>
          <w:lang w:val="mk-MK"/>
        </w:rPr>
      </w:pPr>
      <w:r w:rsidRPr="004308D4">
        <w:rPr>
          <w:rFonts w:ascii="Times New Roman" w:hAnsi="Times New Roman" w:cs="Times New Roman"/>
          <w:sz w:val="24"/>
          <w:szCs w:val="24"/>
          <w:lang w:val="mk-MK"/>
        </w:rPr>
        <w:t xml:space="preserve">Жалбата од </w:t>
      </w:r>
      <w:r w:rsidR="00D22E00">
        <w:rPr>
          <w:rFonts w:ascii="Times New Roman" w:hAnsi="Times New Roman" w:cs="Times New Roman"/>
          <w:sz w:val="24"/>
          <w:szCs w:val="24"/>
          <w:lang w:val="mk-MK"/>
        </w:rPr>
        <w:t>А</w:t>
      </w:r>
      <w:r w:rsidR="005B66F8">
        <w:rPr>
          <w:rFonts w:ascii="Times New Roman" w:hAnsi="Times New Roman" w:cs="Times New Roman"/>
          <w:sz w:val="24"/>
          <w:szCs w:val="24"/>
          <w:lang w:val="mk-MK"/>
        </w:rPr>
        <w:t>.</w:t>
      </w:r>
      <w:r w:rsidR="00D22E00">
        <w:rPr>
          <w:rFonts w:ascii="Times New Roman" w:hAnsi="Times New Roman" w:cs="Times New Roman"/>
          <w:sz w:val="24"/>
          <w:szCs w:val="24"/>
          <w:lang w:val="mk-MK"/>
        </w:rPr>
        <w:t xml:space="preserve"> И</w:t>
      </w:r>
      <w:r w:rsidR="005B66F8">
        <w:rPr>
          <w:rFonts w:ascii="Times New Roman" w:hAnsi="Times New Roman" w:cs="Times New Roman"/>
          <w:sz w:val="24"/>
          <w:szCs w:val="24"/>
          <w:lang w:val="mk-MK"/>
        </w:rPr>
        <w:t>.</w:t>
      </w:r>
      <w:r w:rsidR="00D22E00" w:rsidRPr="004308D4">
        <w:rPr>
          <w:rFonts w:ascii="Times New Roman" w:hAnsi="Times New Roman" w:cs="Times New Roman"/>
          <w:sz w:val="24"/>
          <w:szCs w:val="24"/>
          <w:lang w:val="mk-MK"/>
        </w:rPr>
        <w:t>, поднесена п</w:t>
      </w:r>
      <w:proofErr w:type="spellStart"/>
      <w:r w:rsidR="00D22E00" w:rsidRPr="004308D4">
        <w:rPr>
          <w:rFonts w:ascii="Times New Roman" w:hAnsi="Times New Roman" w:cs="Times New Roman"/>
          <w:sz w:val="24"/>
          <w:szCs w:val="24"/>
        </w:rPr>
        <w:t>ротив</w:t>
      </w:r>
      <w:proofErr w:type="spellEnd"/>
      <w:r w:rsidR="00D22E00">
        <w:rPr>
          <w:rFonts w:ascii="Times New Roman" w:hAnsi="Times New Roman" w:cs="Times New Roman"/>
          <w:sz w:val="24"/>
          <w:szCs w:val="24"/>
          <w:lang w:val="mk-MK"/>
        </w:rPr>
        <w:t xml:space="preserve"> </w:t>
      </w:r>
      <w:r w:rsidR="00F8078C">
        <w:rPr>
          <w:rFonts w:ascii="Times New Roman" w:hAnsi="Times New Roman" w:cs="Times New Roman"/>
          <w:sz w:val="24"/>
          <w:szCs w:val="24"/>
          <w:lang w:val="mk-MK"/>
        </w:rPr>
        <w:t>Бирото за метрологија</w:t>
      </w:r>
      <w:r w:rsidR="009C1931">
        <w:rPr>
          <w:rFonts w:ascii="Times New Roman" w:hAnsi="Times New Roman" w:cs="Times New Roman"/>
          <w:sz w:val="24"/>
          <w:szCs w:val="24"/>
          <w:lang w:val="mk-MK"/>
        </w:rPr>
        <w:t>,</w:t>
      </w:r>
      <w:r w:rsidRPr="004308D4">
        <w:rPr>
          <w:rFonts w:ascii="Times New Roman" w:hAnsi="Times New Roman" w:cs="Times New Roman"/>
          <w:sz w:val="24"/>
          <w:szCs w:val="24"/>
          <w:lang w:val="mk-MK"/>
        </w:rPr>
        <w:t xml:space="preserve"> заведена во архивата на Агенцијата за заштита на правото на слободен пристап до информации од јавен карактер под бр. 08-</w:t>
      </w:r>
      <w:r w:rsidR="00F8078C">
        <w:rPr>
          <w:rFonts w:ascii="Times New Roman" w:hAnsi="Times New Roman" w:cs="Times New Roman"/>
          <w:sz w:val="24"/>
          <w:szCs w:val="24"/>
          <w:lang w:val="mk-MK"/>
        </w:rPr>
        <w:t>5</w:t>
      </w:r>
      <w:r w:rsidRPr="004308D4">
        <w:rPr>
          <w:rFonts w:ascii="Times New Roman" w:hAnsi="Times New Roman" w:cs="Times New Roman"/>
          <w:sz w:val="24"/>
          <w:szCs w:val="24"/>
          <w:lang w:val="mk-MK"/>
        </w:rPr>
        <w:t xml:space="preserve"> </w:t>
      </w:r>
      <w:r w:rsidR="001D44BE">
        <w:rPr>
          <w:rFonts w:ascii="Times New Roman" w:hAnsi="Times New Roman" w:cs="Times New Roman"/>
          <w:sz w:val="24"/>
          <w:szCs w:val="24"/>
          <w:lang w:val="mk-MK"/>
        </w:rPr>
        <w:t>на</w:t>
      </w:r>
      <w:r w:rsidRPr="004308D4">
        <w:rPr>
          <w:rFonts w:ascii="Times New Roman" w:hAnsi="Times New Roman" w:cs="Times New Roman"/>
          <w:sz w:val="24"/>
          <w:szCs w:val="24"/>
          <w:lang w:val="mk-MK"/>
        </w:rPr>
        <w:t xml:space="preserve"> </w:t>
      </w:r>
      <w:r w:rsidR="009C1931">
        <w:rPr>
          <w:rFonts w:ascii="Times New Roman" w:hAnsi="Times New Roman" w:cs="Times New Roman"/>
          <w:sz w:val="24"/>
          <w:szCs w:val="24"/>
          <w:lang w:val="mk-MK"/>
        </w:rPr>
        <w:t>1</w:t>
      </w:r>
      <w:r w:rsidR="00F8078C">
        <w:rPr>
          <w:rFonts w:ascii="Times New Roman" w:hAnsi="Times New Roman" w:cs="Times New Roman"/>
          <w:sz w:val="24"/>
          <w:szCs w:val="24"/>
          <w:lang w:val="mk-MK"/>
        </w:rPr>
        <w:t>4</w:t>
      </w:r>
      <w:r w:rsidRPr="004308D4">
        <w:rPr>
          <w:rFonts w:ascii="Times New Roman" w:hAnsi="Times New Roman" w:cs="Times New Roman"/>
          <w:sz w:val="24"/>
          <w:szCs w:val="24"/>
          <w:lang w:val="mk-MK"/>
        </w:rPr>
        <w:t>.</w:t>
      </w:r>
      <w:r w:rsidR="009C1931">
        <w:rPr>
          <w:rFonts w:ascii="Times New Roman" w:hAnsi="Times New Roman" w:cs="Times New Roman"/>
          <w:sz w:val="24"/>
          <w:szCs w:val="24"/>
          <w:lang w:val="mk-MK"/>
        </w:rPr>
        <w:t>01</w:t>
      </w:r>
      <w:r w:rsidRPr="004308D4">
        <w:rPr>
          <w:rFonts w:ascii="Times New Roman" w:hAnsi="Times New Roman" w:cs="Times New Roman"/>
          <w:sz w:val="24"/>
          <w:szCs w:val="24"/>
          <w:lang w:val="mk-MK"/>
        </w:rPr>
        <w:t>.202</w:t>
      </w:r>
      <w:r w:rsidR="009C1931">
        <w:rPr>
          <w:rFonts w:ascii="Times New Roman" w:hAnsi="Times New Roman" w:cs="Times New Roman"/>
          <w:sz w:val="24"/>
          <w:szCs w:val="24"/>
          <w:lang w:val="mk-MK"/>
        </w:rPr>
        <w:t>2</w:t>
      </w:r>
      <w:r w:rsidRPr="004308D4">
        <w:rPr>
          <w:rFonts w:ascii="Times New Roman" w:hAnsi="Times New Roman" w:cs="Times New Roman"/>
          <w:sz w:val="24"/>
          <w:szCs w:val="24"/>
          <w:lang w:val="mk-MK"/>
        </w:rPr>
        <w:t xml:space="preserve"> година </w:t>
      </w:r>
      <w:r w:rsidRPr="004308D4">
        <w:rPr>
          <w:rFonts w:ascii="Times New Roman" w:hAnsi="Times New Roman" w:cs="Times New Roman"/>
          <w:b/>
          <w:sz w:val="24"/>
          <w:szCs w:val="24"/>
          <w:lang w:val="mk-MK"/>
        </w:rPr>
        <w:t>СЕ ОТФРЛА како недопуштена</w:t>
      </w:r>
      <w:r w:rsidRPr="004308D4">
        <w:rPr>
          <w:rFonts w:ascii="Times New Roman" w:hAnsi="Times New Roman" w:cs="Times New Roman"/>
          <w:sz w:val="24"/>
          <w:szCs w:val="24"/>
          <w:lang w:val="mk-MK"/>
        </w:rPr>
        <w:t>.</w:t>
      </w:r>
    </w:p>
    <w:p w14:paraId="6E76FD94" w14:textId="77777777" w:rsidR="00E17371" w:rsidRPr="004308D4" w:rsidRDefault="00E17371" w:rsidP="00E17371">
      <w:pPr>
        <w:jc w:val="center"/>
        <w:rPr>
          <w:rFonts w:ascii="Times New Roman" w:hAnsi="Times New Roman" w:cs="Times New Roman"/>
          <w:b/>
          <w:sz w:val="24"/>
          <w:szCs w:val="24"/>
          <w:lang w:val="mk-MK"/>
        </w:rPr>
      </w:pPr>
      <w:r w:rsidRPr="004308D4">
        <w:rPr>
          <w:rFonts w:ascii="Times New Roman" w:hAnsi="Times New Roman" w:cs="Times New Roman"/>
          <w:b/>
          <w:sz w:val="24"/>
          <w:szCs w:val="24"/>
          <w:lang w:val="mk-MK"/>
        </w:rPr>
        <w:t>О Б Р А З Л О Ж Е Н И Е</w:t>
      </w:r>
    </w:p>
    <w:p w14:paraId="65EAFCD1" w14:textId="6205641A" w:rsidR="004308D4" w:rsidRPr="004308D4" w:rsidRDefault="009C1931" w:rsidP="004308D4">
      <w:pPr>
        <w:pStyle w:val="Heading2"/>
        <w:spacing w:before="0" w:beforeAutospacing="0" w:after="0" w:afterAutospacing="0"/>
        <w:ind w:firstLine="720"/>
        <w:jc w:val="both"/>
        <w:rPr>
          <w:b w:val="0"/>
          <w:sz w:val="24"/>
          <w:szCs w:val="24"/>
          <w:lang w:val="mk-MK"/>
        </w:rPr>
      </w:pPr>
      <w:r>
        <w:rPr>
          <w:b w:val="0"/>
          <w:sz w:val="24"/>
          <w:szCs w:val="24"/>
          <w:lang w:val="mk-MK"/>
        </w:rPr>
        <w:t>А</w:t>
      </w:r>
      <w:r w:rsidR="005B66F8">
        <w:rPr>
          <w:b w:val="0"/>
          <w:sz w:val="24"/>
          <w:szCs w:val="24"/>
          <w:lang w:val="mk-MK"/>
        </w:rPr>
        <w:t>.</w:t>
      </w:r>
      <w:r>
        <w:rPr>
          <w:b w:val="0"/>
          <w:sz w:val="24"/>
          <w:szCs w:val="24"/>
          <w:lang w:val="mk-MK"/>
        </w:rPr>
        <w:t xml:space="preserve"> И</w:t>
      </w:r>
      <w:r w:rsidR="005B66F8">
        <w:rPr>
          <w:b w:val="0"/>
          <w:sz w:val="24"/>
          <w:szCs w:val="24"/>
          <w:lang w:val="mk-MK"/>
        </w:rPr>
        <w:t>.</w:t>
      </w:r>
      <w:r w:rsidR="004308D4" w:rsidRPr="004308D4">
        <w:rPr>
          <w:b w:val="0"/>
          <w:sz w:val="24"/>
          <w:szCs w:val="24"/>
          <w:lang w:val="mk-MK"/>
        </w:rPr>
        <w:t>,</w:t>
      </w:r>
      <w:r w:rsidR="004308D4" w:rsidRPr="004308D4">
        <w:rPr>
          <w:b w:val="0"/>
          <w:sz w:val="24"/>
          <w:szCs w:val="24"/>
        </w:rPr>
        <w:t xml:space="preserve"> </w:t>
      </w:r>
      <w:r w:rsidR="004308D4" w:rsidRPr="004308D4">
        <w:rPr>
          <w:b w:val="0"/>
          <w:sz w:val="24"/>
          <w:szCs w:val="24"/>
          <w:lang w:val="mk-MK"/>
        </w:rPr>
        <w:t xml:space="preserve">на </w:t>
      </w:r>
      <w:r w:rsidR="0053297B">
        <w:rPr>
          <w:b w:val="0"/>
          <w:sz w:val="24"/>
          <w:szCs w:val="24"/>
        </w:rPr>
        <w:t>21</w:t>
      </w:r>
      <w:r w:rsidR="004308D4" w:rsidRPr="004308D4">
        <w:rPr>
          <w:b w:val="0"/>
          <w:sz w:val="24"/>
          <w:szCs w:val="24"/>
          <w:lang w:val="mk-MK"/>
        </w:rPr>
        <w:t>.</w:t>
      </w:r>
      <w:r w:rsidR="0053297B">
        <w:rPr>
          <w:b w:val="0"/>
          <w:sz w:val="24"/>
          <w:szCs w:val="24"/>
        </w:rPr>
        <w:t>12</w:t>
      </w:r>
      <w:r w:rsidR="004308D4" w:rsidRPr="004308D4">
        <w:rPr>
          <w:b w:val="0"/>
          <w:sz w:val="24"/>
          <w:szCs w:val="24"/>
          <w:lang w:val="mk-MK"/>
        </w:rPr>
        <w:t xml:space="preserve">.2021 година поднел </w:t>
      </w:r>
      <w:r w:rsidR="001D44BE">
        <w:rPr>
          <w:b w:val="0"/>
          <w:sz w:val="24"/>
          <w:szCs w:val="24"/>
          <w:lang w:val="mk-MK"/>
        </w:rPr>
        <w:t xml:space="preserve">насловено </w:t>
      </w:r>
      <w:r w:rsidR="004308D4" w:rsidRPr="004308D4">
        <w:rPr>
          <w:b w:val="0"/>
          <w:sz w:val="24"/>
          <w:szCs w:val="24"/>
          <w:lang w:val="mk-MK"/>
        </w:rPr>
        <w:t xml:space="preserve">Барање за пристап до информации од јавен карактер до </w:t>
      </w:r>
      <w:r w:rsidR="00F8078C">
        <w:rPr>
          <w:b w:val="0"/>
          <w:bCs w:val="0"/>
          <w:sz w:val="24"/>
          <w:szCs w:val="24"/>
          <w:lang w:val="mk-MK"/>
        </w:rPr>
        <w:t>Бирото за метрологија</w:t>
      </w:r>
      <w:r w:rsidR="004308D4" w:rsidRPr="004308D4">
        <w:rPr>
          <w:b w:val="0"/>
          <w:sz w:val="24"/>
          <w:szCs w:val="24"/>
          <w:lang w:val="mk-MK"/>
        </w:rPr>
        <w:t xml:space="preserve">, со кое побарал по </w:t>
      </w:r>
      <w:r w:rsidR="0053297B">
        <w:rPr>
          <w:b w:val="0"/>
          <w:sz w:val="24"/>
          <w:szCs w:val="24"/>
          <w:lang w:val="mk-MK"/>
        </w:rPr>
        <w:t xml:space="preserve">електронски пат </w:t>
      </w:r>
      <w:r w:rsidR="00F8078C">
        <w:rPr>
          <w:b w:val="0"/>
          <w:sz w:val="24"/>
          <w:szCs w:val="24"/>
          <w:lang w:val="mk-MK"/>
        </w:rPr>
        <w:t xml:space="preserve">или по пошта </w:t>
      </w:r>
      <w:r w:rsidR="0053297B">
        <w:rPr>
          <w:b w:val="0"/>
          <w:sz w:val="24"/>
          <w:szCs w:val="24"/>
          <w:lang w:val="mk-MK"/>
        </w:rPr>
        <w:t>д</w:t>
      </w:r>
      <w:r w:rsidR="004308D4" w:rsidRPr="004308D4">
        <w:rPr>
          <w:b w:val="0"/>
          <w:sz w:val="24"/>
          <w:szCs w:val="24"/>
          <w:lang w:val="mk-MK"/>
        </w:rPr>
        <w:t>а му се достави електронски запис од следните информации:</w:t>
      </w:r>
    </w:p>
    <w:p w14:paraId="7555F618" w14:textId="77777777" w:rsidR="00F8078C" w:rsidRDefault="0053297B" w:rsidP="00BB5CC1">
      <w:pPr>
        <w:pStyle w:val="NoSpacing"/>
        <w:widowControl w:val="0"/>
        <w:tabs>
          <w:tab w:val="left" w:pos="1134"/>
        </w:tabs>
        <w:snapToGrid w:val="0"/>
        <w:ind w:left="1069"/>
        <w:jc w:val="both"/>
        <w:rPr>
          <w:rFonts w:ascii="Times New Roman" w:hAnsi="Times New Roman" w:cs="Times New Roman"/>
          <w:sz w:val="24"/>
          <w:szCs w:val="24"/>
          <w:lang w:val="mk-MK"/>
        </w:rPr>
      </w:pPr>
      <w:r>
        <w:rPr>
          <w:rFonts w:ascii="Times New Roman" w:hAnsi="Times New Roman" w:cs="Times New Roman"/>
          <w:sz w:val="24"/>
          <w:szCs w:val="24"/>
          <w:lang w:val="mk-MK"/>
        </w:rPr>
        <w:t>„</w:t>
      </w:r>
      <w:r w:rsidR="00F8078C" w:rsidRPr="003669ED">
        <w:rPr>
          <w:rFonts w:ascii="Times New Roman" w:hAnsi="Times New Roman" w:cs="Times New Roman"/>
          <w:b/>
          <w:bCs/>
          <w:sz w:val="24"/>
          <w:szCs w:val="24"/>
          <w:lang w:val="mk-MK"/>
        </w:rPr>
        <w:t>Се работи за судска постапка пред основен суд</w:t>
      </w:r>
      <w:r w:rsidR="00F8078C">
        <w:rPr>
          <w:rFonts w:ascii="Times New Roman" w:hAnsi="Times New Roman" w:cs="Times New Roman"/>
          <w:sz w:val="24"/>
          <w:szCs w:val="24"/>
          <w:lang w:val="mk-MK"/>
        </w:rPr>
        <w:t xml:space="preserve"> Велес </w:t>
      </w:r>
      <w:r w:rsidR="00F8078C" w:rsidRPr="003669ED">
        <w:rPr>
          <w:rFonts w:ascii="Times New Roman" w:hAnsi="Times New Roman" w:cs="Times New Roman"/>
          <w:b/>
          <w:bCs/>
          <w:sz w:val="24"/>
          <w:szCs w:val="24"/>
          <w:lang w:val="mk-MK"/>
        </w:rPr>
        <w:t>во која сум јас странка</w:t>
      </w:r>
      <w:r w:rsidR="00F8078C">
        <w:rPr>
          <w:rFonts w:ascii="Times New Roman" w:hAnsi="Times New Roman" w:cs="Times New Roman"/>
          <w:sz w:val="24"/>
          <w:szCs w:val="24"/>
          <w:lang w:val="mk-MK"/>
        </w:rPr>
        <w:t xml:space="preserve"> и во кој сте вие спомнати како фактор.</w:t>
      </w:r>
    </w:p>
    <w:p w14:paraId="39CC7E01" w14:textId="5975AE65" w:rsidR="004308D4" w:rsidRPr="00DF07B8" w:rsidRDefault="00F8078C" w:rsidP="00BB5CC1">
      <w:pPr>
        <w:pStyle w:val="NoSpacing"/>
        <w:widowControl w:val="0"/>
        <w:tabs>
          <w:tab w:val="left" w:pos="1134"/>
        </w:tabs>
        <w:snapToGrid w:val="0"/>
        <w:ind w:left="1069"/>
        <w:jc w:val="both"/>
        <w:rPr>
          <w:rFonts w:ascii="Times New Roman" w:hAnsi="Times New Roman" w:cs="Times New Roman"/>
          <w:sz w:val="24"/>
          <w:szCs w:val="24"/>
        </w:rPr>
      </w:pPr>
      <w:r>
        <w:rPr>
          <w:rFonts w:ascii="Times New Roman" w:hAnsi="Times New Roman" w:cs="Times New Roman"/>
          <w:sz w:val="24"/>
          <w:szCs w:val="24"/>
          <w:lang w:val="mk-MK"/>
        </w:rPr>
        <w:t>Барам информација околу уред за мерење брзина на возила Ласер Кам 4 бр.ЛЕ0936 на МВР СВР Велес ПС за БПС – Велес, поточно кога има стекнато преку Вас серификат за верификација и кога и каде е последно баждарен, дали во земјава или странство?</w:t>
      </w:r>
      <w:r w:rsidR="00C2389B">
        <w:rPr>
          <w:rFonts w:ascii="Times New Roman" w:hAnsi="Times New Roman" w:cs="Times New Roman"/>
          <w:sz w:val="24"/>
          <w:szCs w:val="24"/>
          <w:lang w:val="mk-MK"/>
        </w:rPr>
        <w:t>..</w:t>
      </w:r>
      <w:r w:rsidR="00C2389B" w:rsidRPr="00C2389B">
        <w:rPr>
          <w:rFonts w:ascii="Times New Roman" w:hAnsi="Times New Roman" w:cs="Times New Roman"/>
          <w:sz w:val="24"/>
          <w:szCs w:val="24"/>
          <w:lang w:val="mk-MK"/>
        </w:rPr>
        <w:t xml:space="preserve"> </w:t>
      </w:r>
      <w:r w:rsidR="00C2389B">
        <w:rPr>
          <w:rFonts w:ascii="Times New Roman" w:hAnsi="Times New Roman" w:cs="Times New Roman"/>
          <w:sz w:val="24"/>
          <w:szCs w:val="24"/>
          <w:lang w:val="mk-MK"/>
        </w:rPr>
        <w:t>со напомена дека со оглед дека се работи за едноставна информација според чл.9 од законот за постапување по претставки и предлози...рокот за достава е 15 дена,</w:t>
      </w:r>
      <w:r w:rsidR="00C2389B" w:rsidRPr="00C2389B">
        <w:rPr>
          <w:rFonts w:ascii="Times New Roman" w:hAnsi="Times New Roman" w:cs="Times New Roman"/>
          <w:sz w:val="24"/>
          <w:szCs w:val="24"/>
          <w:lang w:val="mk-MK"/>
        </w:rPr>
        <w:t xml:space="preserve"> </w:t>
      </w:r>
      <w:r w:rsidR="00C2389B">
        <w:rPr>
          <w:rFonts w:ascii="Times New Roman" w:hAnsi="Times New Roman" w:cs="Times New Roman"/>
          <w:sz w:val="24"/>
          <w:szCs w:val="24"/>
          <w:lang w:val="mk-MK"/>
        </w:rPr>
        <w:t xml:space="preserve">а </w:t>
      </w:r>
      <w:r w:rsidR="00C2389B" w:rsidRPr="00367442">
        <w:rPr>
          <w:rFonts w:ascii="Times New Roman" w:hAnsi="Times New Roman" w:cs="Times New Roman"/>
          <w:b/>
          <w:bCs/>
          <w:sz w:val="24"/>
          <w:szCs w:val="24"/>
          <w:lang w:val="mk-MK"/>
        </w:rPr>
        <w:t>и информацијата ми е потребна до следното судско рочиште</w:t>
      </w:r>
      <w:r w:rsidR="00C2389B">
        <w:rPr>
          <w:rFonts w:ascii="Times New Roman" w:hAnsi="Times New Roman" w:cs="Times New Roman"/>
          <w:sz w:val="24"/>
          <w:szCs w:val="24"/>
          <w:lang w:val="mk-MK"/>
        </w:rPr>
        <w:t xml:space="preserve"> на 12.01.2022.</w:t>
      </w:r>
      <w:r w:rsidR="00C2389B" w:rsidRPr="000E3F07">
        <w:rPr>
          <w:rFonts w:ascii="Times New Roman" w:hAnsi="Times New Roman" w:cs="Times New Roman"/>
          <w:snapToGrid w:val="0"/>
          <w:sz w:val="24"/>
          <w:szCs w:val="24"/>
          <w:lang w:val="mk-MK"/>
        </w:rPr>
        <w:t xml:space="preserve">“ </w:t>
      </w:r>
    </w:p>
    <w:p w14:paraId="3E6732AB" w14:textId="54582CC0" w:rsidR="00F93C04" w:rsidRDefault="00480673" w:rsidP="00F93C04">
      <w:pPr>
        <w:jc w:val="both"/>
        <w:rPr>
          <w:rFonts w:ascii="Times New Roman" w:hAnsi="Times New Roman" w:cs="Times New Roman"/>
          <w:sz w:val="24"/>
          <w:szCs w:val="24"/>
          <w:lang w:val="mk-MK"/>
        </w:rPr>
      </w:pPr>
      <w:r w:rsidRPr="00407B54">
        <w:t xml:space="preserve"> </w:t>
      </w:r>
      <w:r>
        <w:tab/>
      </w:r>
      <w:proofErr w:type="spellStart"/>
      <w:r w:rsidRPr="00480673">
        <w:rPr>
          <w:rFonts w:ascii="Times New Roman" w:hAnsi="Times New Roman" w:cs="Times New Roman"/>
          <w:sz w:val="24"/>
          <w:szCs w:val="24"/>
        </w:rPr>
        <w:t>Имателот</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на</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информации</w:t>
      </w:r>
      <w:proofErr w:type="spellEnd"/>
      <w:r w:rsidRPr="00480673">
        <w:rPr>
          <w:rFonts w:ascii="Times New Roman" w:hAnsi="Times New Roman" w:cs="Times New Roman"/>
          <w:sz w:val="24"/>
          <w:szCs w:val="24"/>
          <w:lang w:val="mk-MK"/>
        </w:rPr>
        <w:t>,</w:t>
      </w:r>
      <w:r w:rsidRPr="00480673">
        <w:rPr>
          <w:rFonts w:ascii="Times New Roman" w:hAnsi="Times New Roman" w:cs="Times New Roman"/>
          <w:sz w:val="24"/>
          <w:szCs w:val="24"/>
        </w:rPr>
        <w:t xml:space="preserve"> </w:t>
      </w:r>
      <w:r w:rsidRPr="00480673">
        <w:rPr>
          <w:rFonts w:ascii="Times New Roman" w:hAnsi="Times New Roman" w:cs="Times New Roman"/>
          <w:sz w:val="24"/>
          <w:szCs w:val="24"/>
          <w:lang w:val="mk-MK"/>
        </w:rPr>
        <w:t xml:space="preserve">на ова Барање </w:t>
      </w:r>
      <w:proofErr w:type="spellStart"/>
      <w:r w:rsidRPr="00480673">
        <w:rPr>
          <w:rFonts w:ascii="Times New Roman" w:hAnsi="Times New Roman" w:cs="Times New Roman"/>
          <w:sz w:val="24"/>
          <w:szCs w:val="24"/>
        </w:rPr>
        <w:t>не</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одговорил</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во</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законски</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предвидениот</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рок</w:t>
      </w:r>
      <w:proofErr w:type="spellEnd"/>
      <w:r w:rsidR="001D44BE">
        <w:rPr>
          <w:rFonts w:ascii="Times New Roman" w:hAnsi="Times New Roman" w:cs="Times New Roman"/>
          <w:sz w:val="24"/>
          <w:szCs w:val="24"/>
          <w:lang w:val="mk-MK"/>
        </w:rPr>
        <w:t xml:space="preserve"> во Законот за слободен пристап до информации од јавен карактер</w:t>
      </w:r>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поради</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што</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Барателот</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на</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информацијата</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поднел</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Жалба</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заведена</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во</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Агенцијата</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под</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арх</w:t>
      </w:r>
      <w:proofErr w:type="spellEnd"/>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бр</w:t>
      </w:r>
      <w:proofErr w:type="spellEnd"/>
      <w:r w:rsidRPr="00480673">
        <w:rPr>
          <w:rFonts w:ascii="Times New Roman" w:hAnsi="Times New Roman" w:cs="Times New Roman"/>
          <w:sz w:val="24"/>
          <w:szCs w:val="24"/>
        </w:rPr>
        <w:t>. 08-</w:t>
      </w:r>
      <w:r w:rsidR="00F8078C">
        <w:rPr>
          <w:rFonts w:ascii="Times New Roman" w:hAnsi="Times New Roman" w:cs="Times New Roman"/>
          <w:sz w:val="24"/>
          <w:szCs w:val="24"/>
          <w:lang w:val="mk-MK"/>
        </w:rPr>
        <w:t>5</w:t>
      </w:r>
      <w:r w:rsidRPr="00480673">
        <w:rPr>
          <w:rFonts w:ascii="Times New Roman" w:hAnsi="Times New Roman" w:cs="Times New Roman"/>
          <w:sz w:val="24"/>
          <w:szCs w:val="24"/>
        </w:rPr>
        <w:t xml:space="preserve"> </w:t>
      </w:r>
      <w:r w:rsidR="001D44BE">
        <w:rPr>
          <w:rFonts w:ascii="Times New Roman" w:hAnsi="Times New Roman" w:cs="Times New Roman"/>
          <w:sz w:val="24"/>
          <w:szCs w:val="24"/>
          <w:lang w:val="mk-MK"/>
        </w:rPr>
        <w:t>на</w:t>
      </w:r>
      <w:r w:rsidRPr="00480673">
        <w:rPr>
          <w:rFonts w:ascii="Times New Roman" w:hAnsi="Times New Roman" w:cs="Times New Roman"/>
          <w:sz w:val="24"/>
          <w:szCs w:val="24"/>
        </w:rPr>
        <w:t xml:space="preserve"> </w:t>
      </w:r>
      <w:r>
        <w:rPr>
          <w:rFonts w:ascii="Times New Roman" w:hAnsi="Times New Roman" w:cs="Times New Roman"/>
          <w:sz w:val="24"/>
          <w:szCs w:val="24"/>
          <w:lang w:val="mk-MK"/>
        </w:rPr>
        <w:t>1</w:t>
      </w:r>
      <w:r w:rsidR="00F8078C">
        <w:rPr>
          <w:rFonts w:ascii="Times New Roman" w:hAnsi="Times New Roman" w:cs="Times New Roman"/>
          <w:sz w:val="24"/>
          <w:szCs w:val="24"/>
          <w:lang w:val="mk-MK"/>
        </w:rPr>
        <w:t>4</w:t>
      </w:r>
      <w:r w:rsidRPr="00480673">
        <w:rPr>
          <w:rFonts w:ascii="Times New Roman" w:hAnsi="Times New Roman" w:cs="Times New Roman"/>
          <w:sz w:val="24"/>
          <w:szCs w:val="24"/>
        </w:rPr>
        <w:t>.</w:t>
      </w:r>
      <w:r>
        <w:rPr>
          <w:rFonts w:ascii="Times New Roman" w:hAnsi="Times New Roman" w:cs="Times New Roman"/>
          <w:sz w:val="24"/>
          <w:szCs w:val="24"/>
          <w:lang w:val="mk-MK"/>
        </w:rPr>
        <w:t>01</w:t>
      </w:r>
      <w:r w:rsidRPr="00480673">
        <w:rPr>
          <w:rFonts w:ascii="Times New Roman" w:hAnsi="Times New Roman" w:cs="Times New Roman"/>
          <w:sz w:val="24"/>
          <w:szCs w:val="24"/>
        </w:rPr>
        <w:t>.202</w:t>
      </w:r>
      <w:r>
        <w:rPr>
          <w:rFonts w:ascii="Times New Roman" w:hAnsi="Times New Roman" w:cs="Times New Roman"/>
          <w:sz w:val="24"/>
          <w:szCs w:val="24"/>
          <w:lang w:val="mk-MK"/>
        </w:rPr>
        <w:t>2</w:t>
      </w:r>
      <w:r w:rsidRPr="00480673">
        <w:rPr>
          <w:rFonts w:ascii="Times New Roman" w:hAnsi="Times New Roman" w:cs="Times New Roman"/>
          <w:sz w:val="24"/>
          <w:szCs w:val="24"/>
        </w:rPr>
        <w:t xml:space="preserve"> </w:t>
      </w:r>
      <w:proofErr w:type="spellStart"/>
      <w:r w:rsidRPr="00480673">
        <w:rPr>
          <w:rFonts w:ascii="Times New Roman" w:hAnsi="Times New Roman" w:cs="Times New Roman"/>
          <w:sz w:val="24"/>
          <w:szCs w:val="24"/>
        </w:rPr>
        <w:t>година</w:t>
      </w:r>
      <w:proofErr w:type="spellEnd"/>
      <w:r w:rsidRPr="00480673">
        <w:rPr>
          <w:rFonts w:ascii="Times New Roman" w:hAnsi="Times New Roman" w:cs="Times New Roman"/>
          <w:sz w:val="24"/>
          <w:szCs w:val="24"/>
        </w:rPr>
        <w:t>.</w:t>
      </w:r>
      <w:r w:rsidR="00A110DF">
        <w:rPr>
          <w:rFonts w:ascii="Times New Roman" w:hAnsi="Times New Roman" w:cs="Times New Roman"/>
          <w:sz w:val="24"/>
          <w:szCs w:val="24"/>
          <w:lang w:val="mk-MK"/>
        </w:rPr>
        <w:t xml:space="preserve"> </w:t>
      </w:r>
      <w:r w:rsidR="001D44BE">
        <w:rPr>
          <w:rFonts w:ascii="Times New Roman" w:hAnsi="Times New Roman" w:cs="Times New Roman"/>
          <w:sz w:val="24"/>
          <w:szCs w:val="24"/>
          <w:lang w:val="mk-MK"/>
        </w:rPr>
        <w:t xml:space="preserve">Во Жалбата е наведено дека: „Информацијата се однесува на исправност на уред за мерење на брзина кој полицијата е должна да пружи докази </w:t>
      </w:r>
      <w:r w:rsidR="00434034">
        <w:rPr>
          <w:rFonts w:ascii="Times New Roman" w:hAnsi="Times New Roman" w:cs="Times New Roman"/>
          <w:sz w:val="24"/>
          <w:szCs w:val="24"/>
          <w:lang w:val="mk-MK"/>
        </w:rPr>
        <w:t>кои би биле предмет на проверка.</w:t>
      </w:r>
      <w:r w:rsidR="001D44BE">
        <w:rPr>
          <w:rFonts w:ascii="Times New Roman" w:hAnsi="Times New Roman" w:cs="Times New Roman"/>
          <w:sz w:val="24"/>
          <w:szCs w:val="24"/>
          <w:lang w:val="mk-MK"/>
        </w:rPr>
        <w:t>..Истите тие податоци се употребуваат во судски спорови за кои пресудите потоа се објавуваат на интернет страниците на судовите и така се достапни на јавноста...Во прилог моето барање ..</w:t>
      </w:r>
      <w:r w:rsidR="00434034">
        <w:rPr>
          <w:rFonts w:ascii="Times New Roman" w:hAnsi="Times New Roman" w:cs="Times New Roman"/>
          <w:sz w:val="24"/>
          <w:szCs w:val="24"/>
          <w:lang w:val="mk-MK"/>
        </w:rPr>
        <w:t>потврда за препорачана пратка...</w:t>
      </w:r>
      <w:r w:rsidR="001D44BE">
        <w:rPr>
          <w:rFonts w:ascii="Times New Roman" w:hAnsi="Times New Roman" w:cs="Times New Roman"/>
          <w:sz w:val="24"/>
          <w:szCs w:val="24"/>
          <w:lang w:val="mk-MK"/>
        </w:rPr>
        <w:t>“</w:t>
      </w:r>
    </w:p>
    <w:p w14:paraId="35F4BFDC" w14:textId="2BF07D09" w:rsidR="00E17371" w:rsidRDefault="00E17371" w:rsidP="00F93C04">
      <w:pPr>
        <w:ind w:firstLine="720"/>
        <w:jc w:val="both"/>
        <w:rPr>
          <w:rFonts w:ascii="Times New Roman" w:hAnsi="Times New Roman" w:cs="Times New Roman"/>
          <w:sz w:val="24"/>
          <w:szCs w:val="24"/>
          <w:lang w:val="mk-MK"/>
        </w:rPr>
      </w:pPr>
      <w:r w:rsidRPr="004308D4">
        <w:rPr>
          <w:rFonts w:ascii="Times New Roman" w:hAnsi="Times New Roman" w:cs="Times New Roman"/>
          <w:sz w:val="24"/>
          <w:szCs w:val="24"/>
          <w:lang w:val="mk-MK"/>
        </w:rPr>
        <w:t xml:space="preserve">Агенцијата за заштита на правото на слободен пристап до информации од јавен карактер, постапувајќи по наведената Жалба, </w:t>
      </w:r>
      <w:r w:rsidRPr="004308D4">
        <w:rPr>
          <w:rFonts w:ascii="Times New Roman" w:hAnsi="Times New Roman" w:cs="Times New Roman"/>
          <w:b/>
          <w:sz w:val="24"/>
          <w:szCs w:val="24"/>
          <w:lang w:val="mk-MK"/>
        </w:rPr>
        <w:t>истата ја отфрли како недопуштена</w:t>
      </w:r>
      <w:r w:rsidRPr="004308D4">
        <w:rPr>
          <w:rFonts w:ascii="Times New Roman" w:hAnsi="Times New Roman" w:cs="Times New Roman"/>
          <w:sz w:val="24"/>
          <w:szCs w:val="24"/>
          <w:lang w:val="mk-MK"/>
        </w:rPr>
        <w:t>, поради следното:</w:t>
      </w:r>
      <w:r w:rsidR="00E44C98">
        <w:rPr>
          <w:rFonts w:ascii="Times New Roman" w:hAnsi="Times New Roman" w:cs="Times New Roman"/>
          <w:sz w:val="24"/>
          <w:szCs w:val="24"/>
          <w:lang w:val="mk-MK"/>
        </w:rPr>
        <w:t xml:space="preserve"> </w:t>
      </w:r>
    </w:p>
    <w:p w14:paraId="52D37A4B" w14:textId="7232C5F3" w:rsidR="003669ED" w:rsidRPr="003669ED" w:rsidRDefault="003669ED" w:rsidP="003669ED">
      <w:pPr>
        <w:pStyle w:val="NoSpacing"/>
        <w:ind w:firstLine="720"/>
        <w:jc w:val="both"/>
        <w:rPr>
          <w:rFonts w:ascii="Times New Roman" w:hAnsi="Times New Roman" w:cs="Times New Roman"/>
          <w:sz w:val="24"/>
          <w:szCs w:val="24"/>
          <w:lang w:val="mk-MK"/>
        </w:rPr>
      </w:pPr>
      <w:r w:rsidRPr="003669ED">
        <w:rPr>
          <w:rFonts w:ascii="Times New Roman" w:hAnsi="Times New Roman" w:cs="Times New Roman"/>
          <w:sz w:val="24"/>
          <w:szCs w:val="24"/>
          <w:lang w:val="mk-MK"/>
        </w:rPr>
        <w:t xml:space="preserve">Агенцијата за заштита на правото на слободен пристап до информациите од јавен карактер, решавајќи по жалбата на Барателот на информацијата, утврди дека Барањето од </w:t>
      </w:r>
      <w:r w:rsidRPr="003669ED">
        <w:rPr>
          <w:rFonts w:ascii="Times New Roman" w:hAnsi="Times New Roman" w:cs="Times New Roman"/>
          <w:sz w:val="24"/>
          <w:szCs w:val="24"/>
          <w:lang w:val="mk-MK"/>
        </w:rPr>
        <w:lastRenderedPageBreak/>
        <w:t>А</w:t>
      </w:r>
      <w:r w:rsidR="005B66F8">
        <w:rPr>
          <w:rFonts w:ascii="Times New Roman" w:hAnsi="Times New Roman" w:cs="Times New Roman"/>
          <w:sz w:val="24"/>
          <w:szCs w:val="24"/>
          <w:lang w:val="mk-MK"/>
        </w:rPr>
        <w:t>.</w:t>
      </w:r>
      <w:r w:rsidRPr="003669ED">
        <w:rPr>
          <w:rFonts w:ascii="Times New Roman" w:hAnsi="Times New Roman" w:cs="Times New Roman"/>
          <w:sz w:val="24"/>
          <w:szCs w:val="24"/>
          <w:lang w:val="mk-MK"/>
        </w:rPr>
        <w:t xml:space="preserve"> И</w:t>
      </w:r>
      <w:r w:rsidR="005B66F8">
        <w:rPr>
          <w:rFonts w:ascii="Times New Roman" w:hAnsi="Times New Roman" w:cs="Times New Roman"/>
          <w:sz w:val="24"/>
          <w:szCs w:val="24"/>
          <w:lang w:val="mk-MK"/>
        </w:rPr>
        <w:t>.</w:t>
      </w:r>
      <w:r w:rsidRPr="003669ED">
        <w:rPr>
          <w:rFonts w:ascii="Times New Roman" w:hAnsi="Times New Roman" w:cs="Times New Roman"/>
          <w:sz w:val="24"/>
          <w:szCs w:val="24"/>
          <w:lang w:val="mk-MK"/>
        </w:rPr>
        <w:t xml:space="preserve">, поднесено до </w:t>
      </w:r>
      <w:r w:rsidR="001D44BE">
        <w:rPr>
          <w:rFonts w:ascii="Times New Roman" w:hAnsi="Times New Roman" w:cs="Times New Roman"/>
          <w:sz w:val="24"/>
          <w:szCs w:val="24"/>
          <w:lang w:val="mk-MK"/>
        </w:rPr>
        <w:t>Бирото за метрологија</w:t>
      </w:r>
      <w:r w:rsidRPr="003669ED">
        <w:rPr>
          <w:rFonts w:ascii="Times New Roman" w:hAnsi="Times New Roman" w:cs="Times New Roman"/>
          <w:sz w:val="24"/>
          <w:szCs w:val="24"/>
          <w:lang w:val="mk-MK"/>
        </w:rPr>
        <w:t xml:space="preserve"> на 21.12.2021 година, не претставува барање за пристап до информации од јавен карактер, туку е барање од надлежност на </w:t>
      </w:r>
      <w:r w:rsidR="001D44BE">
        <w:rPr>
          <w:rFonts w:ascii="Times New Roman" w:hAnsi="Times New Roman" w:cs="Times New Roman"/>
          <w:sz w:val="24"/>
          <w:szCs w:val="24"/>
          <w:lang w:val="mk-MK"/>
        </w:rPr>
        <w:t>Бирото</w:t>
      </w:r>
      <w:r w:rsidRPr="003669ED">
        <w:rPr>
          <w:rFonts w:ascii="Times New Roman" w:hAnsi="Times New Roman" w:cs="Times New Roman"/>
          <w:sz w:val="24"/>
          <w:szCs w:val="24"/>
          <w:lang w:val="mk-MK"/>
        </w:rPr>
        <w:t>.</w:t>
      </w:r>
    </w:p>
    <w:p w14:paraId="16077753" w14:textId="43397AF6" w:rsidR="003669ED" w:rsidRPr="003669ED" w:rsidRDefault="003669ED" w:rsidP="003669ED">
      <w:pPr>
        <w:pStyle w:val="NoSpacing"/>
        <w:ind w:firstLine="720"/>
        <w:jc w:val="both"/>
        <w:rPr>
          <w:rFonts w:ascii="Times New Roman" w:hAnsi="Times New Roman" w:cs="Times New Roman"/>
          <w:sz w:val="24"/>
          <w:szCs w:val="24"/>
          <w:lang w:val="mk-MK"/>
        </w:rPr>
      </w:pPr>
      <w:r w:rsidRPr="003669ED">
        <w:rPr>
          <w:rFonts w:ascii="Times New Roman" w:hAnsi="Times New Roman" w:cs="Times New Roman"/>
          <w:sz w:val="24"/>
          <w:szCs w:val="24"/>
          <w:lang w:val="mk-MK"/>
        </w:rPr>
        <w:t xml:space="preserve">Согласно член 26 од 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 Во конкретниот случај е поднесено </w:t>
      </w:r>
      <w:r w:rsidR="002575E9">
        <w:rPr>
          <w:rFonts w:ascii="Times New Roman" w:hAnsi="Times New Roman" w:cs="Times New Roman"/>
          <w:sz w:val="24"/>
          <w:szCs w:val="24"/>
          <w:lang w:val="mk-MK"/>
        </w:rPr>
        <w:t>барање од лице кое е странка во спор кој се води пред надлежен суд</w:t>
      </w:r>
      <w:r w:rsidR="002575E9">
        <w:rPr>
          <w:rFonts w:ascii="Times New Roman" w:hAnsi="Times New Roman" w:cs="Times New Roman"/>
          <w:sz w:val="24"/>
          <w:szCs w:val="24"/>
        </w:rPr>
        <w:t xml:space="preserve"> </w:t>
      </w:r>
      <w:r w:rsidR="002575E9">
        <w:rPr>
          <w:rFonts w:ascii="Times New Roman" w:hAnsi="Times New Roman" w:cs="Times New Roman"/>
          <w:sz w:val="24"/>
          <w:szCs w:val="24"/>
          <w:lang w:val="mk-MK"/>
        </w:rPr>
        <w:t>и кое во Барањето се повикува на Законот за слободен пристап до информации од јавен карактер, но и на Законот за претставки и предлози</w:t>
      </w:r>
      <w:r w:rsidRPr="003669ED">
        <w:rPr>
          <w:rFonts w:ascii="Times New Roman" w:hAnsi="Times New Roman" w:cs="Times New Roman"/>
          <w:sz w:val="24"/>
          <w:szCs w:val="24"/>
          <w:lang w:val="mk-MK"/>
        </w:rPr>
        <w:t xml:space="preserve">. </w:t>
      </w:r>
    </w:p>
    <w:p w14:paraId="37796A18" w14:textId="38C0F702" w:rsidR="003669ED" w:rsidRDefault="003669ED" w:rsidP="003669ED">
      <w:pPr>
        <w:pStyle w:val="NoSpacing"/>
        <w:ind w:firstLine="720"/>
        <w:jc w:val="both"/>
        <w:rPr>
          <w:rFonts w:ascii="Times New Roman" w:hAnsi="Times New Roman" w:cs="Times New Roman"/>
          <w:sz w:val="24"/>
          <w:szCs w:val="24"/>
          <w:lang w:val="mk-MK"/>
        </w:rPr>
      </w:pPr>
      <w:r w:rsidRPr="003669ED">
        <w:rPr>
          <w:rFonts w:ascii="Times New Roman" w:hAnsi="Times New Roman" w:cs="Times New Roman"/>
          <w:sz w:val="24"/>
          <w:szCs w:val="24"/>
          <w:lang w:val="mk-MK"/>
        </w:rPr>
        <w:t>Агенцијата за заштита на правото на слободен пристап до информациите од јавен карактер на жалителот му укажува дека целта на Законот за слободен пристап до информации од јавен карактер и на Упатството за спроведување на Законот за слободен пристап до информации од јавен карактер, е на физичките и правните лица да им се овозможи да го остварат правото на слободен пристап до информации од јавен карактер и обезбедат јавност и отвореност во работењето на органите, а не негова законски неоснована и несоодветна примена и преку поднесување на барање за пристап до информации од јавен карактер странките дополнително да бараат и предлагаат преземање на управни дејствија и донесување на решенија, одлуки и други акти, за кои се во тек конкретно поведени постапки пред надлежните судови, каде што барателот за пристап до информации од јавен карактер е една од странките во спорот и истиот своето право го остварува согласно одредбите од Законот за кривична постапка, Законот за парничната постапка, Законот за прекршочна постапка и судскиот деловник. Во конкретниот случај, барателот бара меѓудругото и измена на прекршочната санкција-глобата.</w:t>
      </w:r>
    </w:p>
    <w:p w14:paraId="32F137C3" w14:textId="3F56C121" w:rsidR="00DF07B8" w:rsidRDefault="00DF07B8" w:rsidP="00DF07B8">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Во конкретниот случај,</w:t>
      </w:r>
      <w:r>
        <w:rPr>
          <w:rFonts w:ascii="Times New Roman" w:hAnsi="Times New Roman" w:cs="Times New Roman"/>
          <w:sz w:val="24"/>
          <w:szCs w:val="24"/>
        </w:rPr>
        <w:t xml:space="preserve"> </w:t>
      </w:r>
      <w:r>
        <w:rPr>
          <w:rFonts w:ascii="Times New Roman" w:hAnsi="Times New Roman" w:cs="Times New Roman"/>
          <w:sz w:val="24"/>
          <w:szCs w:val="24"/>
          <w:lang w:val="mk-MK"/>
        </w:rPr>
        <w:t xml:space="preserve">Барателот поднел Барање до Имателот на информации </w:t>
      </w:r>
      <w:r w:rsidR="00434034">
        <w:rPr>
          <w:rFonts w:ascii="Times New Roman" w:hAnsi="Times New Roman" w:cs="Times New Roman"/>
          <w:sz w:val="24"/>
          <w:szCs w:val="24"/>
          <w:lang w:val="mk-MK"/>
        </w:rPr>
        <w:t xml:space="preserve">повикувајќи се на </w:t>
      </w:r>
      <w:r>
        <w:rPr>
          <w:rFonts w:ascii="Times New Roman" w:hAnsi="Times New Roman" w:cs="Times New Roman"/>
          <w:sz w:val="24"/>
          <w:szCs w:val="24"/>
          <w:lang w:val="mk-MK"/>
        </w:rPr>
        <w:t>Законот за слободен пристап до информации од јавен карактер, а бара постапување по истото Барање согласно роковите на Законот за претставки и предлози.</w:t>
      </w:r>
    </w:p>
    <w:p w14:paraId="41A4E26F" w14:textId="414BCB09" w:rsidR="00B53F11" w:rsidRDefault="003669ED" w:rsidP="003669ED">
      <w:pPr>
        <w:pStyle w:val="NoSpacing"/>
        <w:ind w:firstLine="720"/>
        <w:jc w:val="both"/>
        <w:rPr>
          <w:rFonts w:ascii="Times New Roman" w:hAnsi="Times New Roman" w:cs="Times New Roman"/>
          <w:sz w:val="24"/>
          <w:szCs w:val="24"/>
          <w:lang w:val="mk-MK"/>
        </w:rPr>
      </w:pPr>
      <w:r w:rsidRPr="003669ED">
        <w:rPr>
          <w:rFonts w:ascii="Times New Roman" w:hAnsi="Times New Roman" w:cs="Times New Roman"/>
          <w:sz w:val="24"/>
          <w:szCs w:val="24"/>
          <w:lang w:val="mk-MK"/>
        </w:rPr>
        <w:t>Согласно погоренаведеното, Агенцијата му укажува на жалителот дека своите права и приватни (лични) интереси може и треба да ги остварува пред се согласно материјалните закони кои ја регулираат соодветната материја во предметите во кои тој се јавува како странка и правната заштита може да ја бара согласно тие закони.</w:t>
      </w:r>
    </w:p>
    <w:p w14:paraId="318D510A" w14:textId="62CBDB31" w:rsidR="00E17371" w:rsidRPr="004308D4" w:rsidRDefault="004308D4" w:rsidP="000E3F07">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E17371" w:rsidRPr="004308D4">
        <w:rPr>
          <w:rFonts w:ascii="Times New Roman" w:hAnsi="Times New Roman" w:cs="Times New Roman"/>
          <w:sz w:val="24"/>
          <w:szCs w:val="24"/>
          <w:lang w:val="mk-MK"/>
        </w:rPr>
        <w:t xml:space="preserve">Согласно погоре наведеното, Агенцијата за заштита на правото на </w:t>
      </w:r>
      <w:r w:rsidR="005A473D" w:rsidRPr="004308D4">
        <w:rPr>
          <w:rFonts w:ascii="Times New Roman" w:hAnsi="Times New Roman" w:cs="Times New Roman"/>
          <w:sz w:val="24"/>
          <w:szCs w:val="24"/>
          <w:lang w:val="mk-MK"/>
        </w:rPr>
        <w:t>слободен пристап до информации</w:t>
      </w:r>
      <w:r w:rsidR="00E17371" w:rsidRPr="004308D4">
        <w:rPr>
          <w:rFonts w:ascii="Times New Roman" w:hAnsi="Times New Roman" w:cs="Times New Roman"/>
          <w:sz w:val="24"/>
          <w:szCs w:val="24"/>
          <w:lang w:val="mk-MK"/>
        </w:rPr>
        <w:t xml:space="preserve"> од јавен карактер одлучи како во диспозитивот на ова Решение.</w:t>
      </w:r>
    </w:p>
    <w:p w14:paraId="156AAFEC" w14:textId="77777777" w:rsidR="00E17371" w:rsidRPr="004308D4" w:rsidRDefault="00E17371" w:rsidP="00E17371">
      <w:pPr>
        <w:pStyle w:val="NoSpacing"/>
        <w:jc w:val="both"/>
        <w:rPr>
          <w:rFonts w:ascii="Times New Roman" w:hAnsi="Times New Roman" w:cs="Times New Roman"/>
          <w:sz w:val="24"/>
          <w:szCs w:val="24"/>
          <w:lang w:val="mk-MK"/>
        </w:rPr>
      </w:pPr>
      <w:r w:rsidRPr="004308D4">
        <w:rPr>
          <w:rFonts w:ascii="Times New Roman" w:hAnsi="Times New Roman" w:cs="Times New Roman"/>
          <w:sz w:val="24"/>
          <w:szCs w:val="24"/>
          <w:lang w:val="mk-MK"/>
        </w:rPr>
        <w:tab/>
        <w:t>Ова Решение е конечно во управната постапка и против истото не може да се поднесе жалба.</w:t>
      </w:r>
    </w:p>
    <w:p w14:paraId="43AE35CA" w14:textId="0F2F0FE1" w:rsidR="00E17371" w:rsidRPr="004308D4" w:rsidRDefault="00E17371" w:rsidP="002575E9">
      <w:pPr>
        <w:pStyle w:val="NoSpacing"/>
        <w:jc w:val="both"/>
        <w:rPr>
          <w:rFonts w:ascii="Times New Roman" w:hAnsi="Times New Roman" w:cs="Times New Roman"/>
          <w:sz w:val="24"/>
          <w:szCs w:val="24"/>
          <w:lang w:val="mk-MK"/>
        </w:rPr>
      </w:pPr>
      <w:r w:rsidRPr="004308D4">
        <w:rPr>
          <w:rFonts w:ascii="Times New Roman" w:hAnsi="Times New Roman" w:cs="Times New Roman"/>
          <w:b/>
          <w:sz w:val="24"/>
          <w:szCs w:val="24"/>
          <w:lang w:val="mk-MK"/>
        </w:rPr>
        <w:tab/>
        <w:t>ПРАВНА ПОУКА:</w:t>
      </w:r>
      <w:r w:rsidRPr="004308D4">
        <w:rPr>
          <w:rFonts w:ascii="Times New Roman" w:hAnsi="Times New Roman" w:cs="Times New Roman"/>
          <w:sz w:val="24"/>
          <w:szCs w:val="24"/>
          <w:lang w:val="mk-MK"/>
        </w:rPr>
        <w:t xml:space="preserve"> Против ова Решение може да се поведе управен спор пред Управниот суд во рок од 30 дена од денот на неговото доставување.</w:t>
      </w:r>
    </w:p>
    <w:p w14:paraId="2ADDCC6B" w14:textId="7ABA850E" w:rsidR="00E17371" w:rsidRPr="004308D4" w:rsidRDefault="00E17371" w:rsidP="00E17371">
      <w:pPr>
        <w:pStyle w:val="NoSpacing"/>
        <w:jc w:val="both"/>
        <w:rPr>
          <w:rFonts w:ascii="Times New Roman" w:hAnsi="Times New Roman" w:cs="Times New Roman"/>
          <w:sz w:val="24"/>
          <w:szCs w:val="24"/>
          <w:lang w:val="mk-MK"/>
        </w:rPr>
      </w:pPr>
      <w:r w:rsidRPr="004308D4">
        <w:rPr>
          <w:rFonts w:ascii="Times New Roman" w:hAnsi="Times New Roman" w:cs="Times New Roman"/>
          <w:sz w:val="24"/>
          <w:szCs w:val="24"/>
          <w:lang w:val="mk-MK"/>
        </w:rPr>
        <w:tab/>
        <w:t xml:space="preserve">Решено во Агенцијата за заштита на правото на слободен пристап до информациите од јавен карактер на </w:t>
      </w:r>
      <w:r w:rsidR="000E3F07">
        <w:rPr>
          <w:rFonts w:ascii="Times New Roman" w:hAnsi="Times New Roman" w:cs="Times New Roman"/>
          <w:sz w:val="24"/>
          <w:szCs w:val="24"/>
          <w:lang w:val="mk-MK"/>
        </w:rPr>
        <w:t>__</w:t>
      </w:r>
      <w:r w:rsidR="005A473D" w:rsidRPr="004308D4">
        <w:rPr>
          <w:rFonts w:ascii="Times New Roman" w:hAnsi="Times New Roman" w:cs="Times New Roman"/>
          <w:sz w:val="24"/>
          <w:szCs w:val="24"/>
          <w:lang w:val="mk-MK"/>
        </w:rPr>
        <w:t>.</w:t>
      </w:r>
      <w:r w:rsidR="000E3F07">
        <w:rPr>
          <w:rFonts w:ascii="Times New Roman" w:hAnsi="Times New Roman" w:cs="Times New Roman"/>
          <w:sz w:val="24"/>
          <w:szCs w:val="24"/>
          <w:lang w:val="mk-MK"/>
        </w:rPr>
        <w:t>__</w:t>
      </w:r>
      <w:r w:rsidR="005A473D" w:rsidRPr="004308D4">
        <w:rPr>
          <w:rFonts w:ascii="Times New Roman" w:hAnsi="Times New Roman" w:cs="Times New Roman"/>
          <w:sz w:val="24"/>
          <w:szCs w:val="24"/>
          <w:lang w:val="mk-MK"/>
        </w:rPr>
        <w:t>.</w:t>
      </w:r>
      <w:r w:rsidR="000E3F07">
        <w:rPr>
          <w:rFonts w:ascii="Times New Roman" w:hAnsi="Times New Roman" w:cs="Times New Roman"/>
          <w:sz w:val="24"/>
          <w:szCs w:val="24"/>
          <w:lang w:val="mk-MK"/>
        </w:rPr>
        <w:t>2022</w:t>
      </w:r>
      <w:r w:rsidRPr="004308D4">
        <w:rPr>
          <w:rFonts w:ascii="Times New Roman" w:hAnsi="Times New Roman" w:cs="Times New Roman"/>
          <w:sz w:val="24"/>
          <w:szCs w:val="24"/>
          <w:lang w:val="mk-MK"/>
        </w:rPr>
        <w:t xml:space="preserve"> година, под бр.</w:t>
      </w:r>
      <w:r w:rsidR="005A473D" w:rsidRPr="004308D4">
        <w:rPr>
          <w:rFonts w:ascii="Times New Roman" w:hAnsi="Times New Roman" w:cs="Times New Roman"/>
          <w:sz w:val="24"/>
          <w:szCs w:val="24"/>
          <w:lang w:val="mk-MK"/>
        </w:rPr>
        <w:t xml:space="preserve"> </w:t>
      </w:r>
      <w:r w:rsidRPr="004308D4">
        <w:rPr>
          <w:rFonts w:ascii="Times New Roman" w:hAnsi="Times New Roman" w:cs="Times New Roman"/>
          <w:sz w:val="24"/>
          <w:szCs w:val="24"/>
          <w:lang w:val="mk-MK"/>
        </w:rPr>
        <w:t>08-</w:t>
      </w:r>
      <w:r w:rsidR="00FD6618">
        <w:rPr>
          <w:rFonts w:ascii="Times New Roman" w:hAnsi="Times New Roman" w:cs="Times New Roman"/>
          <w:sz w:val="24"/>
          <w:szCs w:val="24"/>
          <w:lang w:val="mk-MK"/>
        </w:rPr>
        <w:t>5</w:t>
      </w:r>
      <w:r w:rsidRPr="004308D4">
        <w:rPr>
          <w:rFonts w:ascii="Times New Roman" w:hAnsi="Times New Roman" w:cs="Times New Roman"/>
          <w:sz w:val="24"/>
          <w:szCs w:val="24"/>
          <w:lang w:val="mk-MK"/>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973"/>
        <w:gridCol w:w="3054"/>
      </w:tblGrid>
      <w:tr w:rsidR="00E17371" w:rsidRPr="004308D4" w14:paraId="3F51A66F" w14:textId="77777777" w:rsidTr="00DE15CC">
        <w:tc>
          <w:tcPr>
            <w:tcW w:w="2973" w:type="dxa"/>
          </w:tcPr>
          <w:p w14:paraId="55F9CB92" w14:textId="77777777" w:rsidR="00E17371" w:rsidRPr="004308D4" w:rsidRDefault="00E17371" w:rsidP="00E17371">
            <w:pPr>
              <w:pStyle w:val="ListParagraph"/>
              <w:ind w:left="0"/>
              <w:jc w:val="both"/>
              <w:rPr>
                <w:rFonts w:ascii="Times New Roman" w:hAnsi="Times New Roman" w:cs="Times New Roman"/>
                <w:sz w:val="24"/>
                <w:szCs w:val="24"/>
              </w:rPr>
            </w:pPr>
          </w:p>
        </w:tc>
        <w:tc>
          <w:tcPr>
            <w:tcW w:w="2973" w:type="dxa"/>
          </w:tcPr>
          <w:p w14:paraId="6B037A7A" w14:textId="77777777" w:rsidR="00E17371" w:rsidRPr="004308D4" w:rsidRDefault="00E17371" w:rsidP="00E17371">
            <w:pPr>
              <w:pStyle w:val="ListParagraph"/>
              <w:ind w:left="0"/>
              <w:jc w:val="both"/>
              <w:rPr>
                <w:rFonts w:ascii="Times New Roman" w:hAnsi="Times New Roman" w:cs="Times New Roman"/>
                <w:sz w:val="24"/>
                <w:szCs w:val="24"/>
              </w:rPr>
            </w:pPr>
          </w:p>
        </w:tc>
        <w:tc>
          <w:tcPr>
            <w:tcW w:w="3054" w:type="dxa"/>
          </w:tcPr>
          <w:p w14:paraId="7F7E7D5F" w14:textId="77777777" w:rsidR="00E17371" w:rsidRPr="004308D4" w:rsidRDefault="00E17371" w:rsidP="00E17371">
            <w:pPr>
              <w:pStyle w:val="NoSpacing"/>
              <w:jc w:val="center"/>
              <w:rPr>
                <w:rFonts w:ascii="Times New Roman" w:hAnsi="Times New Roman" w:cs="Times New Roman"/>
                <w:b/>
                <w:sz w:val="24"/>
                <w:szCs w:val="24"/>
                <w:lang w:val="mk-MK"/>
              </w:rPr>
            </w:pPr>
            <w:r w:rsidRPr="004308D4">
              <w:rPr>
                <w:rFonts w:ascii="Times New Roman" w:hAnsi="Times New Roman" w:cs="Times New Roman"/>
                <w:b/>
                <w:sz w:val="24"/>
                <w:szCs w:val="24"/>
                <w:lang w:val="mk-MK"/>
              </w:rPr>
              <w:t>Директор</w:t>
            </w:r>
          </w:p>
          <w:p w14:paraId="329CAACF" w14:textId="77777777" w:rsidR="00E17371" w:rsidRPr="004308D4" w:rsidRDefault="00E17371" w:rsidP="00E17371">
            <w:pPr>
              <w:pStyle w:val="NoSpacing"/>
              <w:jc w:val="center"/>
              <w:rPr>
                <w:rFonts w:ascii="Times New Roman" w:hAnsi="Times New Roman" w:cs="Times New Roman"/>
                <w:b/>
                <w:sz w:val="24"/>
                <w:szCs w:val="24"/>
                <w:lang w:val="mk-MK"/>
              </w:rPr>
            </w:pPr>
            <w:r w:rsidRPr="004308D4">
              <w:rPr>
                <w:rFonts w:ascii="Times New Roman" w:hAnsi="Times New Roman" w:cs="Times New Roman"/>
                <w:b/>
                <w:sz w:val="24"/>
                <w:szCs w:val="24"/>
                <w:lang w:val="mk-MK"/>
              </w:rPr>
              <w:t>Пламенка Бојчева</w:t>
            </w:r>
          </w:p>
        </w:tc>
      </w:tr>
    </w:tbl>
    <w:p w14:paraId="2BE4F3BE" w14:textId="20E0EFF1" w:rsidR="00637FE8" w:rsidRPr="000E3F07" w:rsidRDefault="00637FE8" w:rsidP="00E17371">
      <w:pPr>
        <w:pStyle w:val="ListParagraph"/>
        <w:spacing w:after="0"/>
        <w:ind w:left="360"/>
        <w:jc w:val="both"/>
        <w:rPr>
          <w:rFonts w:ascii="Times New Roman" w:hAnsi="Times New Roman" w:cs="Times New Roman"/>
          <w:sz w:val="16"/>
          <w:szCs w:val="16"/>
          <w:lang w:val="mk-MK"/>
        </w:rPr>
      </w:pPr>
    </w:p>
    <w:sectPr w:rsidR="00637FE8" w:rsidRPr="000E3F07" w:rsidSect="0043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71"/>
    <w:rsid w:val="00061978"/>
    <w:rsid w:val="000E3F07"/>
    <w:rsid w:val="000F0E0B"/>
    <w:rsid w:val="000F6C98"/>
    <w:rsid w:val="00146A75"/>
    <w:rsid w:val="001D44BE"/>
    <w:rsid w:val="0023038B"/>
    <w:rsid w:val="002575E9"/>
    <w:rsid w:val="00293D16"/>
    <w:rsid w:val="002A0F59"/>
    <w:rsid w:val="002A207E"/>
    <w:rsid w:val="00347692"/>
    <w:rsid w:val="003669ED"/>
    <w:rsid w:val="00374CF2"/>
    <w:rsid w:val="004308D4"/>
    <w:rsid w:val="00434034"/>
    <w:rsid w:val="00473B0C"/>
    <w:rsid w:val="00480673"/>
    <w:rsid w:val="00501CBD"/>
    <w:rsid w:val="0053297B"/>
    <w:rsid w:val="005539D9"/>
    <w:rsid w:val="00560631"/>
    <w:rsid w:val="005775E5"/>
    <w:rsid w:val="005A473D"/>
    <w:rsid w:val="005B66F8"/>
    <w:rsid w:val="00637FE8"/>
    <w:rsid w:val="006507C5"/>
    <w:rsid w:val="007E158B"/>
    <w:rsid w:val="00830ECC"/>
    <w:rsid w:val="009474C0"/>
    <w:rsid w:val="009C1931"/>
    <w:rsid w:val="009E4427"/>
    <w:rsid w:val="009F5BB6"/>
    <w:rsid w:val="00A110DF"/>
    <w:rsid w:val="00A4677E"/>
    <w:rsid w:val="00A83736"/>
    <w:rsid w:val="00B53F11"/>
    <w:rsid w:val="00BB5CC1"/>
    <w:rsid w:val="00BF1AEF"/>
    <w:rsid w:val="00C15D41"/>
    <w:rsid w:val="00C2389B"/>
    <w:rsid w:val="00C254E5"/>
    <w:rsid w:val="00D22E00"/>
    <w:rsid w:val="00DE15CC"/>
    <w:rsid w:val="00DE27B8"/>
    <w:rsid w:val="00DF07B8"/>
    <w:rsid w:val="00DF3D2B"/>
    <w:rsid w:val="00E17371"/>
    <w:rsid w:val="00E23890"/>
    <w:rsid w:val="00E44C98"/>
    <w:rsid w:val="00E701CD"/>
    <w:rsid w:val="00F03FE3"/>
    <w:rsid w:val="00F8078C"/>
    <w:rsid w:val="00F93C04"/>
    <w:rsid w:val="00FD6618"/>
    <w:rsid w:val="00FD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8594"/>
  <w15:docId w15:val="{62947E34-A02C-4424-8559-AADF85E0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371"/>
    <w:rPr>
      <w:rFonts w:eastAsiaTheme="minorEastAsia"/>
    </w:rPr>
  </w:style>
  <w:style w:type="paragraph" w:styleId="Heading2">
    <w:name w:val="heading 2"/>
    <w:basedOn w:val="Normal"/>
    <w:link w:val="Heading2Char"/>
    <w:uiPriority w:val="9"/>
    <w:qFormat/>
    <w:rsid w:val="00430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371"/>
    <w:pPr>
      <w:spacing w:after="0" w:line="240" w:lineRule="auto"/>
    </w:pPr>
    <w:rPr>
      <w:rFonts w:eastAsiaTheme="minorEastAsia"/>
    </w:rPr>
  </w:style>
  <w:style w:type="paragraph" w:styleId="ListParagraph">
    <w:name w:val="List Paragraph"/>
    <w:basedOn w:val="Normal"/>
    <w:uiPriority w:val="34"/>
    <w:qFormat/>
    <w:rsid w:val="00E17371"/>
    <w:pPr>
      <w:ind w:left="720"/>
      <w:contextualSpacing/>
    </w:pPr>
  </w:style>
  <w:style w:type="table" w:styleId="TableGrid">
    <w:name w:val="Table Grid"/>
    <w:basedOn w:val="TableNormal"/>
    <w:uiPriority w:val="59"/>
    <w:rsid w:val="00E173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308D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cp:revision>
  <cp:lastPrinted>2022-01-21T14:49:00Z</cp:lastPrinted>
  <dcterms:created xsi:type="dcterms:W3CDTF">2022-01-21T10:29:00Z</dcterms:created>
  <dcterms:modified xsi:type="dcterms:W3CDTF">2022-01-21T15:00:00Z</dcterms:modified>
</cp:coreProperties>
</file>